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3B" w:rsidRDefault="0015403B" w:rsidP="0015403B">
      <w:pPr>
        <w:jc w:val="both"/>
        <w:rPr>
          <w:sz w:val="24"/>
          <w:szCs w:val="24"/>
        </w:rPr>
      </w:pPr>
      <w:r>
        <w:rPr>
          <w:sz w:val="24"/>
          <w:szCs w:val="24"/>
        </w:rPr>
        <w:t>Poštovane učiteljice/nastavnice / poštovani učitelji/nastavnici,</w:t>
      </w:r>
    </w:p>
    <w:p w:rsidR="0015403B" w:rsidRDefault="0015403B" w:rsidP="001540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Ministarstvo znanosti i obrazovanja objavilo je Katalog odobrenih udžbenika za školsku godinu 2021./2022. koji možete pronaći na poveznici </w:t>
      </w:r>
      <w:hyperlink r:id="rId5" w:history="1">
        <w:r>
          <w:rPr>
            <w:rStyle w:val="Hiperveza"/>
            <w:color w:val="auto"/>
            <w:sz w:val="24"/>
            <w:szCs w:val="24"/>
          </w:rPr>
          <w:t>https://mzo.gov.hr/vijesti/ministarstvo-znanosti-i-obrazovanja-objavljuje-katalog-odobrenih-udzbenika-za-osnovnu-skolu-gimnazije-i-srednje-strukovne-skole-za-sk-god-2021-2022/4352</w:t>
        </w:r>
      </w:hyperlink>
      <w:r>
        <w:rPr>
          <w:sz w:val="24"/>
          <w:szCs w:val="24"/>
        </w:rPr>
        <w:t xml:space="preserve"> (u daljnjem tekstu: Katalog).</w:t>
      </w:r>
    </w:p>
    <w:p w:rsidR="0015403B" w:rsidRDefault="0015403B" w:rsidP="001540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Sukladno Zakonu o udžbenicima i drugim obrazovnim materijalima za osnovnu i srednju školu (Narodne novine broj: 116/2018., od 21. prosinca 2018.), </w:t>
      </w:r>
      <w:r>
        <w:rPr>
          <w:b/>
          <w:bCs/>
          <w:sz w:val="24"/>
          <w:szCs w:val="24"/>
        </w:rPr>
        <w:t>udžbenik je obvezni obrazovni materijal</w:t>
      </w:r>
      <w:r>
        <w:rPr>
          <w:sz w:val="24"/>
          <w:szCs w:val="24"/>
        </w:rPr>
        <w:t xml:space="preserve"> u svim predmetima, izuzev predmeta s pretežno odgojnom komponentom, koji služi kao cjelovit izvor za ostvarivanje svih odgojno-obrazovnih ishoda utvrđenih predmetnim kurikulumom, kao i očekivanja </w:t>
      </w:r>
      <w:proofErr w:type="spellStart"/>
      <w:r>
        <w:rPr>
          <w:sz w:val="24"/>
          <w:szCs w:val="24"/>
        </w:rPr>
        <w:t>međupredmetnih</w:t>
      </w:r>
      <w:proofErr w:type="spellEnd"/>
      <w:r>
        <w:rPr>
          <w:sz w:val="24"/>
          <w:szCs w:val="24"/>
        </w:rPr>
        <w:t xml:space="preserve"> tema za pojedini razred i predmet.</w:t>
      </w:r>
    </w:p>
    <w:p w:rsidR="0015403B" w:rsidRDefault="0015403B" w:rsidP="0015403B">
      <w:pPr>
        <w:jc w:val="both"/>
        <w:rPr>
          <w:sz w:val="24"/>
          <w:szCs w:val="24"/>
        </w:rPr>
      </w:pPr>
      <w:r>
        <w:rPr>
          <w:sz w:val="24"/>
          <w:szCs w:val="24"/>
        </w:rPr>
        <w:t>U smislu ovoga Zakona, predmetima s pretežno odgojnom komponentom smatraju se likovna (udžbenik od 5. razreda), glazbena (udžbenik od 4. razreda), tehnička (udžbenik od 5. razreda) te tjelesna i zdravstvena kultura (bez udžbenika).</w:t>
      </w:r>
    </w:p>
    <w:p w:rsidR="0015403B" w:rsidRDefault="0015403B" w:rsidP="001540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nastavi se mogu koristiti i </w:t>
      </w:r>
      <w:r>
        <w:rPr>
          <w:b/>
          <w:bCs/>
          <w:sz w:val="24"/>
          <w:szCs w:val="24"/>
        </w:rPr>
        <w:t>udžbenici radnog karaktera</w:t>
      </w:r>
      <w:r>
        <w:rPr>
          <w:sz w:val="24"/>
          <w:szCs w:val="24"/>
        </w:rPr>
        <w:t xml:space="preserve"> i to u razrednoj nastavi (Hrvatski jezik, Matematika i Priroda i društvo), odnosno nastavi stranih jezika u svim razredima.</w:t>
      </w:r>
    </w:p>
    <w:p w:rsidR="0015403B" w:rsidRDefault="0015403B" w:rsidP="0015403B">
      <w:pPr>
        <w:jc w:val="both"/>
        <w:rPr>
          <w:sz w:val="24"/>
          <w:szCs w:val="24"/>
        </w:rPr>
      </w:pPr>
      <w:r>
        <w:rPr>
          <w:sz w:val="24"/>
          <w:szCs w:val="24"/>
        </w:rPr>
        <w:t>Članak 10. Zakona regulira način odabira udžbenika u školi:</w:t>
      </w:r>
    </w:p>
    <w:p w:rsidR="0015403B" w:rsidRDefault="0015403B" w:rsidP="0015403B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„</w:t>
      </w:r>
      <w:r>
        <w:rPr>
          <w:i/>
          <w:iCs/>
          <w:sz w:val="24"/>
          <w:szCs w:val="24"/>
        </w:rPr>
        <w:t>(1) U školi mogu biti u uporabi samo udžbenici koji se nalaze u Katalogu.</w:t>
      </w:r>
    </w:p>
    <w:p w:rsidR="0015403B" w:rsidRDefault="0015403B" w:rsidP="0015403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(2) Odabir udžbenika za uporabu u školi provodi se u godini u kojoj se mijenja Katalog, i to samo za one predmete i razrede za koje je odobren novi udžbenik i uvršten u Katalog.</w:t>
      </w:r>
    </w:p>
    <w:p w:rsidR="0015403B" w:rsidRDefault="0015403B" w:rsidP="001540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Sukladno odredbama ovoga Zakona svaki učitelj </w:t>
      </w:r>
      <w:r>
        <w:rPr>
          <w:b/>
          <w:bCs/>
          <w:sz w:val="24"/>
          <w:szCs w:val="24"/>
        </w:rPr>
        <w:t>razredne nastave samostalno</w:t>
      </w:r>
      <w:r>
        <w:rPr>
          <w:sz w:val="24"/>
          <w:szCs w:val="24"/>
        </w:rPr>
        <w:t xml:space="preserve"> bira udžbenike radnog karaktera za svoj razredni odjel. Odluka o korištenju udžbenika u </w:t>
      </w:r>
      <w:r>
        <w:rPr>
          <w:b/>
          <w:bCs/>
          <w:sz w:val="24"/>
          <w:szCs w:val="24"/>
        </w:rPr>
        <w:t>predmetnoj nastavi</w:t>
      </w:r>
      <w:r>
        <w:rPr>
          <w:sz w:val="24"/>
          <w:szCs w:val="24"/>
        </w:rPr>
        <w:t xml:space="preserve">, donosi se na razini </w:t>
      </w:r>
      <w:r>
        <w:rPr>
          <w:b/>
          <w:bCs/>
          <w:sz w:val="24"/>
          <w:szCs w:val="24"/>
        </w:rPr>
        <w:t>stručnog aktiva predmeta, ali tako da se u obzir uzimaju neovisne pojedinačne odluke predmetnih učitelja i nastavnika</w:t>
      </w:r>
      <w:r>
        <w:rPr>
          <w:sz w:val="24"/>
          <w:szCs w:val="24"/>
        </w:rPr>
        <w:t>, odnosno aplikacija na temelju pojedinačnih odluka učitelja i nastavnika daje rezultate odabira za pojedini razred i predmet u višim razredima osnovne i u srednjoj školi.</w:t>
      </w:r>
    </w:p>
    <w:p w:rsidR="0015403B" w:rsidRDefault="0015403B" w:rsidP="001540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Odabir udžbenika za školsku godinu 2021./2022.</w:t>
      </w:r>
    </w:p>
    <w:p w:rsidR="0015403B" w:rsidRDefault="0015403B" w:rsidP="0015403B">
      <w:pPr>
        <w:jc w:val="both"/>
        <w:rPr>
          <w:sz w:val="24"/>
          <w:szCs w:val="24"/>
        </w:rPr>
      </w:pPr>
      <w:r>
        <w:rPr>
          <w:sz w:val="24"/>
          <w:szCs w:val="24"/>
        </w:rPr>
        <w:t>Ministarstvo znanosti i obrazovanja objavilo je Javni poziv za odobravanje i uvrštavanje u Katalog udžbenika za šk. god. 2021./2022.:</w:t>
      </w:r>
    </w:p>
    <w:p w:rsidR="0015403B" w:rsidRDefault="0015403B" w:rsidP="0015403B">
      <w:pPr>
        <w:pStyle w:val="Odlomakpopis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Svih predmeta u 4. razredu osnovne škole</w:t>
      </w:r>
    </w:p>
    <w:p w:rsidR="0015403B" w:rsidRDefault="0015403B" w:rsidP="0015403B">
      <w:pPr>
        <w:pStyle w:val="Odlomakpopis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Svih predmeta, osim Kemije, Fizike i Biologije u 8. razredu osnovne škole</w:t>
      </w:r>
    </w:p>
    <w:p w:rsidR="0015403B" w:rsidRDefault="0015403B" w:rsidP="0015403B">
      <w:pPr>
        <w:pStyle w:val="Odlomakpopis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Svih predmeta u 4. razredu gimnazije</w:t>
      </w:r>
    </w:p>
    <w:p w:rsidR="0015403B" w:rsidRDefault="0015403B" w:rsidP="0015403B">
      <w:pPr>
        <w:pStyle w:val="Odlomakpopis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Hrvatskog jezika, Engleskog jezika, Njemačkog jezika i Matematike u 4. razredu srednjih strukovnih škola na razini 4.2.</w:t>
      </w:r>
    </w:p>
    <w:p w:rsidR="0015403B" w:rsidRDefault="0015403B" w:rsidP="0015403B">
      <w:pPr>
        <w:pStyle w:val="Odlomakpopis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Geografije u 7. i 8. razredu osnovne škole te 4. razredu gimnazije</w:t>
      </w:r>
    </w:p>
    <w:p w:rsidR="0015403B" w:rsidRDefault="0015403B" w:rsidP="0015403B">
      <w:pPr>
        <w:pStyle w:val="Odlomakpopis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Španjolskog jezika od 4. do 8. razreda osnovne škole i sve razrede gimnazije</w:t>
      </w:r>
    </w:p>
    <w:p w:rsidR="0015403B" w:rsidRDefault="0015403B" w:rsidP="0015403B">
      <w:pPr>
        <w:pStyle w:val="Odlomakpopis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Strukovne predmete za koje ne postoje udžbenici u Katalogu odobrenih udžbenika iz 2014., 2019. ili 2020. godine</w:t>
      </w:r>
    </w:p>
    <w:p w:rsidR="0015403B" w:rsidRDefault="0015403B" w:rsidP="0015403B">
      <w:pPr>
        <w:pStyle w:val="Odlomakpopis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Udžbenike za nastavu na jeziku i pismu nacionalnih manjina</w:t>
      </w:r>
    </w:p>
    <w:p w:rsidR="0015403B" w:rsidRDefault="0015403B" w:rsidP="0015403B">
      <w:pPr>
        <w:pStyle w:val="Odlomakpopis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Udžbenike za prilagođeni program za učenike s teškoćama te za darovite učenike za sve razrede i predmete gdje ne postoje odgovarajući udžbenici.</w:t>
      </w:r>
    </w:p>
    <w:p w:rsidR="0015403B" w:rsidRDefault="0015403B" w:rsidP="0015403B">
      <w:pPr>
        <w:jc w:val="both"/>
        <w:rPr>
          <w:sz w:val="24"/>
          <w:szCs w:val="24"/>
        </w:rPr>
      </w:pPr>
      <w:r>
        <w:rPr>
          <w:sz w:val="24"/>
          <w:szCs w:val="24"/>
        </w:rPr>
        <w:t>Udžbenici Geografije za 8. razred za koje su podnijete prijave na ovaj Javni poziv, za šk. god. 2021./2022. te uvršteni u Katalog mogu se koristiti u školama koje provode eksperimentalni program Geografije u 8. razredu, a od školske godine 2022./2023. u svim školama.</w:t>
      </w:r>
    </w:p>
    <w:p w:rsidR="0015403B" w:rsidRDefault="0015403B" w:rsidP="001540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šk. god. 2021./2022. u osnovnim školama biraju se udžbenici za 4. i 8. razrede (koji ulaze u frontalnu provedbu </w:t>
      </w:r>
      <w:proofErr w:type="spellStart"/>
      <w:r>
        <w:rPr>
          <w:sz w:val="24"/>
          <w:szCs w:val="24"/>
        </w:rPr>
        <w:t>kurikularne</w:t>
      </w:r>
      <w:proofErr w:type="spellEnd"/>
      <w:r>
        <w:rPr>
          <w:sz w:val="24"/>
          <w:szCs w:val="24"/>
        </w:rPr>
        <w:t xml:space="preserve"> reforme) iz Kataloga odobrenih udžbenika za osnovnu školu za šk. god. 2021./2022. te udžbenici za Hrvatski jezik, Matematiku i Prirodu i društvo za 1. razrede (iz Kataloga za osnovnu školu za šk. god. 2019./2020.) te 2. i 3. razrede (iz Kataloga za osnovnu školu za šk. god. 2020./2021.). U ostalim razredima u uporabi ostaju postojeći udžbenici odabrani 2019. i 2020. godine.</w:t>
      </w:r>
    </w:p>
    <w:p w:rsidR="0015403B" w:rsidRDefault="0015403B" w:rsidP="001540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Gimnazije i 4-godišnje strukovne škole biraju udžbenike za općeobrazovne nastavne predmete iz Kataloga odobrenih udžbenika za gimnazije i srednje strukovne škole za šk. god. 2021./2022. Udžbenici za 4-godišnje i 5-godišnje strukovne nastavne predmete biraju se iz Kataloga odobrenih udžbenika za strukovne škole za šk. god. 2021./2022. Nastavnicima strukovnih nastavnih predmeta </w:t>
      </w:r>
      <w:r>
        <w:rPr>
          <w:b/>
          <w:bCs/>
          <w:sz w:val="24"/>
          <w:szCs w:val="24"/>
        </w:rPr>
        <w:t>u aplikaciji</w:t>
      </w:r>
      <w:r>
        <w:rPr>
          <w:sz w:val="24"/>
          <w:szCs w:val="24"/>
        </w:rPr>
        <w:t xml:space="preserve"> su uz nove strukovne udžbenike ponuđeni na odabir i strukovni udžbenici iz Kataloga 2014./2015., 2019./2020. i 2020./2021. koji su paralelni novoodobrenima (namijenjeni za isti obrazovni program i nastavni predmet).</w:t>
      </w:r>
    </w:p>
    <w:p w:rsidR="0015403B" w:rsidRDefault="0015403B" w:rsidP="0015403B">
      <w:pPr>
        <w:jc w:val="both"/>
        <w:rPr>
          <w:sz w:val="24"/>
          <w:szCs w:val="24"/>
        </w:rPr>
      </w:pPr>
      <w:r>
        <w:rPr>
          <w:sz w:val="24"/>
          <w:szCs w:val="24"/>
        </w:rPr>
        <w:t>Udžbenici za učenike pripadnike nacionalnih manjina biraju se iz Kataloga odobrenih udžbenika za šk. god. 2021./2022. i Dodatka Katalogu odobrenih udžbenika za šk. god. 2020./2021. Udžbenici za Srpski jezik za 2. i 3. razred osnovne škole biraju se iz Kataloga odobrenih udžbenika za šk. god. 2020./2021.</w:t>
      </w:r>
    </w:p>
    <w:p w:rsidR="0015403B" w:rsidRDefault="0015403B" w:rsidP="001540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Faze odabira u sljedećim su rokovima:</w:t>
      </w:r>
    </w:p>
    <w:p w:rsidR="0015403B" w:rsidRDefault="0015403B" w:rsidP="0015403B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faza odabira - od 24. do 28. svibnja 2021.</w:t>
      </w:r>
    </w:p>
    <w:p w:rsidR="0015403B" w:rsidRDefault="0015403B" w:rsidP="0015403B">
      <w:pPr>
        <w:jc w:val="both"/>
        <w:rPr>
          <w:sz w:val="24"/>
          <w:szCs w:val="24"/>
        </w:rPr>
      </w:pPr>
      <w:r>
        <w:rPr>
          <w:sz w:val="24"/>
          <w:szCs w:val="24"/>
        </w:rPr>
        <w:t>Školski administrator imenika uređuje podatke za svoju školu, povezuje aktiv i nastavnika odnosno dodjeljuje odgovarajuće ovlasti učiteljima i nastavnicima kako bi mogli uspješno birati.</w:t>
      </w:r>
    </w:p>
    <w:p w:rsidR="0015403B" w:rsidRDefault="0015403B" w:rsidP="0015403B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faza odabira - od 31. svibnja do 4. lipnja 2021.</w:t>
      </w:r>
    </w:p>
    <w:p w:rsidR="0015403B" w:rsidRDefault="0015403B" w:rsidP="0015403B">
      <w:pPr>
        <w:jc w:val="both"/>
        <w:rPr>
          <w:sz w:val="24"/>
          <w:szCs w:val="24"/>
        </w:rPr>
      </w:pPr>
      <w:r>
        <w:rPr>
          <w:sz w:val="24"/>
          <w:szCs w:val="24"/>
        </w:rPr>
        <w:t>Učitelji i nastavnici odabiru udžbenike.</w:t>
      </w:r>
    </w:p>
    <w:p w:rsidR="0015403B" w:rsidRDefault="0015403B" w:rsidP="0015403B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faza odabira - od 7. do 11. lipnja 2021.</w:t>
      </w:r>
    </w:p>
    <w:p w:rsidR="0015403B" w:rsidRDefault="0015403B" w:rsidP="0015403B">
      <w:pPr>
        <w:jc w:val="both"/>
        <w:rPr>
          <w:sz w:val="24"/>
          <w:szCs w:val="24"/>
        </w:rPr>
      </w:pPr>
      <w:r>
        <w:rPr>
          <w:sz w:val="24"/>
          <w:szCs w:val="24"/>
        </w:rPr>
        <w:t>Školski administrator imenika radi dopunu odabira za neriješene i neodabrane ishode sukladno dogovoru predmetnog aktiva (o čemu je potrebno sastaviti zapisnik) te radi procjenu broja udžbenika.</w:t>
      </w:r>
    </w:p>
    <w:p w:rsidR="0015403B" w:rsidRDefault="0015403B" w:rsidP="0015403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Važno je naglasiti:</w:t>
      </w:r>
    </w:p>
    <w:p w:rsidR="0015403B" w:rsidRDefault="0015403B" w:rsidP="0015403B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Svaki </w:t>
      </w:r>
      <w:r>
        <w:rPr>
          <w:b/>
          <w:bCs/>
          <w:sz w:val="24"/>
          <w:szCs w:val="24"/>
        </w:rPr>
        <w:t>učitelj samostalno unosi svoj odabir</w:t>
      </w:r>
      <w:r>
        <w:rPr>
          <w:sz w:val="24"/>
          <w:szCs w:val="24"/>
        </w:rPr>
        <w:t xml:space="preserve"> u aplikaciju.</w:t>
      </w:r>
    </w:p>
    <w:p w:rsidR="0015403B" w:rsidRDefault="0015403B" w:rsidP="0015403B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Odabir učitelja </w:t>
      </w:r>
      <w:r>
        <w:rPr>
          <w:b/>
          <w:bCs/>
          <w:sz w:val="24"/>
          <w:szCs w:val="24"/>
        </w:rPr>
        <w:t>razredne nastave</w:t>
      </w:r>
      <w:r>
        <w:rPr>
          <w:sz w:val="24"/>
          <w:szCs w:val="24"/>
        </w:rPr>
        <w:t xml:space="preserve"> (za udžbenike radnog karaktera) postaje odabir udžbenika škole za taj razredni odjel.</w:t>
      </w:r>
    </w:p>
    <w:p w:rsidR="0015403B" w:rsidRDefault="0015403B" w:rsidP="0015403B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Svaki član stručnog aktiva predmeta</w:t>
      </w:r>
      <w:r>
        <w:rPr>
          <w:sz w:val="24"/>
          <w:szCs w:val="24"/>
        </w:rPr>
        <w:t xml:space="preserve"> daje svoj glas za udžbenik koji mu je prvi izbor i udžbenik koji mu je drugi izbor, direktno i anonimno </w:t>
      </w:r>
      <w:r>
        <w:rPr>
          <w:b/>
          <w:bCs/>
          <w:sz w:val="24"/>
          <w:szCs w:val="24"/>
        </w:rPr>
        <w:t>u aplikaciju</w:t>
      </w:r>
      <w:r>
        <w:rPr>
          <w:sz w:val="24"/>
          <w:szCs w:val="24"/>
        </w:rPr>
        <w:t>.</w:t>
      </w:r>
    </w:p>
    <w:p w:rsidR="0015403B" w:rsidRDefault="0015403B" w:rsidP="0015403B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Aplikacija analizira glasove članova stručnog aktiva predmeta i daje rezultat odabira za pojedini razred i predmet u višim razredima osnovne škole i srednjoj školi.</w:t>
      </w:r>
    </w:p>
    <w:p w:rsidR="0015403B" w:rsidRDefault="0015403B" w:rsidP="0015403B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Srednje škole s više gimnazijskih i strukovnih programa rade odabir za svaki program posebno.</w:t>
      </w:r>
    </w:p>
    <w:p w:rsidR="0015403B" w:rsidRDefault="0015403B" w:rsidP="0015403B">
      <w:pPr>
        <w:pStyle w:val="Odlomakpopis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 Katalog su uvršteni udžbenici Latinskog i Grčkog jezika za korištenje u klasičnim gimnazijama.</w:t>
      </w:r>
    </w:p>
    <w:p w:rsidR="0015403B" w:rsidRDefault="0015403B" w:rsidP="001540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Kao i prošle godine, svaki učitelj samostalno unosi svoj odabir u aplikaciju. Odabir učitelja razredne nastave (za udžbenike radnoga karaktera) postaje odabir udžbenika za taj razredni odjel. Svaki član stručnog aktivna predmeta daje svoj glas za udžbenik koji mu je prvi izbor i udžbenik koji mu je drugi izbor, izravno i anonimno u aplikaciju.</w:t>
      </w:r>
    </w:p>
    <w:p w:rsidR="0015403B" w:rsidRDefault="0015403B" w:rsidP="001540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Aplikacija analizira glasove članova stručnog aktiva predmeta i daje rezultate odabira za pojedini razred i predmet u višim razredima osnovne i u srednjoj školi.</w:t>
      </w:r>
    </w:p>
    <w:p w:rsidR="0015403B" w:rsidRDefault="0015403B" w:rsidP="001540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Srednje škole s više gimnazijskih i strukovnih programa rade odabir za svaki program posebno.</w:t>
      </w:r>
    </w:p>
    <w:p w:rsidR="0015403B" w:rsidRDefault="0015403B" w:rsidP="001540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Nastavnici klasičnih jezika odabiru udžbenike za učenje Latinskog i Grčkog jezika za korištenje u klasičnim gimnazijama.</w:t>
      </w:r>
    </w:p>
    <w:p w:rsidR="0015403B" w:rsidRDefault="0015403B" w:rsidP="001540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Ondje gdje je nakon anonimnog glasovanja neodlučeni ishod, odnosno gdje odabir nije izvršen, odabir ide u drugu fazu.</w:t>
      </w:r>
    </w:p>
    <w:p w:rsidR="0015403B" w:rsidRDefault="0015403B" w:rsidP="001540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Unos u aplikaciju u ovoj fazi rade administratori, a na temelju odluke učitelja i nastavnika. Škole koje nisu odabrale udžbenike za pojedine razrede i predmete dužne su o dogovoru voditi zapisnik na temelju kojeg administrator unosi konačni odabir u aplikaciju.</w:t>
      </w:r>
    </w:p>
    <w:p w:rsidR="0015403B" w:rsidRDefault="0015403B" w:rsidP="001540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Sve detaljne korisničke upute moći ćete naći na web stranici aplikacije udzbenici.skole.hr. Također, u slučaju da Vam je potrebna pomoć vezano uz aplikaciju, molimo da se javite CARNET-ovom </w:t>
      </w:r>
      <w:proofErr w:type="spellStart"/>
      <w:r>
        <w:rPr>
          <w:b/>
          <w:bCs/>
          <w:sz w:val="24"/>
          <w:szCs w:val="24"/>
        </w:rPr>
        <w:t>helpdesku</w:t>
      </w:r>
      <w:proofErr w:type="spellEnd"/>
      <w:r>
        <w:rPr>
          <w:b/>
          <w:bCs/>
          <w:sz w:val="24"/>
          <w:szCs w:val="24"/>
        </w:rPr>
        <w:t xml:space="preserve"> (kontakti su navedeni na stranici aplikacije za odabir udžbenika).</w:t>
      </w:r>
    </w:p>
    <w:p w:rsidR="0015403B" w:rsidRDefault="0015403B" w:rsidP="001540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Bitno je naglasiti da se udžbenici ne biraju za trogodišnje strukovne programe i za osnovnoškolske programe koji nisu Osnovna škola – redovni program.</w:t>
      </w:r>
    </w:p>
    <w:p w:rsidR="0015403B" w:rsidRDefault="0015403B" w:rsidP="001540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Vezano za druge obrazovne materijale podsjećamo da ih odobrava Agencija za odgoj i obrazovanje, odnosno Agencija za strukovno obrazovanje i obrazovanje odraslih. Svaki učitelj i nastavnik samostalno odlučuje koje druge obrazovne materijale želi koristiti u nastavnome procesu, a osim komercijalnih mogu se koristiti i nekomercijalni drugi obrazovni materijali.</w:t>
      </w:r>
    </w:p>
    <w:p w:rsidR="0015403B" w:rsidRDefault="0015403B" w:rsidP="001540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Podsjećamo da su škole dužne provesti odabir sukladno Zakonu o udžbenicima i drugim obrazovnim materijalima za osnovnu i srednju školu, a da se </w:t>
      </w:r>
      <w:proofErr w:type="spellStart"/>
      <w:r>
        <w:rPr>
          <w:b/>
          <w:bCs/>
          <w:sz w:val="24"/>
          <w:szCs w:val="24"/>
        </w:rPr>
        <w:t>nedonošenje</w:t>
      </w:r>
      <w:proofErr w:type="spellEnd"/>
      <w:r>
        <w:rPr>
          <w:b/>
          <w:bCs/>
          <w:sz w:val="24"/>
          <w:szCs w:val="24"/>
        </w:rPr>
        <w:t xml:space="preserve"> odluke o odabiru udžbenika smatra prekršajem navedenog Zakona, za što su predviđene i novčane kazne.</w:t>
      </w:r>
    </w:p>
    <w:p w:rsidR="0015403B" w:rsidRDefault="0015403B" w:rsidP="0015403B">
      <w:p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S poštovanjem,</w:t>
      </w:r>
    </w:p>
    <w:p w:rsidR="0015403B" w:rsidRDefault="0015403B" w:rsidP="0015403B">
      <w:p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Momir</w:t>
      </w:r>
      <w:proofErr w:type="spellEnd"/>
      <w:r>
        <w:rPr>
          <w:rFonts w:ascii="Comic Sans MS" w:hAnsi="Comic Sans MS"/>
        </w:rPr>
        <w:t xml:space="preserve"> Karin, prof.</w:t>
      </w:r>
    </w:p>
    <w:p w:rsidR="0015403B" w:rsidRDefault="0015403B" w:rsidP="0015403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ravnatelj Uprave za potporu i unaprjeđenje sustava odgoja i obrazovanja</w:t>
      </w:r>
    </w:p>
    <w:p w:rsidR="0015403B" w:rsidRDefault="0015403B" w:rsidP="0015403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Donje Svetice 38, Zagreb</w:t>
      </w:r>
    </w:p>
    <w:p w:rsidR="0015403B" w:rsidRDefault="00B80855" w:rsidP="0015403B">
      <w:pPr>
        <w:spacing w:after="0"/>
        <w:rPr>
          <w:rFonts w:ascii="Comic Sans MS" w:hAnsi="Comic Sans MS"/>
        </w:rPr>
      </w:pPr>
      <w:hyperlink r:id="rId6" w:history="1">
        <w:r w:rsidR="0015403B">
          <w:rPr>
            <w:rStyle w:val="Hiperveza"/>
            <w:rFonts w:ascii="Comic Sans MS" w:hAnsi="Comic Sans MS"/>
            <w:color w:val="auto"/>
          </w:rPr>
          <w:t>momir.karin@mzo.hr</w:t>
        </w:r>
      </w:hyperlink>
    </w:p>
    <w:p w:rsidR="00B80855" w:rsidRDefault="00B80855" w:rsidP="00B80855">
      <w:r>
        <w:lastRenderedPageBreak/>
        <w:t>Poštovani ravnatelji i administratori,</w:t>
      </w:r>
    </w:p>
    <w:p w:rsidR="00B80855" w:rsidRDefault="00B80855" w:rsidP="00B80855"/>
    <w:p w:rsidR="00B80855" w:rsidRDefault="00B80855" w:rsidP="00B80855">
      <w:r>
        <w:t>obavještavamo vas kako će u ponedjeljak, 24. svibnja u 9 sati, započeti prva faza odabira udžbenika putem aplikacije za odabir udžbenika dostupne na poveznici:</w:t>
      </w:r>
    </w:p>
    <w:p w:rsidR="00B80855" w:rsidRDefault="00B80855" w:rsidP="00B80855"/>
    <w:p w:rsidR="00B80855" w:rsidRDefault="00B80855" w:rsidP="00B80855">
      <w:hyperlink r:id="rId7" w:history="1">
        <w:r>
          <w:rPr>
            <w:rStyle w:val="Hiperveza"/>
          </w:rPr>
          <w:t>https://udzbenici.skole.hr/</w:t>
        </w:r>
      </w:hyperlink>
    </w:p>
    <w:p w:rsidR="00B80855" w:rsidRDefault="00B80855" w:rsidP="00B80855"/>
    <w:p w:rsidR="00B80855" w:rsidRDefault="00B80855" w:rsidP="00B80855">
      <w:r>
        <w:t>U prvoj fazi aplikacije školski administratori imenika imaju zadaću napraviti poveznicu između nastavnika i aktiva i samim time omogućiti prijavu nastavnika u drugoj fazi aplikacije.</w:t>
      </w:r>
    </w:p>
    <w:p w:rsidR="00B80855" w:rsidRDefault="00B80855" w:rsidP="00B80855"/>
    <w:p w:rsidR="00B80855" w:rsidRDefault="00B80855" w:rsidP="00B80855">
      <w:r>
        <w:t xml:space="preserve">U sustav se prijavljujete s </w:t>
      </w:r>
      <w:hyperlink r:id="rId8" w:history="1">
        <w:r>
          <w:rPr>
            <w:rStyle w:val="Hiperveza"/>
          </w:rPr>
          <w:t>AAI@Edu.Hr</w:t>
        </w:r>
      </w:hyperlink>
      <w:r>
        <w:t xml:space="preserve"> korisničkom oznakom i lozinkom. Napominjemo da će prijava u sustav u sklopu prve faze odabira udžbenika biti omogućena tek u ponedjeljak, 24. svibnja, u 9 sati i to korisnicima koji u HUSO sustavu imaju dodijeljene ovlasti administratora imenika.</w:t>
      </w:r>
    </w:p>
    <w:p w:rsidR="00B80855" w:rsidRDefault="00B80855" w:rsidP="00B80855"/>
    <w:p w:rsidR="00B80855" w:rsidRDefault="00B80855" w:rsidP="00B80855">
      <w:r>
        <w:t xml:space="preserve">Upute za rad administratora i nastavnika bit će dostupne na početnoj stranici aplikacije nakon što se prijavite sa svojim korisničkim podacima. Trajanja faza odabira naznačena su na početnoj stranici aplikacije. </w:t>
      </w:r>
    </w:p>
    <w:p w:rsidR="00B80855" w:rsidRDefault="00B80855" w:rsidP="00B80855"/>
    <w:p w:rsidR="00B80855" w:rsidRDefault="00B80855" w:rsidP="00B80855">
      <w:r>
        <w:t>Molimo da dodijelite nastavnicima aktive do 28. svibnja u 17h, kada će se aplikacija zaključati za korištenje do početka iduće faze odabira udžbenika.</w:t>
      </w:r>
    </w:p>
    <w:p w:rsidR="00B80855" w:rsidRDefault="00B80855" w:rsidP="00B80855"/>
    <w:p w:rsidR="00B80855" w:rsidRDefault="00B80855" w:rsidP="00B80855">
      <w:r>
        <w:t>Katalog odobrenih udžbenika možete pronaći na stranicama Ministarstva znanosti i obrazovanja, odnosno na poveznici:</w:t>
      </w:r>
    </w:p>
    <w:p w:rsidR="00B80855" w:rsidRDefault="00B80855" w:rsidP="00B80855"/>
    <w:p w:rsidR="00B80855" w:rsidRDefault="00B80855" w:rsidP="00B80855">
      <w:hyperlink r:id="rId9" w:history="1">
        <w:r>
          <w:rPr>
            <w:rStyle w:val="Hiperveza"/>
          </w:rPr>
          <w:t>https://mzo.gov.hr/vijesti/ministarstvo-znanosti-i-obrazovanja-objavljuje-katalog-odobrenih-udzbenika-za-osnovnu-skolu-gimnazije-i-srednje-strukovne-skole-za-sk-god-2021-2022/4352</w:t>
        </w:r>
      </w:hyperlink>
    </w:p>
    <w:p w:rsidR="00B80855" w:rsidRDefault="00B80855" w:rsidP="00B80855"/>
    <w:p w:rsidR="00B80855" w:rsidRDefault="00B80855" w:rsidP="00B80855">
      <w:r>
        <w:t>Putem aplikacije za odabir udžbenika biraju se udžbenici za osnovnoškolski redovni program, četverogodišnje i petogodišnje strukovne škole i gimnazije. Udžbenici se putem aplikacije ne biraju za programe učenika s teškoćama, trogodišnje strukovne programe te za glazbene i plesne programe.</w:t>
      </w:r>
    </w:p>
    <w:p w:rsidR="00B80855" w:rsidRDefault="00B80855" w:rsidP="00B80855"/>
    <w:p w:rsidR="00B80855" w:rsidRDefault="00B80855" w:rsidP="00B80855">
      <w:r>
        <w:t xml:space="preserve">Za sve ostale upite vezane uz CARNET-ove servise i usluge i dalje vam stojimo na raspolaganju putem broja telefona 01 6661 555 ili putem e-mail adrese </w:t>
      </w:r>
      <w:hyperlink r:id="rId10" w:history="1">
        <w:r>
          <w:rPr>
            <w:rStyle w:val="Hiperveza"/>
          </w:rPr>
          <w:t>helpdesk@carnet.hr</w:t>
        </w:r>
      </w:hyperlink>
      <w:r>
        <w:t xml:space="preserve"> svakim danom od 8 do 22 sata.</w:t>
      </w:r>
    </w:p>
    <w:p w:rsidR="00B80855" w:rsidRDefault="00B80855" w:rsidP="00B80855"/>
    <w:p w:rsidR="00B80855" w:rsidRDefault="00B80855" w:rsidP="00B80855">
      <w:r>
        <w:t>Srdačan pozdrav,</w:t>
      </w:r>
    </w:p>
    <w:p w:rsidR="00B80855" w:rsidRDefault="00B80855" w:rsidP="00B80855">
      <w:r>
        <w:lastRenderedPageBreak/>
        <w:t>--</w:t>
      </w:r>
    </w:p>
    <w:p w:rsidR="00B80855" w:rsidRDefault="00B80855" w:rsidP="00B80855">
      <w:r>
        <w:t xml:space="preserve">CARNET </w:t>
      </w:r>
      <w:proofErr w:type="spellStart"/>
      <w:r>
        <w:t>Helpdesk</w:t>
      </w:r>
      <w:proofErr w:type="spellEnd"/>
    </w:p>
    <w:p w:rsidR="00B80855" w:rsidRDefault="00B80855" w:rsidP="00B80855">
      <w:r>
        <w:t>Hrvatska akademska i istraživačka mreža - CARNET</w:t>
      </w:r>
    </w:p>
    <w:p w:rsidR="00B80855" w:rsidRDefault="00B80855" w:rsidP="00B80855">
      <w:r>
        <w:t xml:space="preserve">Josipa </w:t>
      </w:r>
      <w:proofErr w:type="spellStart"/>
      <w:r>
        <w:t>Marohnića</w:t>
      </w:r>
      <w:proofErr w:type="spellEnd"/>
      <w:r>
        <w:t xml:space="preserve"> 5, 10000 Zagreb</w:t>
      </w:r>
    </w:p>
    <w:p w:rsidR="00B80855" w:rsidRDefault="00B80855" w:rsidP="00B80855">
      <w:proofErr w:type="spellStart"/>
      <w:r>
        <w:t>tel</w:t>
      </w:r>
      <w:proofErr w:type="spellEnd"/>
      <w:r>
        <w:t>: +385 1 6661 555</w:t>
      </w:r>
    </w:p>
    <w:p w:rsidR="00B80855" w:rsidRDefault="00B80855" w:rsidP="00B80855">
      <w:r>
        <w:t>fax: +385 1 6661 630</w:t>
      </w:r>
    </w:p>
    <w:p w:rsidR="00B80855" w:rsidRDefault="00B80855" w:rsidP="00B80855">
      <w:r>
        <w:t xml:space="preserve">URL: </w:t>
      </w:r>
      <w:hyperlink r:id="rId11" w:history="1">
        <w:r>
          <w:rPr>
            <w:rStyle w:val="Hiperveza"/>
          </w:rPr>
          <w:t>https://www.carnet.hr/sluzba-za-podrsku-korisnicima/</w:t>
        </w:r>
      </w:hyperlink>
    </w:p>
    <w:p w:rsidR="00C93E41" w:rsidRDefault="00C93E41">
      <w:bookmarkStart w:id="0" w:name="_GoBack"/>
      <w:bookmarkEnd w:id="0"/>
    </w:p>
    <w:sectPr w:rsidR="00C93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83934"/>
    <w:multiLevelType w:val="hybridMultilevel"/>
    <w:tmpl w:val="885A46F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26523"/>
    <w:multiLevelType w:val="hybridMultilevel"/>
    <w:tmpl w:val="9BBC0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3B"/>
    <w:rsid w:val="0015403B"/>
    <w:rsid w:val="00B80855"/>
    <w:rsid w:val="00C9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78DC3-2951-4398-BA05-DF148873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03B"/>
    <w:pPr>
      <w:spacing w:line="252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5403B"/>
    <w:rPr>
      <w:color w:val="0563C1"/>
      <w:u w:val="single"/>
    </w:rPr>
  </w:style>
  <w:style w:type="paragraph" w:styleId="Bezproreda">
    <w:name w:val="No Spacing"/>
    <w:basedOn w:val="Normal"/>
    <w:uiPriority w:val="1"/>
    <w:qFormat/>
    <w:rsid w:val="0015403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54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I@Edu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dzbenici.skole.h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mir.karin@mzo.hr" TargetMode="External"/><Relationship Id="rId11" Type="http://schemas.openxmlformats.org/officeDocument/2006/relationships/hyperlink" Target="https://www.carnet.hr/sluzba-za-podrsku-korisnicima/" TargetMode="External"/><Relationship Id="rId5" Type="http://schemas.openxmlformats.org/officeDocument/2006/relationships/hyperlink" Target="https://mzo.gov.hr/vijesti/ministarstvo-znanosti-i-obrazovanja-objavljuje-katalog-odobrenih-udzbenika-za-osnovnu-skolu-gimnazije-i-srednje-strukovne-skole-za-sk-god-2021-2022/4352" TargetMode="External"/><Relationship Id="rId10" Type="http://schemas.openxmlformats.org/officeDocument/2006/relationships/hyperlink" Target="mailto:helpdesk@carne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zo.gov.hr/vijesti/ministarstvo-znanosti-i-obrazovanja-objavljuje-katalog-odobrenih-udzbenika-za-osnovnu-skolu-gimnazije-i-srednje-strukovne-skole-za-sk-god-2021-2022/435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PAIĆ</dc:creator>
  <cp:keywords/>
  <dc:description/>
  <cp:lastModifiedBy>IVICA PAIĆ</cp:lastModifiedBy>
  <cp:revision>2</cp:revision>
  <dcterms:created xsi:type="dcterms:W3CDTF">2021-05-21T06:13:00Z</dcterms:created>
  <dcterms:modified xsi:type="dcterms:W3CDTF">2021-05-21T06:48:00Z</dcterms:modified>
</cp:coreProperties>
</file>