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12EC" w14:textId="77777777" w:rsidR="00417840" w:rsidRPr="00FD375D" w:rsidRDefault="00417840" w:rsidP="00417840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5CB7ABEB" w14:textId="77777777" w:rsidR="00417840" w:rsidRDefault="00417840" w:rsidP="00417840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D4B3B75" w14:textId="5037BDB1" w:rsidR="00417840" w:rsidRDefault="00417840" w:rsidP="00417840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LIPANJ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 w:rsidR="006A6323">
        <w:rPr>
          <w:rFonts w:asciiTheme="majorHAnsi" w:hAnsiTheme="majorHAnsi" w:cstheme="majorHAnsi"/>
          <w:b/>
          <w:bCs/>
        </w:rPr>
        <w:t>1</w:t>
      </w:r>
      <w:r w:rsidRPr="00FD375D">
        <w:rPr>
          <w:rFonts w:asciiTheme="majorHAnsi" w:hAnsiTheme="majorHAnsi" w:cstheme="majorHAnsi"/>
          <w:b/>
          <w:bCs/>
        </w:rPr>
        <w:t>. / 202</w:t>
      </w:r>
      <w:r w:rsidR="006A6323"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 xml:space="preserve">.  -  </w:t>
      </w:r>
      <w:r w:rsidR="006A6323">
        <w:rPr>
          <w:rFonts w:asciiTheme="majorHAnsi" w:hAnsiTheme="majorHAnsi" w:cstheme="majorHAnsi"/>
          <w:b/>
          <w:bCs/>
        </w:rPr>
        <w:t>4</w:t>
      </w:r>
      <w:r w:rsidRPr="00FD375D">
        <w:rPr>
          <w:rFonts w:asciiTheme="majorHAnsi" w:hAnsiTheme="majorHAnsi" w:cstheme="majorHAnsi"/>
          <w:b/>
          <w:bCs/>
        </w:rPr>
        <w:t>. D razred</w:t>
      </w:r>
    </w:p>
    <w:p w14:paraId="1A349CE5" w14:textId="77777777" w:rsidR="00417840" w:rsidRPr="00FD375D" w:rsidRDefault="00417840" w:rsidP="0041784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993"/>
        <w:gridCol w:w="5811"/>
        <w:gridCol w:w="5665"/>
      </w:tblGrid>
      <w:tr w:rsidR="00417840" w:rsidRPr="00FD375D" w14:paraId="7E59DDEB" w14:textId="77777777" w:rsidTr="00526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C92B" w14:textId="77777777" w:rsidR="00417840" w:rsidRPr="00FD375D" w:rsidRDefault="00417840" w:rsidP="00FF2C5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781" w14:textId="77777777" w:rsidR="00417840" w:rsidRPr="00FD375D" w:rsidRDefault="00417840" w:rsidP="00FF2C5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C475" w14:textId="77777777" w:rsidR="00417840" w:rsidRPr="00FD375D" w:rsidRDefault="00417840" w:rsidP="00FF2C5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91E" w14:textId="77777777" w:rsidR="00417840" w:rsidRPr="00FD375D" w:rsidRDefault="00417840" w:rsidP="00FF2C5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DADC" w14:textId="77777777" w:rsidR="00417840" w:rsidRPr="00FD375D" w:rsidRDefault="00417840" w:rsidP="00FF2C5A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320202" w:rsidRPr="00FD375D" w14:paraId="028BE1E1" w14:textId="77777777" w:rsidTr="00526099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1752" w14:textId="35200793" w:rsidR="00320202" w:rsidRPr="00103D6E" w:rsidRDefault="00320202" w:rsidP="0032020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163.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05AF" w14:textId="77777777" w:rsidR="00734FD3" w:rsidRDefault="00734FD3" w:rsidP="0032020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A9F8751" w14:textId="008CBA9F" w:rsidR="00320202" w:rsidRPr="00535D57" w:rsidRDefault="00734FD3" w:rsidP="0032020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26099">
              <w:rPr>
                <w:rFonts w:asciiTheme="majorHAnsi" w:hAnsiTheme="majorHAnsi" w:cstheme="majorHAnsi"/>
              </w:rPr>
              <w:t>NAJBOLJI DAN U MOM RAZREDU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928" w14:textId="0EDA9EA8" w:rsidR="00320202" w:rsidRDefault="00320202" w:rsidP="0032020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2D1BF" w14:textId="0343A383" w:rsidR="00320202" w:rsidRPr="00DA47D4" w:rsidRDefault="00320202" w:rsidP="00320202">
            <w:pPr>
              <w:spacing w:after="0"/>
              <w:rPr>
                <w:rFonts w:asciiTheme="majorHAnsi" w:hAnsiTheme="majorHAnsi" w:cstheme="majorHAnsi"/>
              </w:rPr>
            </w:pPr>
            <w:r w:rsidRPr="00526099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  <w:r w:rsidRPr="00526099">
              <w:rPr>
                <w:rFonts w:eastAsia="Calibri" w:cstheme="minorHAnsi"/>
                <w:noProof/>
                <w:sz w:val="18"/>
                <w:szCs w:val="18"/>
                <w:lang w:eastAsia="hr-HR"/>
              </w:rPr>
              <w:t xml:space="preserve"> </w:t>
            </w:r>
            <w:r w:rsidRPr="00526099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5665" w:type="dxa"/>
            <w:vMerge w:val="restart"/>
          </w:tcPr>
          <w:p w14:paraId="06969C8D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5B0075E8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A.2.2. Aktivno zastupa ljudska prava. </w:t>
            </w:r>
          </w:p>
          <w:p w14:paraId="3BB83753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B.2.1. Promiče pravila demokratske zajednice. </w:t>
            </w:r>
          </w:p>
          <w:p w14:paraId="252F302A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C.2.2. Promiče solidarnost u školi. </w:t>
            </w:r>
          </w:p>
          <w:p w14:paraId="1E5779E6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C.2.4. Promiče razvoj školske kulture i demokratizaciju škole. </w:t>
            </w:r>
          </w:p>
          <w:p w14:paraId="1CEC40B4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2E7AEC32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A.2.2. Uočava da u prirodi postoji međudjelovanje i međuovisnost. </w:t>
            </w:r>
          </w:p>
          <w:p w14:paraId="3CC3F37C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B.2.1. Objašnjava da djelovanje ima posljedice i rezultate. </w:t>
            </w:r>
          </w:p>
          <w:p w14:paraId="4460B42A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B.2.2. Prepoznaje primjere održivoga razvoja i njihovo djelovanje na lokalnu zajednicu. </w:t>
            </w:r>
          </w:p>
          <w:p w14:paraId="4CEC7A1C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B.2.3. Opisuje kako pojedinac djeluje na zaštitu prirodnih resursa. </w:t>
            </w:r>
          </w:p>
          <w:p w14:paraId="27156F9F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C.2.2. Razlikuje osobnu od opće dobrobiti.</w:t>
            </w:r>
          </w:p>
          <w:p w14:paraId="7C67EC5E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A.2.2. Upravlja emocijama i ponašanjem.</w:t>
            </w:r>
          </w:p>
          <w:p w14:paraId="39E3C889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A.2.3. Razvija osobne potencijale. </w:t>
            </w:r>
          </w:p>
          <w:p w14:paraId="7291094E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A.2.4. Razvija radne navike. </w:t>
            </w:r>
          </w:p>
          <w:p w14:paraId="411EF7DC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B.2.1. Opisuje i uvažava potrebe i osjećaje drugih.</w:t>
            </w:r>
          </w:p>
          <w:p w14:paraId="5C179CF2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B.2.2. Razvija komunikacijske kompetencije. </w:t>
            </w:r>
          </w:p>
          <w:p w14:paraId="10ECCA95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pod A.2.1. Primjenjuje inovativna i kreativna rješenja. </w:t>
            </w:r>
          </w:p>
          <w:p w14:paraId="6724615C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79B7FF34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22C6669A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odgovorno i sigurno koristi programima i uređajima. </w:t>
            </w:r>
          </w:p>
          <w:p w14:paraId="305AED66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B523886" w14:textId="77777777" w:rsidR="00320202" w:rsidRPr="00734FD3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samovrednuje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proces učenja i svoje rezultate te procjenjuje ostvareni napredak. </w:t>
            </w:r>
          </w:p>
          <w:p w14:paraId="3F859402" w14:textId="0C4F37B0" w:rsidR="00320202" w:rsidRPr="00320202" w:rsidRDefault="00320202" w:rsidP="0032020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734FD3">
              <w:rPr>
                <w:rFonts w:asciiTheme="majorHAnsi" w:hAnsiTheme="majorHAnsi" w:cstheme="majorHAnsi"/>
                <w:sz w:val="18"/>
                <w:szCs w:val="18"/>
              </w:rPr>
              <w:t xml:space="preserve"> D.2.1. Učenik stvara prikladno fizičko okružje za učenje s ciljem poboljšanja koncentracije i motivacije.</w:t>
            </w:r>
          </w:p>
        </w:tc>
      </w:tr>
      <w:tr w:rsidR="00320202" w:rsidRPr="00FD375D" w14:paraId="5E01888E" w14:textId="77777777" w:rsidTr="00526099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82D3" w14:textId="77777777" w:rsidR="00320202" w:rsidRPr="00FD375D" w:rsidRDefault="00320202" w:rsidP="00FF2C5A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64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EAC33" w14:textId="0B1C7BAC" w:rsidR="00320202" w:rsidRPr="00535D57" w:rsidRDefault="00320202" w:rsidP="00FF2C5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84F" w14:textId="220D4AB9" w:rsidR="00320202" w:rsidRPr="00FD375D" w:rsidRDefault="00734FD3" w:rsidP="00FF2C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  <w:r w:rsidR="0032020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F8FD" w14:textId="2D458552" w:rsidR="00320202" w:rsidRPr="00DA47D4" w:rsidRDefault="00320202" w:rsidP="00FF2C5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65" w:type="dxa"/>
            <w:vMerge/>
          </w:tcPr>
          <w:p w14:paraId="4E7E4A9F" w14:textId="77777777" w:rsidR="00320202" w:rsidRPr="00645049" w:rsidRDefault="00320202" w:rsidP="00FF2C5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320202" w:rsidRPr="00FD375D" w14:paraId="7C8D23D6" w14:textId="77777777" w:rsidTr="00526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4C5" w14:textId="77777777" w:rsidR="00320202" w:rsidRDefault="00320202" w:rsidP="00FF2C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165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D10" w14:textId="009C98EF" w:rsidR="00320202" w:rsidRPr="00103D6E" w:rsidRDefault="00320202" w:rsidP="00FF2C5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Što smo čitali ove godine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69F" w14:textId="7A78FD1E" w:rsidR="00320202" w:rsidRPr="00FD375D" w:rsidRDefault="00734FD3" w:rsidP="00FF2C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17ABB722" w14:textId="7BAA472D" w:rsidR="00320202" w:rsidRPr="00CF1DD6" w:rsidRDefault="00320202" w:rsidP="00FF2C5A">
            <w:pPr>
              <w:spacing w:after="0"/>
              <w:rPr>
                <w:rFonts w:asciiTheme="majorHAnsi" w:hAnsiTheme="majorHAnsi" w:cstheme="majorHAnsi"/>
              </w:rPr>
            </w:pPr>
            <w:r w:rsidRPr="00526099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5665" w:type="dxa"/>
            <w:vMerge/>
            <w:vAlign w:val="center"/>
          </w:tcPr>
          <w:p w14:paraId="319D59DC" w14:textId="77777777" w:rsidR="00320202" w:rsidRPr="00FD375D" w:rsidRDefault="00320202" w:rsidP="00FF2C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567A763F" w14:textId="77777777" w:rsidTr="00D111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F62" w14:textId="5D0D5DB0" w:rsidR="00734FD3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66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C41" w14:textId="773DDFE5" w:rsidR="00734FD3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iCs/>
              </w:rPr>
              <w:t>R.Zvrko</w:t>
            </w:r>
            <w:proofErr w:type="spellEnd"/>
            <w:r>
              <w:rPr>
                <w:rFonts w:asciiTheme="majorHAnsi" w:hAnsiTheme="majorHAnsi" w:cstheme="majorHAnsi"/>
                <w:iCs/>
              </w:rPr>
              <w:t>: Tvoja  staza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78A8" w14:textId="72C43CFD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7CC1A636" w14:textId="2BE3428C" w:rsidR="00734FD3" w:rsidRPr="00526099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5665" w:type="dxa"/>
            <w:vMerge/>
            <w:vAlign w:val="center"/>
          </w:tcPr>
          <w:p w14:paraId="2C125603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52E0D2A2" w14:textId="77777777" w:rsidTr="00526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D8E" w14:textId="64D01582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167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152" w14:textId="1BEEA25A" w:rsidR="00734FD3" w:rsidRPr="00053700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Kad odrastem…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D60" w14:textId="21B47C61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F0367" w14:textId="67C0BDFA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5665" w:type="dxa"/>
            <w:vMerge/>
            <w:vAlign w:val="center"/>
          </w:tcPr>
          <w:p w14:paraId="2BC22A63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7C8F5508" w14:textId="77777777" w:rsidTr="00526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34F" w14:textId="1DD5FDA3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68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D6B1A" w14:textId="589FC7CD" w:rsidR="00734FD3" w:rsidRPr="00535D57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Z.Krilić</w:t>
            </w:r>
            <w:proofErr w:type="spellEnd"/>
            <w:r>
              <w:rPr>
                <w:rFonts w:asciiTheme="majorHAnsi" w:hAnsiTheme="majorHAnsi" w:cstheme="majorHAnsi"/>
              </w:rPr>
              <w:t>: ŠTO ĆEŠ BITI KAD ODRASTEŠ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9046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C46283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14:paraId="6A3C8294" w14:textId="77777777" w:rsidR="00734FD3" w:rsidRPr="00737EE5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2E6A69EB" w14:textId="77777777" w:rsidR="00734FD3" w:rsidRPr="00737EE5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  <w:p w14:paraId="4B065FA3" w14:textId="1A9B4CBF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5665" w:type="dxa"/>
            <w:vMerge/>
            <w:vAlign w:val="center"/>
          </w:tcPr>
          <w:p w14:paraId="4E8FC542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32CBAED9" w14:textId="77777777" w:rsidTr="00526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EDE" w14:textId="35700EC9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169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D10F9" w14:textId="77777777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0EE63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14:paraId="6915FBD8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65" w:type="dxa"/>
            <w:vMerge/>
            <w:vAlign w:val="center"/>
          </w:tcPr>
          <w:p w14:paraId="0B6B69EF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0045AC33" w14:textId="77777777" w:rsidTr="00526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713" w14:textId="26F4142E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70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EF3D" w14:textId="77777777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F1E11D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14:paraId="7C55C2DD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65" w:type="dxa"/>
            <w:vMerge/>
            <w:vAlign w:val="center"/>
          </w:tcPr>
          <w:p w14:paraId="0121945F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60404FEC" w14:textId="77777777" w:rsidTr="0052609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009" w14:textId="7CB6F668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E20281" w14:textId="535BFB93" w:rsidR="00734FD3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95EB73E" w14:textId="77777777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S.Polak</w:t>
            </w:r>
            <w:proofErr w:type="spellEnd"/>
            <w:r>
              <w:rPr>
                <w:rFonts w:asciiTheme="majorHAnsi" w:hAnsiTheme="majorHAnsi" w:cstheme="majorHAnsi"/>
              </w:rPr>
              <w:t>:  NISI MI VIŠE PRIJATELJICA</w:t>
            </w:r>
          </w:p>
          <w:p w14:paraId="7098AE63" w14:textId="21A89E2A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IZRAŽAJNO ČITANJE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A7C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14:paraId="1B7F9B0B" w14:textId="77777777" w:rsidR="00734FD3" w:rsidRPr="00737EE5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08E71B50" w14:textId="1ACF9540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7EE5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665" w:type="dxa"/>
            <w:vMerge/>
            <w:vAlign w:val="center"/>
          </w:tcPr>
          <w:p w14:paraId="250F8A7B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5A81D87F" w14:textId="77777777" w:rsidTr="00526099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F644" w14:textId="121801D9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72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46E7" w14:textId="133E5565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83D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14:paraId="127C881B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65" w:type="dxa"/>
            <w:vMerge/>
            <w:vAlign w:val="center"/>
          </w:tcPr>
          <w:p w14:paraId="4E7E3346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77B0ED18" w14:textId="77777777" w:rsidTr="0052609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8B2" w14:textId="3E0BA44B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173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5B57" w14:textId="255A7D60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7C09E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54716" w14:textId="32576F91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320202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5665" w:type="dxa"/>
            <w:vMerge/>
            <w:vAlign w:val="center"/>
          </w:tcPr>
          <w:p w14:paraId="77B50C97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45AC6AFE" w14:textId="77777777" w:rsidTr="0052609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5D1" w14:textId="5FAAAF81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33FF5C1" w14:textId="0DF5B8D8" w:rsidR="00734FD3" w:rsidRPr="00C46283" w:rsidRDefault="00734FD3" w:rsidP="00734FD3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proofErr w:type="spellStart"/>
            <w:r w:rsidRPr="00734FD3">
              <w:rPr>
                <w:rFonts w:asciiTheme="majorHAnsi" w:hAnsiTheme="majorHAnsi" w:cstheme="majorHAnsi"/>
                <w:iCs/>
              </w:rPr>
              <w:t>R.Zvrko</w:t>
            </w:r>
            <w:proofErr w:type="spellEnd"/>
            <w:r w:rsidRPr="00734FD3">
              <w:rPr>
                <w:rFonts w:asciiTheme="majorHAnsi" w:hAnsiTheme="majorHAnsi" w:cstheme="majorHAnsi"/>
                <w:iCs/>
              </w:rPr>
              <w:t>:</w:t>
            </w:r>
            <w:r>
              <w:rPr>
                <w:rFonts w:asciiTheme="majorHAnsi" w:hAnsiTheme="majorHAnsi" w:cstheme="majorHAnsi"/>
                <w:iCs/>
              </w:rPr>
              <w:t xml:space="preserve"> Sve prolazi</w:t>
            </w:r>
            <w:r w:rsidRPr="00734FD3">
              <w:rPr>
                <w:rFonts w:asciiTheme="majorHAnsi" w:hAnsiTheme="majorHAnsi" w:cstheme="majorHAnsi"/>
                <w:i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D5B" w14:textId="4136973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734FD3">
              <w:rPr>
                <w:rFonts w:asciiTheme="majorHAnsi" w:hAnsiTheme="majorHAnsi" w:cstheme="majorHAnsi"/>
                <w:iCs/>
              </w:rPr>
              <w:t>INT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FC9A6" w14:textId="30AC1EF5" w:rsidR="00734FD3" w:rsidRPr="00DE5122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 w:rsidRPr="00734FD3">
              <w:rPr>
                <w:rFonts w:asciiTheme="majorHAnsi" w:hAnsiTheme="majorHAnsi" w:cstheme="majorHAnsi"/>
                <w:iCs/>
              </w:rPr>
              <w:t>OŠ HJ B.4.1. Učenik izražava doživljaj književnoga teksta u skladu s vlastitim čitateljskim iskustvom.</w:t>
            </w:r>
          </w:p>
        </w:tc>
        <w:tc>
          <w:tcPr>
            <w:tcW w:w="5665" w:type="dxa"/>
            <w:vMerge/>
            <w:vAlign w:val="center"/>
          </w:tcPr>
          <w:p w14:paraId="48B793C3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7E7C2865" w14:textId="77777777" w:rsidTr="0052609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733C" w14:textId="321BD509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175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20FE79EC" w14:textId="3BDAFD2C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razgovor o protekloj godini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2442" w14:textId="77777777" w:rsidR="00734FD3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C17EF" w14:textId="77777777" w:rsidR="00734FD3" w:rsidRPr="00737EE5" w:rsidRDefault="00734FD3" w:rsidP="00734FD3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737EE5">
              <w:rPr>
                <w:rFonts w:asciiTheme="majorHAnsi" w:hAnsiTheme="majorHAnsi" w:cstheme="majorHAnsi"/>
                <w:lang w:eastAsia="hr-HR"/>
              </w:rPr>
              <w:t>OŠ HJ A.4.1. Učenik razgovara i govori u skladu s komunikacijskom situacijom.</w:t>
            </w:r>
          </w:p>
          <w:p w14:paraId="30B3DA6F" w14:textId="0925D301" w:rsidR="00734FD3" w:rsidRPr="00C0559C" w:rsidRDefault="00734FD3" w:rsidP="00734FD3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</w:p>
        </w:tc>
        <w:tc>
          <w:tcPr>
            <w:tcW w:w="5665" w:type="dxa"/>
            <w:vMerge/>
            <w:vAlign w:val="center"/>
          </w:tcPr>
          <w:p w14:paraId="7ECFA1B9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34FD3" w:rsidRPr="00FD375D" w14:paraId="72C1DD13" w14:textId="77777777" w:rsidTr="00240C2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3FF" w14:textId="32A9D941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176.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16E70D5" w14:textId="1FE119EC" w:rsidR="00734FD3" w:rsidRPr="00535D57" w:rsidRDefault="00734FD3" w:rsidP="00734FD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ZAKLJUČIVANJE OCJENA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DAE" w14:textId="77777777" w:rsidR="00734FD3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14:paraId="4E0CF141" w14:textId="77777777" w:rsidR="00734FD3" w:rsidRPr="00830A32" w:rsidRDefault="00734FD3" w:rsidP="00734FD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665" w:type="dxa"/>
            <w:vMerge/>
            <w:vAlign w:val="center"/>
          </w:tcPr>
          <w:p w14:paraId="61902AAB" w14:textId="77777777" w:rsidR="00734FD3" w:rsidRPr="00FD375D" w:rsidRDefault="00734FD3" w:rsidP="00734FD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6E6129A" w14:textId="77777777" w:rsidR="00417840" w:rsidRDefault="00417840" w:rsidP="00417840"/>
    <w:p w14:paraId="71ED754F" w14:textId="66C7D45A" w:rsidR="00417840" w:rsidRDefault="00417840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1B2A76C9" w14:textId="471BBAAF" w:rsidR="006A6323" w:rsidRDefault="006A6323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08D281A9" w14:textId="0EC4E991" w:rsidR="006A6323" w:rsidRDefault="006A6323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32F1ADE1" w14:textId="77777777" w:rsidR="00417840" w:rsidRDefault="00417840" w:rsidP="005C1D1C">
      <w:pPr>
        <w:spacing w:after="0"/>
        <w:rPr>
          <w:rFonts w:asciiTheme="majorHAnsi" w:hAnsiTheme="majorHAnsi" w:cstheme="majorHAnsi"/>
          <w:b/>
          <w:bCs/>
        </w:rPr>
      </w:pPr>
    </w:p>
    <w:p w14:paraId="09F6AD92" w14:textId="5107CA88" w:rsidR="00984D92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576D6858" w14:textId="77777777" w:rsidR="00B27D0A" w:rsidRDefault="00B27D0A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1B48DB8D" w14:textId="6BCBD7E1" w:rsidR="00984D92" w:rsidRDefault="00B27D0A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B27D0A">
        <w:rPr>
          <w:rFonts w:asciiTheme="majorHAnsi" w:hAnsiTheme="majorHAnsi" w:cstheme="majorHAnsi"/>
          <w:b/>
          <w:bCs/>
          <w:u w:val="single"/>
        </w:rPr>
        <w:t>LIPANJ,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</w:t>
      </w:r>
      <w:r w:rsidR="006A6323">
        <w:rPr>
          <w:rFonts w:asciiTheme="majorHAnsi" w:hAnsiTheme="majorHAnsi" w:cstheme="majorHAnsi"/>
          <w:b/>
          <w:bCs/>
        </w:rPr>
        <w:t>1</w:t>
      </w:r>
      <w:r w:rsidR="00984D92" w:rsidRPr="00984D92">
        <w:rPr>
          <w:rFonts w:asciiTheme="majorHAnsi" w:hAnsiTheme="majorHAnsi" w:cstheme="majorHAnsi"/>
          <w:b/>
          <w:bCs/>
        </w:rPr>
        <w:t>. / 202</w:t>
      </w:r>
      <w:r w:rsidR="006A6323">
        <w:rPr>
          <w:rFonts w:asciiTheme="majorHAnsi" w:hAnsiTheme="majorHAnsi" w:cstheme="majorHAnsi"/>
          <w:b/>
          <w:bCs/>
        </w:rPr>
        <w:t>2</w:t>
      </w:r>
      <w:r w:rsidR="00984D92" w:rsidRPr="00984D92">
        <w:rPr>
          <w:rFonts w:asciiTheme="majorHAnsi" w:hAnsiTheme="majorHAnsi" w:cstheme="majorHAnsi"/>
          <w:b/>
          <w:bCs/>
        </w:rPr>
        <w:t xml:space="preserve">.  -  </w:t>
      </w:r>
      <w:r w:rsidR="006A6323">
        <w:rPr>
          <w:rFonts w:asciiTheme="majorHAnsi" w:hAnsiTheme="majorHAnsi" w:cstheme="majorHAnsi"/>
          <w:b/>
          <w:bCs/>
        </w:rPr>
        <w:t>4</w:t>
      </w:r>
      <w:r w:rsidR="00984D92" w:rsidRPr="00984D92">
        <w:rPr>
          <w:rFonts w:asciiTheme="majorHAnsi" w:hAnsiTheme="majorHAnsi" w:cstheme="majorHAnsi"/>
          <w:b/>
          <w:bCs/>
        </w:rPr>
        <w:t>. D razred</w:t>
      </w:r>
    </w:p>
    <w:p w14:paraId="551B730F" w14:textId="77777777" w:rsidR="002420B0" w:rsidRPr="00984D92" w:rsidRDefault="002420B0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1919E131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635"/>
        <w:gridCol w:w="949"/>
        <w:gridCol w:w="5582"/>
        <w:gridCol w:w="5807"/>
      </w:tblGrid>
      <w:tr w:rsidR="000B465B" w:rsidRPr="00984D92" w14:paraId="6908444B" w14:textId="77777777" w:rsidTr="00B464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C702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3FAA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2F7C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4989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1464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69011179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167AF1" w:rsidRPr="00984D92" w14:paraId="158FC49C" w14:textId="77777777" w:rsidTr="00B124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2085" w14:textId="51431AD9" w:rsidR="00167AF1" w:rsidRDefault="00167AF1" w:rsidP="00B464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131.</w:t>
            </w:r>
          </w:p>
        </w:tc>
        <w:tc>
          <w:tcPr>
            <w:tcW w:w="2635" w:type="dxa"/>
            <w:vMerge w:val="restart"/>
          </w:tcPr>
          <w:p w14:paraId="0D9A3F4D" w14:textId="65CE21F8" w:rsidR="00167AF1" w:rsidRPr="00167AF1" w:rsidRDefault="00167AF1" w:rsidP="00025D47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167AF1">
              <w:rPr>
                <w:rFonts w:asciiTheme="majorHAnsi" w:hAnsiTheme="majorHAnsi" w:cstheme="majorHAnsi"/>
                <w:bCs/>
              </w:rPr>
              <w:t>Ponavljanje gradiva 4. razreda</w:t>
            </w: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="00141215">
              <w:rPr>
                <w:rFonts w:asciiTheme="majorHAnsi" w:hAnsiTheme="majorHAnsi" w:cstheme="majorHAnsi"/>
                <w:bCs/>
              </w:rPr>
              <w:t>više računskih radnji</w:t>
            </w:r>
          </w:p>
          <w:p w14:paraId="26306695" w14:textId="52DD028D" w:rsidR="00167AF1" w:rsidRPr="000A7BB5" w:rsidRDefault="00167AF1" w:rsidP="00025D47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AEC" w14:textId="5DE94436" w:rsidR="00167AF1" w:rsidRDefault="00167AF1" w:rsidP="00B464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BAAD5" w14:textId="77777777" w:rsidR="00167AF1" w:rsidRPr="00141215" w:rsidRDefault="00167AF1" w:rsidP="00025D4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41215">
              <w:rPr>
                <w:rFonts w:asciiTheme="majorHAnsi" w:hAnsiTheme="majorHAnsi" w:cstheme="majorHAnsi"/>
                <w:lang w:val="en-GB"/>
              </w:rPr>
              <w:t xml:space="preserve">MAT OŠ A.4.1.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Služi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se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prirodnim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brojevima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do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milijun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57109147" w14:textId="77777777" w:rsidR="00167AF1" w:rsidRPr="00141215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41215">
              <w:rPr>
                <w:rFonts w:asciiTheme="majorHAnsi" w:hAnsiTheme="majorHAnsi" w:cstheme="majorHAnsi"/>
                <w:lang w:val="en-GB"/>
              </w:rPr>
              <w:t xml:space="preserve">MAT OŠ A.4.2. Pisano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zbraja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i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oduzima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u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skupu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prirodnih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brojeva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do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milijun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00CD2C95" w14:textId="31A24515" w:rsidR="00167AF1" w:rsidRPr="000A7BB5" w:rsidRDefault="00167AF1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141215">
              <w:rPr>
                <w:rFonts w:asciiTheme="majorHAnsi" w:hAnsiTheme="majorHAnsi" w:cstheme="majorHAnsi"/>
                <w:lang w:val="en-GB"/>
              </w:rPr>
              <w:t xml:space="preserve">MAT OŠ A.4.3. Pisano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množi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i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dijeli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dvoznamenkastim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brojevima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u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skupu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prirodnih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brojeva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 xml:space="preserve"> do </w:t>
            </w:r>
            <w:proofErr w:type="spellStart"/>
            <w:r w:rsidRPr="00141215">
              <w:rPr>
                <w:rFonts w:asciiTheme="majorHAnsi" w:hAnsiTheme="majorHAnsi" w:cstheme="majorHAnsi"/>
                <w:lang w:val="en-GB"/>
              </w:rPr>
              <w:t>milijun</w:t>
            </w:r>
            <w:proofErr w:type="spellEnd"/>
            <w:r w:rsidRPr="00141215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5807" w:type="dxa"/>
            <w:vMerge w:val="restart"/>
          </w:tcPr>
          <w:p w14:paraId="1716358B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A.2.1. Razvija sliku o sebi.</w:t>
            </w:r>
          </w:p>
          <w:p w14:paraId="4A10DC14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A.2.3. Razvija osobne potencijale.</w:t>
            </w:r>
          </w:p>
          <w:p w14:paraId="03D7C928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A.2.4. Razvija radne navike.</w:t>
            </w:r>
          </w:p>
          <w:p w14:paraId="084CA780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B.2.2. Razvija komunikacijske kompetencije.</w:t>
            </w:r>
          </w:p>
          <w:p w14:paraId="7FC2942A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A.2.2. Učenik primjenjuje strategije učenja i rješava probleme u svim područjima učenja uz praćenje i podršku učitelja.</w:t>
            </w:r>
          </w:p>
          <w:p w14:paraId="66BB1813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B.2.1.1. Planiranje      Uz podršku učitelja učenik određuje ciljeve učenja, odabire pristup učenju te planira učenje. </w:t>
            </w:r>
          </w:p>
          <w:p w14:paraId="329784D1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 2.3. 3. Kreativno mišljenje Učenik se koristi kreativnošću za oblikovanje svojih ideja i pristupa rješavanju problema.</w:t>
            </w:r>
          </w:p>
          <w:p w14:paraId="79CF1FB0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B.2.4. Na poticaj učitelja, ali i samostalno, učenik </w:t>
            </w: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samovrednuje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proces učenja i svoje rezultate te procjenjuje ostvareni napredak.</w:t>
            </w:r>
          </w:p>
          <w:p w14:paraId="19FF9402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B.2.2. Na poticaj učitelja učenik prati svoje učenje i napredovanje tijekom učenja.</w:t>
            </w:r>
          </w:p>
          <w:p w14:paraId="7CDDC7F2" w14:textId="77777777" w:rsidR="00167AF1" w:rsidRPr="00025D47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C.2.2. Učenik iskazuje pozitivna i visoka očekivanja i vjeruje u svoj uspjeh u učenju.</w:t>
            </w:r>
          </w:p>
          <w:p w14:paraId="5A33F01F" w14:textId="634C8A18" w:rsidR="00167AF1" w:rsidRPr="00B27D0A" w:rsidRDefault="00167AF1" w:rsidP="006A6323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025D4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A.2.1. Učenik prema savjetu odabire odgovarajuću digitalnu tehnologiju za obavljanje zadatka.</w:t>
            </w:r>
          </w:p>
        </w:tc>
      </w:tr>
      <w:tr w:rsidR="00167AF1" w:rsidRPr="00984D92" w14:paraId="62CB67E1" w14:textId="77777777" w:rsidTr="00A26F0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5B90" w14:textId="0F8CF220" w:rsidR="00167AF1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132.</w:t>
            </w:r>
          </w:p>
        </w:tc>
        <w:tc>
          <w:tcPr>
            <w:tcW w:w="2635" w:type="dxa"/>
            <w:vMerge/>
          </w:tcPr>
          <w:p w14:paraId="0E905E5C" w14:textId="77777777" w:rsidR="00167AF1" w:rsidRPr="00167AF1" w:rsidRDefault="00167AF1" w:rsidP="00167AF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7FE" w14:textId="0ADB73F2" w:rsidR="00167AF1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9A70" w14:textId="240B0D79" w:rsidR="00167AF1" w:rsidRPr="006A6323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</w:tcPr>
          <w:p w14:paraId="30666207" w14:textId="77777777" w:rsidR="00167AF1" w:rsidRPr="00025D47" w:rsidRDefault="00167AF1" w:rsidP="00167AF1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67AF1" w:rsidRPr="00984D92" w14:paraId="34F6706D" w14:textId="77777777" w:rsidTr="00A26F0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C51" w14:textId="2D3168BA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133.</w:t>
            </w:r>
          </w:p>
        </w:tc>
        <w:tc>
          <w:tcPr>
            <w:tcW w:w="2635" w:type="dxa"/>
          </w:tcPr>
          <w:p w14:paraId="5680FEEB" w14:textId="5C876B7A" w:rsidR="00167AF1" w:rsidRPr="000D7F5C" w:rsidRDefault="00167AF1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Završna provjera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200" w14:textId="59284714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17487" w14:textId="3826E9F8" w:rsidR="00167AF1" w:rsidRPr="00B46463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807" w:type="dxa"/>
            <w:vMerge/>
          </w:tcPr>
          <w:p w14:paraId="0FBF3239" w14:textId="0625C828" w:rsidR="00167AF1" w:rsidRPr="007E1EC1" w:rsidRDefault="00167AF1" w:rsidP="00167AF1">
            <w:pPr>
              <w:spacing w:after="0" w:line="27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167AF1" w:rsidRPr="00984D92" w14:paraId="4E91F2A6" w14:textId="77777777" w:rsidTr="00A344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3D685" w14:textId="5B8B7CC3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134.</w:t>
            </w:r>
          </w:p>
        </w:tc>
        <w:tc>
          <w:tcPr>
            <w:tcW w:w="2635" w:type="dxa"/>
            <w:vMerge w:val="restart"/>
            <w:vAlign w:val="center"/>
          </w:tcPr>
          <w:p w14:paraId="62A4AD89" w14:textId="77777777" w:rsidR="00167AF1" w:rsidRPr="00FC3101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FC3101">
              <w:rPr>
                <w:rFonts w:asciiTheme="majorHAnsi" w:hAnsiTheme="majorHAnsi" w:cstheme="majorHAnsi"/>
                <w:lang w:val="en-GB"/>
              </w:rPr>
              <w:t>Računanje</w:t>
            </w:r>
            <w:proofErr w:type="spellEnd"/>
            <w:r w:rsidRPr="00FC3101">
              <w:rPr>
                <w:rFonts w:asciiTheme="majorHAnsi" w:hAnsiTheme="majorHAnsi" w:cstheme="majorHAnsi"/>
                <w:lang w:val="en-GB"/>
              </w:rPr>
              <w:t xml:space="preserve"> s </w:t>
            </w:r>
            <w:proofErr w:type="spellStart"/>
            <w:r w:rsidRPr="00FC3101">
              <w:rPr>
                <w:rFonts w:asciiTheme="majorHAnsi" w:hAnsiTheme="majorHAnsi" w:cstheme="majorHAnsi"/>
                <w:lang w:val="en-GB"/>
              </w:rPr>
              <w:t>volumenom</w:t>
            </w:r>
            <w:proofErr w:type="spellEnd"/>
            <w:r w:rsidRPr="00FC3101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FC3101">
              <w:rPr>
                <w:rFonts w:asciiTheme="majorHAnsi" w:hAnsiTheme="majorHAnsi" w:cstheme="majorHAnsi"/>
                <w:lang w:val="en-GB"/>
              </w:rPr>
              <w:t>tekućine</w:t>
            </w:r>
            <w:proofErr w:type="spellEnd"/>
          </w:p>
          <w:p w14:paraId="5DE972E5" w14:textId="77777777" w:rsidR="00167AF1" w:rsidRPr="000D7F5C" w:rsidRDefault="00167AF1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087" w14:textId="21B6073E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6426" w14:textId="77777777" w:rsidR="008D2101" w:rsidRPr="008D2101" w:rsidRDefault="008D2101" w:rsidP="008D2101">
            <w:pPr>
              <w:spacing w:after="0"/>
              <w:rPr>
                <w:rFonts w:asciiTheme="majorHAnsi" w:hAnsiTheme="majorHAnsi" w:cstheme="majorHAnsi"/>
              </w:rPr>
            </w:pPr>
            <w:r w:rsidRPr="008D2101">
              <w:rPr>
                <w:rFonts w:asciiTheme="majorHAnsi" w:hAnsiTheme="majorHAnsi" w:cstheme="majorHAnsi"/>
              </w:rPr>
              <w:t xml:space="preserve">MAT OŠ D.4.1. Procjenjuje i mjeri volumen tekućine. MAT OŠ D.2.3. Procjenjuje i mjeri vremenski interval. </w:t>
            </w:r>
          </w:p>
          <w:p w14:paraId="072B4608" w14:textId="77777777" w:rsidR="00167AF1" w:rsidRPr="000D7F5C" w:rsidRDefault="00167AF1" w:rsidP="008D21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222A5F2C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67AF1" w:rsidRPr="00984D92" w14:paraId="53449C5F" w14:textId="77777777" w:rsidTr="00A344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6B813" w14:textId="113E32D6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135.</w:t>
            </w:r>
          </w:p>
        </w:tc>
        <w:tc>
          <w:tcPr>
            <w:tcW w:w="2635" w:type="dxa"/>
            <w:vMerge/>
            <w:vAlign w:val="center"/>
          </w:tcPr>
          <w:p w14:paraId="12A08EB7" w14:textId="77777777" w:rsidR="00167AF1" w:rsidRPr="000D7F5C" w:rsidRDefault="00167AF1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FC5D8" w14:textId="75F6B19D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AE43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111AFC10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67AF1" w:rsidRPr="00984D92" w14:paraId="51385605" w14:textId="77777777" w:rsidTr="00380BD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FC8F3" w14:textId="1A310819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136.</w:t>
            </w:r>
          </w:p>
        </w:tc>
        <w:tc>
          <w:tcPr>
            <w:tcW w:w="2635" w:type="dxa"/>
            <w:vMerge/>
            <w:vAlign w:val="center"/>
          </w:tcPr>
          <w:p w14:paraId="432AFDEB" w14:textId="3A311268" w:rsidR="00167AF1" w:rsidRPr="000D7F5C" w:rsidRDefault="00167AF1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635BE933" w14:textId="12F47202" w:rsidR="00167AF1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FA18" w14:textId="25E91339" w:rsidR="00167AF1" w:rsidRPr="000D7F5C" w:rsidRDefault="00167AF1" w:rsidP="00167AF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07" w:type="dxa"/>
            <w:vMerge/>
            <w:tcBorders>
              <w:left w:val="single" w:sz="4" w:space="0" w:color="auto"/>
            </w:tcBorders>
            <w:vAlign w:val="center"/>
          </w:tcPr>
          <w:p w14:paraId="784A30A0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3706F" w:rsidRPr="00984D92" w14:paraId="48454B09" w14:textId="77777777" w:rsidTr="000C7A1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8ED3B" w14:textId="66105E14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137.</w:t>
            </w:r>
          </w:p>
        </w:tc>
        <w:tc>
          <w:tcPr>
            <w:tcW w:w="2635" w:type="dxa"/>
            <w:vMerge w:val="restart"/>
            <w:vAlign w:val="center"/>
          </w:tcPr>
          <w:p w14:paraId="24EA9808" w14:textId="77777777" w:rsidR="00A3706F" w:rsidRPr="00FC3101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FC3101">
              <w:rPr>
                <w:rFonts w:asciiTheme="majorHAnsi" w:hAnsiTheme="majorHAnsi" w:cstheme="majorHAnsi"/>
                <w:lang w:val="en-GB"/>
              </w:rPr>
              <w:t>Što</w:t>
            </w:r>
            <w:proofErr w:type="spellEnd"/>
            <w:r w:rsidRPr="00FC3101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FC3101">
              <w:rPr>
                <w:rFonts w:asciiTheme="majorHAnsi" w:hAnsiTheme="majorHAnsi" w:cstheme="majorHAnsi"/>
                <w:lang w:val="en-GB"/>
              </w:rPr>
              <w:t>znam</w:t>
            </w:r>
            <w:proofErr w:type="spellEnd"/>
            <w:r w:rsidRPr="00FC3101">
              <w:rPr>
                <w:rFonts w:asciiTheme="majorHAnsi" w:hAnsiTheme="majorHAnsi" w:cstheme="majorHAnsi"/>
                <w:lang w:val="en-GB"/>
              </w:rPr>
              <w:t xml:space="preserve"> o </w:t>
            </w:r>
            <w:proofErr w:type="spellStart"/>
            <w:r w:rsidRPr="00FC3101">
              <w:rPr>
                <w:rFonts w:asciiTheme="majorHAnsi" w:hAnsiTheme="majorHAnsi" w:cstheme="majorHAnsi"/>
                <w:lang w:val="en-GB"/>
              </w:rPr>
              <w:t>mjerenju</w:t>
            </w:r>
            <w:proofErr w:type="spellEnd"/>
            <w:r w:rsidRPr="00FC3101">
              <w:rPr>
                <w:rFonts w:asciiTheme="majorHAnsi" w:hAnsiTheme="majorHAnsi" w:cstheme="majorHAnsi"/>
                <w:lang w:val="en-GB"/>
              </w:rPr>
              <w:t>?</w:t>
            </w:r>
          </w:p>
          <w:p w14:paraId="7DC1F474" w14:textId="6233B5D6" w:rsidR="00A3706F" w:rsidRPr="004F0125" w:rsidRDefault="00A3706F" w:rsidP="00167AF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C0872" w14:textId="1356F7CF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82" w:type="dxa"/>
            <w:vMerge w:val="restart"/>
            <w:tcBorders>
              <w:left w:val="single" w:sz="4" w:space="0" w:color="auto"/>
            </w:tcBorders>
            <w:vAlign w:val="center"/>
          </w:tcPr>
          <w:p w14:paraId="5618000A" w14:textId="77777777" w:rsidR="00A3706F" w:rsidRPr="008D2101" w:rsidRDefault="00A3706F" w:rsidP="008D2101">
            <w:pPr>
              <w:spacing w:after="0"/>
              <w:rPr>
                <w:rFonts w:asciiTheme="majorHAnsi" w:hAnsiTheme="majorHAnsi" w:cstheme="majorHAnsi"/>
              </w:rPr>
            </w:pPr>
            <w:r w:rsidRPr="008D2101">
              <w:rPr>
                <w:rFonts w:asciiTheme="majorHAnsi" w:hAnsiTheme="majorHAnsi" w:cstheme="majorHAnsi"/>
              </w:rPr>
              <w:t>MAT OŠ D.3.2. Procjenjuje i mjeri masu tijela.</w:t>
            </w:r>
          </w:p>
          <w:p w14:paraId="726CAC17" w14:textId="275D6F5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vAlign w:val="center"/>
          </w:tcPr>
          <w:p w14:paraId="4E12F4C7" w14:textId="7777777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3706F" w:rsidRPr="00984D92" w14:paraId="7E6CF86F" w14:textId="77777777" w:rsidTr="000C7A1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31B18" w14:textId="6A735274" w:rsidR="00A3706F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138.</w:t>
            </w:r>
          </w:p>
        </w:tc>
        <w:tc>
          <w:tcPr>
            <w:tcW w:w="2635" w:type="dxa"/>
            <w:vMerge/>
            <w:vAlign w:val="center"/>
          </w:tcPr>
          <w:p w14:paraId="6FC34813" w14:textId="77777777" w:rsidR="00A3706F" w:rsidRPr="00FC3101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0F15F" w14:textId="0B3600A9" w:rsidR="00A3706F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</w:tcBorders>
            <w:vAlign w:val="center"/>
          </w:tcPr>
          <w:p w14:paraId="6C2895B6" w14:textId="77777777" w:rsidR="00A3706F" w:rsidRPr="008D2101" w:rsidRDefault="00A3706F" w:rsidP="008D21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807" w:type="dxa"/>
            <w:vMerge/>
            <w:vAlign w:val="center"/>
          </w:tcPr>
          <w:p w14:paraId="6C045CE7" w14:textId="7777777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3706F" w:rsidRPr="00984D92" w14:paraId="44ADCA5D" w14:textId="77777777" w:rsidTr="003B491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C82D2" w14:textId="5A887BDD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139.</w:t>
            </w:r>
          </w:p>
        </w:tc>
        <w:tc>
          <w:tcPr>
            <w:tcW w:w="2635" w:type="dxa"/>
            <w:vMerge w:val="restart"/>
            <w:vAlign w:val="center"/>
          </w:tcPr>
          <w:p w14:paraId="29E30E7A" w14:textId="2F402DAF" w:rsidR="00A3706F" w:rsidRPr="000D7F5C" w:rsidRDefault="00A3706F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Geometrijski sadržaji 4. razreda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AF335E" w14:textId="7777777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82" w:type="dxa"/>
            <w:vMerge w:val="restart"/>
            <w:tcBorders>
              <w:left w:val="single" w:sz="4" w:space="0" w:color="auto"/>
            </w:tcBorders>
            <w:vAlign w:val="center"/>
          </w:tcPr>
          <w:p w14:paraId="1BCBFF47" w14:textId="77777777" w:rsidR="00A3706F" w:rsidRPr="00A3706F" w:rsidRDefault="00A3706F" w:rsidP="00A3706F">
            <w:pPr>
              <w:spacing w:after="0"/>
              <w:rPr>
                <w:rFonts w:asciiTheme="majorHAnsi" w:hAnsiTheme="majorHAnsi" w:cstheme="majorHAnsi"/>
              </w:rPr>
            </w:pPr>
            <w:r w:rsidRPr="00A3706F">
              <w:rPr>
                <w:rFonts w:asciiTheme="majorHAnsi" w:hAnsiTheme="majorHAnsi" w:cstheme="majorHAnsi"/>
              </w:rPr>
              <w:t>MAT OŠ C.4.2. Razlikuje i opisuje trokute prema duljinama stranica te pravokutni trokut.</w:t>
            </w:r>
          </w:p>
          <w:p w14:paraId="7C0D0342" w14:textId="77777777" w:rsidR="00A3706F" w:rsidRPr="00A3706F" w:rsidRDefault="00A3706F" w:rsidP="00A3706F">
            <w:pPr>
              <w:spacing w:after="0"/>
              <w:rPr>
                <w:rFonts w:asciiTheme="majorHAnsi" w:hAnsiTheme="majorHAnsi" w:cstheme="majorHAnsi"/>
              </w:rPr>
            </w:pPr>
            <w:r w:rsidRPr="00A3706F">
              <w:rPr>
                <w:rFonts w:asciiTheme="majorHAnsi" w:hAnsiTheme="majorHAnsi" w:cstheme="majorHAnsi"/>
              </w:rPr>
              <w:t>MAT OŠ C.4.4. Crta i konstruira geometrijske likove.</w:t>
            </w:r>
          </w:p>
          <w:p w14:paraId="5E63CF8E" w14:textId="53985023" w:rsidR="00A3706F" w:rsidRPr="000A7BB5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  <w:r w:rsidRPr="00A3706F">
              <w:rPr>
                <w:rFonts w:asciiTheme="majorHAnsi" w:hAnsiTheme="majorHAnsi" w:cstheme="majorHAnsi"/>
              </w:rPr>
              <w:t xml:space="preserve">MAT OŠ C.4.5. Povezuje sve poznate geometrijske oblike  </w:t>
            </w:r>
          </w:p>
        </w:tc>
        <w:tc>
          <w:tcPr>
            <w:tcW w:w="5807" w:type="dxa"/>
            <w:vMerge/>
            <w:vAlign w:val="center"/>
          </w:tcPr>
          <w:p w14:paraId="361E54F3" w14:textId="7777777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3706F" w:rsidRPr="00984D92" w14:paraId="7AB9A938" w14:textId="77777777" w:rsidTr="006240C9">
        <w:tc>
          <w:tcPr>
            <w:tcW w:w="644" w:type="dxa"/>
            <w:vMerge/>
            <w:tcBorders>
              <w:left w:val="single" w:sz="4" w:space="0" w:color="auto"/>
            </w:tcBorders>
            <w:vAlign w:val="center"/>
          </w:tcPr>
          <w:p w14:paraId="4BB3AEAC" w14:textId="77777777" w:rsidR="00A3706F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635" w:type="dxa"/>
            <w:vMerge/>
            <w:vAlign w:val="center"/>
          </w:tcPr>
          <w:p w14:paraId="4740D307" w14:textId="77777777" w:rsidR="00A3706F" w:rsidRDefault="00A3706F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EC8584" w14:textId="42396657" w:rsidR="00A3706F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</w:tcBorders>
            <w:vAlign w:val="center"/>
          </w:tcPr>
          <w:p w14:paraId="38CAE7DA" w14:textId="77777777" w:rsidR="00A3706F" w:rsidRPr="000A7BB5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807" w:type="dxa"/>
            <w:vMerge/>
            <w:vAlign w:val="center"/>
          </w:tcPr>
          <w:p w14:paraId="5B2D7A4C" w14:textId="7777777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3706F" w:rsidRPr="00984D92" w14:paraId="5F6877CF" w14:textId="77777777" w:rsidTr="003B4913"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934B0" w14:textId="3C72EF0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140.</w:t>
            </w:r>
          </w:p>
        </w:tc>
        <w:tc>
          <w:tcPr>
            <w:tcW w:w="2635" w:type="dxa"/>
            <w:vMerge/>
            <w:vAlign w:val="center"/>
          </w:tcPr>
          <w:p w14:paraId="5FA73B26" w14:textId="079BF74D" w:rsidR="00A3706F" w:rsidRPr="000D7F5C" w:rsidRDefault="00A3706F" w:rsidP="00167AF1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2D94FA45" w14:textId="21A8A784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</w:tcBorders>
            <w:vAlign w:val="center"/>
          </w:tcPr>
          <w:p w14:paraId="4751FE42" w14:textId="148D6743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07" w:type="dxa"/>
            <w:vMerge/>
            <w:vAlign w:val="center"/>
          </w:tcPr>
          <w:p w14:paraId="2F9417F9" w14:textId="77777777" w:rsidR="00A3706F" w:rsidRPr="00984D92" w:rsidRDefault="00A3706F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67AF1" w:rsidRPr="00984D92" w14:paraId="2F3D90BD" w14:textId="77777777" w:rsidTr="007854B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1D8F" w14:textId="088C3032" w:rsidR="00167AF1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141.</w:t>
            </w:r>
          </w:p>
        </w:tc>
        <w:tc>
          <w:tcPr>
            <w:tcW w:w="2635" w:type="dxa"/>
            <w:vMerge/>
            <w:tcBorders>
              <w:bottom w:val="single" w:sz="4" w:space="0" w:color="auto"/>
            </w:tcBorders>
            <w:vAlign w:val="center"/>
          </w:tcPr>
          <w:p w14:paraId="4F7FDD3A" w14:textId="572D8296" w:rsidR="00167AF1" w:rsidRPr="000D7F5C" w:rsidRDefault="00167AF1" w:rsidP="00167AF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6D195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82" w:type="dxa"/>
            <w:vMerge/>
            <w:tcBorders>
              <w:left w:val="single" w:sz="4" w:space="0" w:color="auto"/>
            </w:tcBorders>
            <w:vAlign w:val="center"/>
          </w:tcPr>
          <w:p w14:paraId="58B34753" w14:textId="6D7B1751" w:rsidR="00167AF1" w:rsidRPr="000A7BB5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807" w:type="dxa"/>
            <w:vMerge/>
            <w:vAlign w:val="center"/>
          </w:tcPr>
          <w:p w14:paraId="70C42147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67AF1" w:rsidRPr="00984D92" w14:paraId="6B0FDF30" w14:textId="77777777" w:rsidTr="00E905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6485" w14:textId="09D38A5F" w:rsidR="00167AF1" w:rsidRDefault="00A3706F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B358F" w14:textId="6298EC3D" w:rsidR="00167AF1" w:rsidRPr="004F0125" w:rsidRDefault="00167AF1" w:rsidP="00167AF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6A6323">
              <w:rPr>
                <w:rFonts w:asciiTheme="majorHAnsi" w:hAnsiTheme="majorHAnsi" w:cstheme="majorHAnsi"/>
                <w:bCs/>
              </w:rPr>
              <w:t>Javno utvrđivanje završnih ocjena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05D" w14:textId="5479673E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582" w:type="dxa"/>
            <w:tcBorders>
              <w:left w:val="single" w:sz="4" w:space="0" w:color="auto"/>
            </w:tcBorders>
            <w:vAlign w:val="center"/>
          </w:tcPr>
          <w:p w14:paraId="368A3D1F" w14:textId="0FBF42BE" w:rsidR="00167AF1" w:rsidRPr="00B27D0A" w:rsidRDefault="00167AF1" w:rsidP="00167AF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807" w:type="dxa"/>
            <w:vMerge/>
            <w:vAlign w:val="center"/>
          </w:tcPr>
          <w:p w14:paraId="70579584" w14:textId="77777777" w:rsidR="00167AF1" w:rsidRPr="00984D92" w:rsidRDefault="00167AF1" w:rsidP="00167AF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E55A4D6" w14:textId="77777777" w:rsidR="005C1D1C" w:rsidRDefault="005C1D1C" w:rsidP="005C1D1C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bookmarkStart w:id="0" w:name="_Hlk47342956"/>
      <w:bookmarkStart w:id="1" w:name="_Hlk47343060"/>
    </w:p>
    <w:p w14:paraId="4E71543D" w14:textId="77777777" w:rsidR="005C1D1C" w:rsidRDefault="005C1D1C" w:rsidP="005C1D1C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5936C8C5" w14:textId="16A18B7F" w:rsidR="00573DEA" w:rsidRPr="00984D92" w:rsidRDefault="00573DEA" w:rsidP="005C1D1C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25C110A0" w14:textId="317A9007" w:rsidR="00573DEA" w:rsidRDefault="00573DEA" w:rsidP="00573DEA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LIPANJ,</w:t>
      </w:r>
      <w:r w:rsidRPr="00984D92">
        <w:rPr>
          <w:rFonts w:asciiTheme="majorHAnsi" w:hAnsiTheme="majorHAnsi" w:cstheme="majorHAnsi"/>
          <w:b/>
          <w:bCs/>
        </w:rPr>
        <w:t xml:space="preserve">  ŠK.GOD. 202</w:t>
      </w:r>
      <w:r w:rsidR="006A6323">
        <w:rPr>
          <w:rFonts w:asciiTheme="majorHAnsi" w:hAnsiTheme="majorHAnsi" w:cstheme="majorHAnsi"/>
          <w:b/>
          <w:bCs/>
        </w:rPr>
        <w:t>1</w:t>
      </w:r>
      <w:r w:rsidRPr="00984D92">
        <w:rPr>
          <w:rFonts w:asciiTheme="majorHAnsi" w:hAnsiTheme="majorHAnsi" w:cstheme="majorHAnsi"/>
          <w:b/>
          <w:bCs/>
        </w:rPr>
        <w:t>. / 202</w:t>
      </w:r>
      <w:r w:rsidR="006A6323">
        <w:rPr>
          <w:rFonts w:asciiTheme="majorHAnsi" w:hAnsiTheme="majorHAnsi" w:cstheme="majorHAnsi"/>
          <w:b/>
          <w:bCs/>
        </w:rPr>
        <w:t>2</w:t>
      </w:r>
      <w:r w:rsidRPr="00984D92">
        <w:rPr>
          <w:rFonts w:asciiTheme="majorHAnsi" w:hAnsiTheme="majorHAnsi" w:cstheme="majorHAnsi"/>
          <w:b/>
          <w:bCs/>
        </w:rPr>
        <w:t xml:space="preserve">.  -  </w:t>
      </w:r>
      <w:r w:rsidR="006A6323">
        <w:rPr>
          <w:rFonts w:asciiTheme="majorHAnsi" w:hAnsiTheme="majorHAnsi" w:cstheme="majorHAnsi"/>
          <w:b/>
          <w:bCs/>
        </w:rPr>
        <w:t>4</w:t>
      </w:r>
      <w:r w:rsidRPr="00984D92">
        <w:rPr>
          <w:rFonts w:asciiTheme="majorHAnsi" w:hAnsiTheme="majorHAnsi" w:cstheme="majorHAnsi"/>
          <w:b/>
          <w:bCs/>
        </w:rPr>
        <w:t>. D razred</w:t>
      </w:r>
    </w:p>
    <w:p w14:paraId="7AA7828B" w14:textId="77777777" w:rsidR="00573DEA" w:rsidRPr="00984D92" w:rsidRDefault="00573DEA" w:rsidP="00573DEA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07480616" w14:textId="77777777" w:rsidR="00573DEA" w:rsidRPr="00984D92" w:rsidRDefault="00573DEA" w:rsidP="00573DEA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212"/>
        <w:gridCol w:w="949"/>
        <w:gridCol w:w="5579"/>
        <w:gridCol w:w="6232"/>
      </w:tblGrid>
      <w:tr w:rsidR="00573DEA" w:rsidRPr="00984D92" w14:paraId="09199FAD" w14:textId="77777777" w:rsidTr="005C1D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2992" w14:textId="77777777" w:rsidR="00573DEA" w:rsidRPr="00984D92" w:rsidRDefault="00573DEA" w:rsidP="0019678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CFE" w14:textId="77777777" w:rsidR="00573DEA" w:rsidRPr="00984D92" w:rsidRDefault="00573DEA" w:rsidP="0019678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55ED" w14:textId="77777777" w:rsidR="00573DEA" w:rsidRPr="00984D92" w:rsidRDefault="00573DEA" w:rsidP="0019678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5425" w14:textId="77777777" w:rsidR="00573DEA" w:rsidRPr="00984D92" w:rsidRDefault="00573DEA" w:rsidP="0019678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CA42" w14:textId="77777777" w:rsidR="00573DEA" w:rsidRPr="00984D92" w:rsidRDefault="00573DEA" w:rsidP="0019678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7113365E" w14:textId="77777777" w:rsidR="00573DEA" w:rsidRPr="00984D92" w:rsidRDefault="00573DEA" w:rsidP="0019678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0"/>
      <w:tr w:rsidR="00CF5A28" w:rsidRPr="00984D92" w14:paraId="7EE16CF7" w14:textId="77777777" w:rsidTr="005C1D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623" w14:textId="1C40F236" w:rsidR="00CF5A28" w:rsidRPr="00001F52" w:rsidRDefault="00CF5A28" w:rsidP="009F233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98.</w:t>
            </w:r>
          </w:p>
        </w:tc>
        <w:tc>
          <w:tcPr>
            <w:tcW w:w="2212" w:type="dxa"/>
          </w:tcPr>
          <w:p w14:paraId="62684F95" w14:textId="551756AE" w:rsidR="00CF5A28" w:rsidRPr="005B6496" w:rsidRDefault="00CF5A28" w:rsidP="009F2332">
            <w:pPr>
              <w:rPr>
                <w:rFonts w:asciiTheme="majorHAnsi" w:hAnsiTheme="majorHAnsi" w:cstheme="majorHAnsi"/>
                <w:bCs/>
              </w:rPr>
            </w:pPr>
            <w:r w:rsidRPr="005C1D1C">
              <w:rPr>
                <w:rFonts w:asciiTheme="majorHAnsi" w:hAnsiTheme="majorHAnsi" w:cstheme="majorHAnsi"/>
                <w:bCs/>
              </w:rPr>
              <w:t>Povezanost žive i nežive prirode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349" w14:textId="4B71C91B" w:rsidR="00CF5A28" w:rsidRPr="00001F52" w:rsidRDefault="00CF5A28" w:rsidP="009F2332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F57F9" w14:textId="77777777" w:rsidR="00CF5A28" w:rsidRPr="005C1D1C" w:rsidRDefault="00CF5A28" w:rsidP="005C1D1C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1D1C">
              <w:rPr>
                <w:rFonts w:asciiTheme="majorHAnsi" w:hAnsiTheme="majorHAnsi" w:cstheme="majorHAnsi"/>
                <w:bCs/>
                <w:sz w:val="18"/>
                <w:szCs w:val="18"/>
              </w:rPr>
              <w:t>PID OŠ B.4.1. Učenik vrednuje važnost odgovornoga odnosa prema sebi, drugima i prirodi.</w:t>
            </w:r>
          </w:p>
          <w:p w14:paraId="6C4EAC0B" w14:textId="77777777" w:rsidR="00CF5A28" w:rsidRPr="005C1D1C" w:rsidRDefault="00CF5A28" w:rsidP="005C1D1C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1D1C">
              <w:rPr>
                <w:rFonts w:asciiTheme="majorHAnsi" w:hAnsiTheme="majorHAnsi" w:cstheme="majorHAnsi"/>
                <w:bCs/>
                <w:sz w:val="18"/>
                <w:szCs w:val="18"/>
              </w:rPr>
              <w:t>PID OŠ B.4.2. Učenik analizira i povezuje životne uvjete i raznolikost živih bića na različitim staništima te opisuje cikluse u prirodi.</w:t>
            </w:r>
          </w:p>
          <w:p w14:paraId="72A7DD62" w14:textId="212B11DE" w:rsidR="00CF5A28" w:rsidRPr="00F05266" w:rsidRDefault="00CF5A28" w:rsidP="005C1D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5C1D1C">
              <w:rPr>
                <w:rFonts w:asciiTheme="majorHAnsi" w:hAnsiTheme="majorHAnsi" w:cstheme="majorHAnsi"/>
                <w:bCs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</w:tc>
        <w:tc>
          <w:tcPr>
            <w:tcW w:w="6232" w:type="dxa"/>
            <w:vMerge w:val="restart"/>
          </w:tcPr>
          <w:p w14:paraId="0B56AE65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176D2100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Uočava da u prirodi postoji međudjelovanje i međuovisnost.</w:t>
            </w:r>
          </w:p>
          <w:p w14:paraId="5097BB57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odr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B.2.1. Objašnjava da djelovanje ima posljedice i rezultate. </w:t>
            </w:r>
          </w:p>
          <w:p w14:paraId="67FAD73D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odr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C.2.1. Solidaran je i empatičan u odnosu prema ljudima i drugim živim bićima. </w:t>
            </w:r>
          </w:p>
          <w:p w14:paraId="1D2028D0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osr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A.2.1. Razvija sliku o sebi. </w:t>
            </w:r>
          </w:p>
          <w:p w14:paraId="75CA6B62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osr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A.2.2. Upravlja emocijama i ponašanjem.</w:t>
            </w:r>
          </w:p>
          <w:p w14:paraId="718674CD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Razvija osobne potencijale.</w:t>
            </w:r>
          </w:p>
          <w:p w14:paraId="4E3BD362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A.2.4. Razvija radne navike.</w:t>
            </w:r>
          </w:p>
          <w:p w14:paraId="68293AA1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osr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B.2.1. Opisuje i uvažava potrebe i osjećaje drugih.</w:t>
            </w:r>
          </w:p>
          <w:p w14:paraId="10BB1F23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B.2.2. Razvija komunikacijske kompetencije.</w:t>
            </w:r>
          </w:p>
          <w:p w14:paraId="75A643B9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pod A.2.1. Primjenjuje inovativna i kreativna rješenja.</w:t>
            </w:r>
          </w:p>
          <w:p w14:paraId="2084BC23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F3254E5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A.2.3. Učenik se koristi kreativnošću za oblikovanje svojih ideja i pristupa rješavanju problema.</w:t>
            </w:r>
          </w:p>
          <w:p w14:paraId="4D17E338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2874A7FF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0D24D04" w14:textId="0BE2B506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Učenik se samostalno koristi njemu poznatim uređajima i programima.</w:t>
            </w:r>
          </w:p>
        </w:tc>
      </w:tr>
      <w:tr w:rsidR="00CF5A28" w:rsidRPr="00984D92" w14:paraId="4396ED74" w14:textId="77777777" w:rsidTr="005C1D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9C1" w14:textId="76D874AA" w:rsidR="00CF5A28" w:rsidRPr="00F05266" w:rsidRDefault="00CF5A28" w:rsidP="009F233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99.</w:t>
            </w:r>
          </w:p>
        </w:tc>
        <w:tc>
          <w:tcPr>
            <w:tcW w:w="2212" w:type="dxa"/>
            <w:vMerge w:val="restart"/>
          </w:tcPr>
          <w:p w14:paraId="7910D781" w14:textId="200C53EC" w:rsidR="00CF5A28" w:rsidRDefault="00CF5A28" w:rsidP="009F233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Ponavlj</w:t>
            </w:r>
            <w:r w:rsidR="00C551E9">
              <w:rPr>
                <w:rFonts w:asciiTheme="majorHAnsi" w:hAnsiTheme="majorHAnsi" w:cstheme="majorHAnsi"/>
                <w:bCs/>
              </w:rPr>
              <w:t>a</w:t>
            </w:r>
            <w:r>
              <w:rPr>
                <w:rFonts w:asciiTheme="majorHAnsi" w:hAnsiTheme="majorHAnsi" w:cstheme="majorHAnsi"/>
                <w:bCs/>
              </w:rPr>
              <w:t>nje gradiva 4. razreda</w:t>
            </w:r>
            <w:r w:rsidR="00141215">
              <w:rPr>
                <w:rFonts w:asciiTheme="majorHAnsi" w:hAnsiTheme="majorHAnsi" w:cstheme="majorHAnsi"/>
                <w:bCs/>
              </w:rPr>
              <w:t>:</w:t>
            </w:r>
          </w:p>
          <w:p w14:paraId="5C94036D" w14:textId="5BFADC2D" w:rsidR="00141215" w:rsidRDefault="00141215" w:rsidP="009F233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Nizinska Hrvatska</w:t>
            </w:r>
          </w:p>
          <w:p w14:paraId="41DD9FC3" w14:textId="11B2ACDE" w:rsidR="00141215" w:rsidRDefault="00141215" w:rsidP="009F233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Gorska Hrvatska</w:t>
            </w:r>
          </w:p>
          <w:p w14:paraId="0E9E7DF1" w14:textId="16188BD4" w:rsidR="00141215" w:rsidRDefault="00141215" w:rsidP="009F233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Primorska Hrvatska</w:t>
            </w:r>
          </w:p>
          <w:p w14:paraId="46B90188" w14:textId="6772DBD4" w:rsidR="00141215" w:rsidRDefault="00141215" w:rsidP="009F233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Prirodna i kulturna baština</w:t>
            </w:r>
          </w:p>
          <w:p w14:paraId="0534ABDB" w14:textId="10A3DAE2" w:rsidR="00141215" w:rsidRPr="005B6496" w:rsidRDefault="00141215" w:rsidP="009F2332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A2C3" w14:textId="54435757" w:rsidR="00CF5A28" w:rsidRPr="00001F52" w:rsidRDefault="00CF5A28" w:rsidP="009F23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553E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PID OŠ A.4.1. Učenik zaključuje o organiziranosti ljudskoga tijela i životnih zajednica.</w:t>
            </w:r>
          </w:p>
          <w:p w14:paraId="1162EF9A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PID OŠ A.4.3. Učenik objašnjava organiziranost Republike Hrvatske i njezina nacionalna obilježja.</w:t>
            </w:r>
          </w:p>
          <w:p w14:paraId="7E51F325" w14:textId="5B0EF489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512C7B24" w14:textId="77777777" w:rsidR="00CF5A28" w:rsidRPr="00CF5A28" w:rsidRDefault="00CF5A28" w:rsidP="00CF5A2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PID OŠ C.4.1. Učenik obrazlaže ulogu, utjecaj i važnost povijesnoga nasljeđa te prirodnih i društvenih različitosti domovine na razvoj nacionalnoga identiteta. </w:t>
            </w:r>
          </w:p>
          <w:p w14:paraId="7E9AFBEC" w14:textId="2D655423" w:rsidR="00CF5A28" w:rsidRPr="000F2123" w:rsidRDefault="00CF5A28" w:rsidP="00CF5A28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CF5A28">
              <w:rPr>
                <w:rFonts w:asciiTheme="majorHAnsi" w:hAnsiTheme="majorHAnsi" w:cstheme="majorHAnsi"/>
                <w:bCs/>
                <w:sz w:val="18"/>
                <w:szCs w:val="18"/>
              </w:rPr>
              <w:t>PID OŠ C.4.3. Učenik objašnjava povezanost prirodnoga i društvenoga okružja s gospodarstvom Republike Hrvatske. 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6232" w:type="dxa"/>
            <w:vMerge/>
          </w:tcPr>
          <w:p w14:paraId="1ABF9A80" w14:textId="77777777" w:rsidR="00CF5A28" w:rsidRPr="00001F52" w:rsidRDefault="00CF5A28" w:rsidP="009F2332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C551E9" w:rsidRPr="00984D92" w14:paraId="5624D04C" w14:textId="77777777" w:rsidTr="005C1D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6E6" w14:textId="485DAEB6" w:rsidR="00C551E9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100.</w:t>
            </w:r>
          </w:p>
        </w:tc>
        <w:tc>
          <w:tcPr>
            <w:tcW w:w="2212" w:type="dxa"/>
            <w:vMerge/>
          </w:tcPr>
          <w:p w14:paraId="048ACF96" w14:textId="77777777" w:rsidR="00C551E9" w:rsidRDefault="00C551E9" w:rsidP="00C551E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72A6" w14:textId="77777777" w:rsidR="00C551E9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3D3F" w14:textId="77777777" w:rsidR="00C551E9" w:rsidRPr="00CF5A28" w:rsidRDefault="00C551E9" w:rsidP="00C551E9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6232" w:type="dxa"/>
            <w:vMerge/>
          </w:tcPr>
          <w:p w14:paraId="0FC365CB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C551E9" w:rsidRPr="00984D92" w14:paraId="223A102D" w14:textId="77777777" w:rsidTr="00AD6C3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4386" w14:textId="4D046517" w:rsidR="00C551E9" w:rsidRPr="00001F52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101.</w:t>
            </w:r>
          </w:p>
        </w:tc>
        <w:tc>
          <w:tcPr>
            <w:tcW w:w="2212" w:type="dxa"/>
            <w:vMerge/>
          </w:tcPr>
          <w:p w14:paraId="40CB30FD" w14:textId="77777777" w:rsidR="00C551E9" w:rsidRPr="005B6496" w:rsidRDefault="00C551E9" w:rsidP="00C551E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346C" w14:textId="06B7F159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vAlign w:val="center"/>
          </w:tcPr>
          <w:p w14:paraId="379EFD42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232" w:type="dxa"/>
            <w:vMerge/>
            <w:vAlign w:val="center"/>
          </w:tcPr>
          <w:p w14:paraId="6966A7A3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551E9" w:rsidRPr="00984D92" w14:paraId="421071B6" w14:textId="77777777" w:rsidTr="00AD6C31">
        <w:trPr>
          <w:trHeight w:val="16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14:paraId="5BB3617A" w14:textId="3CA70F8D" w:rsidR="00C551E9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102.</w:t>
            </w:r>
          </w:p>
        </w:tc>
        <w:tc>
          <w:tcPr>
            <w:tcW w:w="2212" w:type="dxa"/>
            <w:vMerge/>
          </w:tcPr>
          <w:p w14:paraId="0BAF59FE" w14:textId="77777777" w:rsidR="00C551E9" w:rsidRPr="005B6496" w:rsidRDefault="00C551E9" w:rsidP="00C551E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C227D" w14:textId="6F1B8BFE" w:rsidR="00C551E9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</w:t>
            </w:r>
            <w:r w:rsidRPr="00001F52">
              <w:rPr>
                <w:rFonts w:asciiTheme="majorHAnsi" w:hAnsiTheme="majorHAnsi" w:cstheme="majorHAnsi"/>
                <w:lang w:val="en-GB"/>
              </w:rPr>
              <w:t>US</w:t>
            </w: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vAlign w:val="center"/>
          </w:tcPr>
          <w:p w14:paraId="0F63FE9D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32" w:type="dxa"/>
            <w:vMerge/>
            <w:vAlign w:val="center"/>
          </w:tcPr>
          <w:p w14:paraId="0A2B816A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551E9" w:rsidRPr="00984D92" w14:paraId="43C171A8" w14:textId="77777777" w:rsidTr="00AD6C3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6A9F4" w14:textId="700C7926" w:rsidR="00C551E9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103.</w:t>
            </w:r>
          </w:p>
        </w:tc>
        <w:tc>
          <w:tcPr>
            <w:tcW w:w="2212" w:type="dxa"/>
            <w:vMerge/>
          </w:tcPr>
          <w:p w14:paraId="2A62ECA1" w14:textId="786EA06A" w:rsidR="00C551E9" w:rsidRPr="005B6496" w:rsidRDefault="00C551E9" w:rsidP="00C551E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301CA10D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</w:t>
            </w:r>
            <w:r w:rsidRPr="00001F52">
              <w:rPr>
                <w:rFonts w:asciiTheme="majorHAnsi" w:hAnsiTheme="majorHAnsi" w:cstheme="majorHAnsi"/>
                <w:lang w:val="en-GB"/>
              </w:rPr>
              <w:t>US</w:t>
            </w: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vAlign w:val="center"/>
          </w:tcPr>
          <w:p w14:paraId="555B2AEA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32" w:type="dxa"/>
            <w:vMerge/>
            <w:vAlign w:val="center"/>
          </w:tcPr>
          <w:p w14:paraId="258A3FE1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551E9" w:rsidRPr="00984D92" w14:paraId="20A65890" w14:textId="77777777" w:rsidTr="00AD6C3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7912F" w14:textId="29909A59" w:rsidR="00C551E9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104.</w:t>
            </w:r>
          </w:p>
        </w:tc>
        <w:tc>
          <w:tcPr>
            <w:tcW w:w="2212" w:type="dxa"/>
            <w:vMerge/>
          </w:tcPr>
          <w:p w14:paraId="7449979B" w14:textId="77777777" w:rsidR="00C551E9" w:rsidRPr="005B6496" w:rsidRDefault="00C551E9" w:rsidP="00C551E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464A05DA" w14:textId="7E723280" w:rsidR="00C551E9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vAlign w:val="center"/>
          </w:tcPr>
          <w:p w14:paraId="20CF4F71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32" w:type="dxa"/>
            <w:vMerge/>
            <w:vAlign w:val="center"/>
          </w:tcPr>
          <w:p w14:paraId="4C277452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551E9" w:rsidRPr="00984D92" w14:paraId="19E65A53" w14:textId="77777777" w:rsidTr="00AD6C3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79E1" w14:textId="2B7DFF68" w:rsidR="00C551E9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105.</w:t>
            </w:r>
          </w:p>
        </w:tc>
        <w:tc>
          <w:tcPr>
            <w:tcW w:w="2212" w:type="dxa"/>
            <w:vMerge/>
          </w:tcPr>
          <w:p w14:paraId="3505653C" w14:textId="77777777" w:rsidR="00C551E9" w:rsidRPr="005B6496" w:rsidRDefault="00C551E9" w:rsidP="00C551E9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2B0986FD" w14:textId="7E708D5F" w:rsidR="00C551E9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vAlign w:val="center"/>
          </w:tcPr>
          <w:p w14:paraId="278C69BC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32" w:type="dxa"/>
            <w:vMerge/>
            <w:vAlign w:val="center"/>
          </w:tcPr>
          <w:p w14:paraId="50C11242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C551E9" w:rsidRPr="00984D92" w14:paraId="35DD5D3C" w14:textId="77777777" w:rsidTr="005C1D1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18C" w14:textId="5BB18CBC" w:rsidR="00C551E9" w:rsidRDefault="00C551E9" w:rsidP="00C551E9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342A3C57" w14:textId="27838D77" w:rsidR="00C551E9" w:rsidRPr="005B6496" w:rsidRDefault="00C551E9" w:rsidP="00C551E9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Zaključivanje ocjena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9F56" w14:textId="77777777" w:rsidR="00C551E9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579" w:type="dxa"/>
            <w:tcBorders>
              <w:left w:val="single" w:sz="4" w:space="0" w:color="auto"/>
            </w:tcBorders>
            <w:vAlign w:val="center"/>
          </w:tcPr>
          <w:p w14:paraId="304275E4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232" w:type="dxa"/>
            <w:vMerge/>
            <w:vAlign w:val="center"/>
          </w:tcPr>
          <w:p w14:paraId="00B188E5" w14:textId="77777777" w:rsidR="00C551E9" w:rsidRPr="00001F52" w:rsidRDefault="00C551E9" w:rsidP="00C551E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1DB5FFB5" w14:textId="77777777" w:rsidR="005F54D6" w:rsidRDefault="005F54D6" w:rsidP="005F54D6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2" w:name="_Hlk60124526"/>
      <w:bookmarkStart w:id="3" w:name="_Hlk68263706"/>
      <w:bookmarkEnd w:id="1"/>
    </w:p>
    <w:p w14:paraId="6A1F8703" w14:textId="77777777" w:rsidR="005F54D6" w:rsidRDefault="005F54D6" w:rsidP="005F54D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68B6A23" w14:textId="77777777" w:rsidR="005F54D6" w:rsidRPr="00F8609E" w:rsidRDefault="005F54D6" w:rsidP="005F54D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8609E"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3D7397B5" w14:textId="00A639EB" w:rsidR="005F54D6" w:rsidRDefault="005F54D6" w:rsidP="005F54D6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LIPANJ</w:t>
      </w:r>
      <w:r w:rsidRPr="00F8609E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8609E">
        <w:rPr>
          <w:rFonts w:asciiTheme="majorHAnsi" w:hAnsiTheme="majorHAnsi" w:cstheme="majorHAnsi"/>
          <w:b/>
          <w:bCs/>
        </w:rPr>
        <w:t xml:space="preserve"> ŠK.GOD. 202</w:t>
      </w:r>
      <w:r w:rsidR="006A6323">
        <w:rPr>
          <w:rFonts w:asciiTheme="majorHAnsi" w:hAnsiTheme="majorHAnsi" w:cstheme="majorHAnsi"/>
          <w:b/>
          <w:bCs/>
        </w:rPr>
        <w:t>1</w:t>
      </w:r>
      <w:r w:rsidRPr="00F8609E">
        <w:rPr>
          <w:rFonts w:asciiTheme="majorHAnsi" w:hAnsiTheme="majorHAnsi" w:cstheme="majorHAnsi"/>
          <w:b/>
          <w:bCs/>
        </w:rPr>
        <w:t>. / 202</w:t>
      </w:r>
      <w:r w:rsidR="006A6323">
        <w:rPr>
          <w:rFonts w:asciiTheme="majorHAnsi" w:hAnsiTheme="majorHAnsi" w:cstheme="majorHAnsi"/>
          <w:b/>
          <w:bCs/>
        </w:rPr>
        <w:t>2</w:t>
      </w:r>
      <w:r w:rsidRPr="00F8609E">
        <w:rPr>
          <w:rFonts w:asciiTheme="majorHAnsi" w:hAnsiTheme="majorHAnsi" w:cstheme="majorHAnsi"/>
          <w:b/>
          <w:bCs/>
        </w:rPr>
        <w:t xml:space="preserve">.  -  </w:t>
      </w:r>
      <w:r w:rsidR="006A6323">
        <w:rPr>
          <w:rFonts w:asciiTheme="majorHAnsi" w:hAnsiTheme="majorHAnsi" w:cstheme="majorHAnsi"/>
          <w:b/>
          <w:bCs/>
        </w:rPr>
        <w:t>4</w:t>
      </w:r>
      <w:r w:rsidRPr="00F8609E">
        <w:rPr>
          <w:rFonts w:asciiTheme="majorHAnsi" w:hAnsiTheme="majorHAnsi" w:cstheme="majorHAnsi"/>
          <w:b/>
          <w:bCs/>
        </w:rPr>
        <w:t>. D razred</w:t>
      </w:r>
    </w:p>
    <w:p w14:paraId="040890DD" w14:textId="77777777" w:rsidR="006A6323" w:rsidRPr="00215554" w:rsidRDefault="006A6323" w:rsidP="005F54D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4110"/>
        <w:gridCol w:w="5978"/>
      </w:tblGrid>
      <w:tr w:rsidR="005F54D6" w:rsidRPr="00F8609E" w14:paraId="4861FA3E" w14:textId="77777777" w:rsidTr="00BE0A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D02D" w14:textId="77777777" w:rsidR="005F54D6" w:rsidRPr="00F8609E" w:rsidRDefault="005F54D6" w:rsidP="00652A84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0486" w14:textId="1D4BF5F6" w:rsidR="005F54D6" w:rsidRPr="00F8609E" w:rsidRDefault="00BE0AD9" w:rsidP="00652A8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E0AD9">
              <w:rPr>
                <w:rFonts w:asciiTheme="majorHAnsi" w:hAnsiTheme="majorHAnsi" w:cstheme="majorHAnsi"/>
                <w:b/>
              </w:rPr>
              <w:t xml:space="preserve">NASTAVNA </w:t>
            </w:r>
            <w:r>
              <w:rPr>
                <w:rFonts w:asciiTheme="majorHAnsi" w:hAnsiTheme="majorHAnsi" w:cstheme="majorHAnsi"/>
                <w:b/>
              </w:rPr>
              <w:t>CJELINA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8AB" w14:textId="49832567" w:rsidR="005F54D6" w:rsidRPr="00F8609E" w:rsidRDefault="00BE0AD9" w:rsidP="00652A8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8609E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A69B" w14:textId="77777777" w:rsidR="005F54D6" w:rsidRPr="00F8609E" w:rsidRDefault="005F54D6" w:rsidP="00652A84">
            <w:pPr>
              <w:spacing w:after="0"/>
              <w:rPr>
                <w:rFonts w:asciiTheme="majorHAnsi" w:hAnsiTheme="majorHAnsi" w:cstheme="majorHAnsi"/>
              </w:rPr>
            </w:pPr>
            <w:r w:rsidRPr="00F8609E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406" w14:textId="77777777" w:rsidR="005F54D6" w:rsidRPr="00F8609E" w:rsidRDefault="005F54D6" w:rsidP="00652A84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F8609E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bookmarkEnd w:id="2"/>
      <w:tr w:rsidR="00BE0AD9" w:rsidRPr="00F8609E" w14:paraId="48AE874C" w14:textId="77777777" w:rsidTr="00BE0AD9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DB1A6" w14:textId="36E627A9" w:rsidR="00BE0AD9" w:rsidRDefault="00BE0AD9" w:rsidP="00652A8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AA5F" w14:textId="77777777" w:rsidR="00141215" w:rsidRDefault="00141215" w:rsidP="00652A84">
            <w:pPr>
              <w:rPr>
                <w:rFonts w:asciiTheme="majorHAnsi" w:hAnsiTheme="majorHAnsi" w:cstheme="majorHAnsi"/>
              </w:rPr>
            </w:pPr>
          </w:p>
          <w:p w14:paraId="40118A5C" w14:textId="77777777" w:rsidR="00141215" w:rsidRDefault="00141215" w:rsidP="00652A84">
            <w:pPr>
              <w:rPr>
                <w:rFonts w:asciiTheme="majorHAnsi" w:hAnsiTheme="majorHAnsi" w:cstheme="majorHAnsi"/>
              </w:rPr>
            </w:pPr>
          </w:p>
          <w:p w14:paraId="2084E7C0" w14:textId="60BFFB1E" w:rsidR="00BE0AD9" w:rsidRPr="00BE0AD9" w:rsidRDefault="00141215" w:rsidP="00652A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141215">
              <w:rPr>
                <w:rFonts w:asciiTheme="majorHAnsi" w:hAnsiTheme="majorHAnsi" w:cstheme="majorHAnsi"/>
              </w:rPr>
              <w:t xml:space="preserve">rafička </w:t>
            </w:r>
            <w:proofErr w:type="spellStart"/>
            <w:r w:rsidRPr="00141215">
              <w:rPr>
                <w:rFonts w:asciiTheme="majorHAnsi" w:hAnsiTheme="majorHAnsi" w:cstheme="majorHAnsi"/>
              </w:rPr>
              <w:t>modelacija</w:t>
            </w:r>
            <w:proofErr w:type="spellEnd"/>
            <w:r w:rsidRPr="00141215">
              <w:rPr>
                <w:rFonts w:asciiTheme="majorHAnsi" w:hAnsiTheme="majorHAnsi" w:cstheme="majorHAnsi"/>
              </w:rPr>
              <w:t>, komplementarni kontrast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22372" w14:textId="77777777" w:rsidR="00BE0AD9" w:rsidRDefault="00BE0AD9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25E9CE9" w14:textId="77777777" w:rsidR="00141215" w:rsidRDefault="00141215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20DFDEED" w14:textId="77777777" w:rsidR="00141215" w:rsidRDefault="00141215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0E00F82" w14:textId="77777777" w:rsidR="00141215" w:rsidRDefault="00141215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2A2F061C" w14:textId="77777777" w:rsidR="00141215" w:rsidRDefault="00141215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PERUNIKA</w:t>
            </w:r>
          </w:p>
          <w:p w14:paraId="25BB7E4D" w14:textId="78FE7F38" w:rsidR="00141215" w:rsidRPr="00141215" w:rsidRDefault="00141215" w:rsidP="00652A84">
            <w:pPr>
              <w:spacing w:after="0"/>
              <w:rPr>
                <w:rFonts w:asciiTheme="majorHAnsi" w:hAnsiTheme="majorHAnsi" w:cstheme="majorHAnsi"/>
              </w:rPr>
            </w:pPr>
            <w:r w:rsidRPr="00141215">
              <w:rPr>
                <w:rFonts w:asciiTheme="majorHAnsi" w:hAnsiTheme="majorHAnsi" w:cstheme="majorHAnsi"/>
              </w:rPr>
              <w:t>uljne pastele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55D47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</w:rPr>
            </w:pPr>
            <w:r w:rsidRPr="00BE0AD9">
              <w:rPr>
                <w:rFonts w:asciiTheme="majorHAnsi" w:hAnsiTheme="majorHAnsi" w:cstheme="majorHAnsi"/>
              </w:rPr>
              <w:t>OŠ LK A.4.1. Učenik likovnim i vizualnim izražavanjem interpretira različite sadržaje.</w:t>
            </w:r>
          </w:p>
          <w:p w14:paraId="33284908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</w:rPr>
            </w:pPr>
            <w:r w:rsidRPr="00BE0AD9">
              <w:rPr>
                <w:rFonts w:asciiTheme="majorHAnsi" w:hAnsiTheme="majorHAnsi" w:cstheme="majorHAnsi"/>
              </w:rPr>
              <w:t>OŠ LK A.4.2. Učenik demonstrira fine motoričke vještine upotrebom različitih likovnih materijala i postupaka u vlastitom likovnom izražavanju.</w:t>
            </w:r>
          </w:p>
          <w:p w14:paraId="2B868263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</w:rPr>
            </w:pPr>
            <w:r w:rsidRPr="00BE0AD9">
              <w:rPr>
                <w:rFonts w:asciiTheme="majorHAnsi" w:hAnsiTheme="majorHAnsi" w:cstheme="majorHAnsi"/>
              </w:rPr>
              <w:t>OŠ LK B.4.1. Učenik analizira likovno i vizualno umjetničko djelo povezujući osobni doživljaj, likovni jezik i tematski sadržaj djela</w:t>
            </w:r>
          </w:p>
          <w:p w14:paraId="6244D892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</w:rPr>
            </w:pPr>
            <w:r w:rsidRPr="00BE0AD9">
              <w:rPr>
                <w:rFonts w:asciiTheme="majorHAnsi" w:hAnsiTheme="majorHAnsi" w:cstheme="majorHAnsi"/>
              </w:rPr>
              <w:t>OŠ LK B.4.2. Učenik opisuje i uspoređuje svoj likovni ili vizualni rad i radove drugih učenika te opisuje vlastiti doživljaj stvaranja.</w:t>
            </w:r>
          </w:p>
          <w:p w14:paraId="24E929BD" w14:textId="77777777" w:rsidR="00BE0AD9" w:rsidRPr="00BE0AD9" w:rsidRDefault="00BE0AD9" w:rsidP="00652A8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8" w:type="dxa"/>
            <w:vMerge w:val="restart"/>
            <w:vAlign w:val="center"/>
          </w:tcPr>
          <w:p w14:paraId="6DD80851" w14:textId="1DA18D4D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485312CC" w14:textId="31B144B9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o</w:t>
            </w:r>
            <w:r w:rsidRPr="00BE0AD9">
              <w:rPr>
                <w:rFonts w:asciiTheme="majorHAnsi" w:hAnsiTheme="majorHAnsi" w:cstheme="majorHAnsi"/>
                <w:bCs/>
              </w:rPr>
              <w:t>sr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B.2.2. Razvija komunikacijske kompetencije.</w:t>
            </w:r>
          </w:p>
          <w:p w14:paraId="36050037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A.2.4. Učenik razlikuje činjenice od mišljenja i sposoban je usporediti različite ideje.</w:t>
            </w:r>
          </w:p>
          <w:p w14:paraId="78E60B3A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B.2.4. </w:t>
            </w: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Samovrednovanje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>/samoprocjena</w:t>
            </w:r>
          </w:p>
          <w:p w14:paraId="2C49BAB0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E0AD9">
              <w:rPr>
                <w:rFonts w:asciiTheme="majorHAnsi" w:hAnsiTheme="majorHAnsi" w:cstheme="majorHAnsi"/>
                <w:bCs/>
              </w:rPr>
              <w:t xml:space="preserve">Na poticaj učitelja, ali i samostalno, učenik </w:t>
            </w: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samovrednuje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proces učenja i svoje rezultate te procjenjuje ostvareni napredak.</w:t>
            </w:r>
          </w:p>
          <w:p w14:paraId="238BCD47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C.2.1. Vrijednost učenja</w:t>
            </w:r>
          </w:p>
          <w:p w14:paraId="454EE061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E0AD9">
              <w:rPr>
                <w:rFonts w:asciiTheme="majorHAnsi" w:hAnsiTheme="majorHAnsi" w:cstheme="majorHAnsi"/>
                <w:bCs/>
              </w:rPr>
              <w:t>Učenik može objasniti vrijednost učenja za svoj život.</w:t>
            </w:r>
          </w:p>
          <w:p w14:paraId="7E02BCEE" w14:textId="77777777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E0AD9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E0AD9">
              <w:rPr>
                <w:rFonts w:asciiTheme="majorHAnsi" w:hAnsiTheme="majorHAnsi" w:cstheme="majorHAnsi"/>
                <w:bCs/>
              </w:rPr>
              <w:t xml:space="preserve"> C.2.3. Interes</w:t>
            </w:r>
          </w:p>
          <w:p w14:paraId="1FF3025E" w14:textId="4A16F28B" w:rsidR="00BE0AD9" w:rsidRPr="00BE0AD9" w:rsidRDefault="00BE0AD9" w:rsidP="00BE0AD9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E0AD9">
              <w:rPr>
                <w:rFonts w:asciiTheme="majorHAnsi" w:hAnsiTheme="majorHAnsi" w:cstheme="majorHAnsi"/>
                <w:bCs/>
              </w:rPr>
              <w:t>Učenik iskazuje interes za različita područja, preuzima odgovornost za svoje učenje i ustraje u učenju.</w:t>
            </w:r>
          </w:p>
        </w:tc>
      </w:tr>
      <w:tr w:rsidR="00BE0AD9" w:rsidRPr="00F8609E" w14:paraId="0DBF49AC" w14:textId="77777777" w:rsidTr="00BE0AD9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A01FA" w14:textId="77777777" w:rsidR="00BE0AD9" w:rsidRPr="00F8609E" w:rsidRDefault="00BE0AD9" w:rsidP="00652A8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AC269" w14:textId="012F4878" w:rsidR="00BE0AD9" w:rsidRPr="00BE0AD9" w:rsidRDefault="00BE0AD9" w:rsidP="00652A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D4B90" w14:textId="3781949E" w:rsidR="00BE0AD9" w:rsidRPr="00BE0AD9" w:rsidRDefault="00BE0AD9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B5C1FE" w14:textId="77777777" w:rsidR="00BE0AD9" w:rsidRPr="00BE0AD9" w:rsidRDefault="00BE0AD9" w:rsidP="00652A8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8" w:type="dxa"/>
            <w:vMerge/>
            <w:vAlign w:val="center"/>
          </w:tcPr>
          <w:p w14:paraId="6F1EDADD" w14:textId="57AA335E" w:rsidR="00BE0AD9" w:rsidRPr="00BE0AD9" w:rsidRDefault="00BE0AD9" w:rsidP="00652A8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BE0AD9" w:rsidRPr="00F8609E" w14:paraId="2810C6E1" w14:textId="77777777" w:rsidTr="00BE0AD9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A08D9" w14:textId="77777777" w:rsidR="00BE0AD9" w:rsidRDefault="00BE0AD9" w:rsidP="00652A8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AB263F8" w14:textId="672C030F" w:rsidR="00BE0AD9" w:rsidRPr="00BE0AD9" w:rsidRDefault="00BE0AD9" w:rsidP="00652A84">
            <w:pPr>
              <w:rPr>
                <w:rFonts w:asciiTheme="majorHAnsi" w:hAnsiTheme="majorHAnsi" w:cstheme="majorHAnsi"/>
              </w:rPr>
            </w:pPr>
            <w:r w:rsidRPr="00BE0AD9">
              <w:rPr>
                <w:rFonts w:asciiTheme="majorHAnsi" w:hAnsiTheme="majorHAnsi" w:cstheme="majorHAnsi"/>
              </w:rPr>
              <w:t>Zaključivanje ocjena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B1F3BE" w14:textId="77777777" w:rsidR="00BE0AD9" w:rsidRPr="00F8609E" w:rsidRDefault="00BE0AD9" w:rsidP="00652A8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080E8" w14:textId="77777777" w:rsidR="00BE0AD9" w:rsidRPr="00F8609E" w:rsidRDefault="00BE0AD9" w:rsidP="00652A8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78" w:type="dxa"/>
            <w:vMerge/>
            <w:vAlign w:val="center"/>
          </w:tcPr>
          <w:p w14:paraId="28BE5006" w14:textId="77777777" w:rsidR="00BE0AD9" w:rsidRPr="00F8609E" w:rsidRDefault="00BE0AD9" w:rsidP="00652A84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bookmarkEnd w:id="3"/>
    </w:tbl>
    <w:p w14:paraId="34A9683D" w14:textId="6210C0AD" w:rsidR="00B77B47" w:rsidRDefault="00B77B47"/>
    <w:p w14:paraId="09AC13E8" w14:textId="77777777" w:rsidR="005F54D6" w:rsidRDefault="005F54D6" w:rsidP="005F54D6">
      <w:pPr>
        <w:spacing w:after="0"/>
      </w:pPr>
    </w:p>
    <w:p w14:paraId="5C3ECDE3" w14:textId="1AEBA669" w:rsidR="00B77B47" w:rsidRPr="006A6323" w:rsidRDefault="006A6323" w:rsidP="006A6323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</w:t>
      </w:r>
      <w:r w:rsidR="00B77B47" w:rsidRPr="006A6323">
        <w:rPr>
          <w:rFonts w:asciiTheme="majorHAnsi" w:hAnsiTheme="majorHAnsi" w:cstheme="majorHAnsi"/>
          <w:b/>
          <w:bCs/>
        </w:rPr>
        <w:t>MJESEČNI   IZVEDBENI KURIKULUM  - TZK</w:t>
      </w:r>
    </w:p>
    <w:p w14:paraId="706D6131" w14:textId="77777777" w:rsidR="00B77B47" w:rsidRPr="006A6323" w:rsidRDefault="00B77B47" w:rsidP="006A6323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F369767" w14:textId="7D3C9150" w:rsidR="00B77B47" w:rsidRPr="006A6323" w:rsidRDefault="00B77B47" w:rsidP="006A6323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6A6323">
        <w:rPr>
          <w:rFonts w:asciiTheme="majorHAnsi" w:hAnsiTheme="majorHAnsi" w:cstheme="majorHAnsi"/>
          <w:b/>
          <w:bCs/>
          <w:u w:val="single"/>
        </w:rPr>
        <w:t xml:space="preserve">LIPANJ, </w:t>
      </w:r>
      <w:r w:rsidRPr="006A6323">
        <w:rPr>
          <w:rFonts w:asciiTheme="majorHAnsi" w:hAnsiTheme="majorHAnsi" w:cstheme="majorHAnsi"/>
          <w:b/>
          <w:bCs/>
        </w:rPr>
        <w:t xml:space="preserve"> ŠK.GOD. 202</w:t>
      </w:r>
      <w:r w:rsidR="006A6323">
        <w:rPr>
          <w:rFonts w:asciiTheme="majorHAnsi" w:hAnsiTheme="majorHAnsi" w:cstheme="majorHAnsi"/>
          <w:b/>
          <w:bCs/>
        </w:rPr>
        <w:t>1</w:t>
      </w:r>
      <w:r w:rsidRPr="006A6323">
        <w:rPr>
          <w:rFonts w:asciiTheme="majorHAnsi" w:hAnsiTheme="majorHAnsi" w:cstheme="majorHAnsi"/>
          <w:b/>
          <w:bCs/>
        </w:rPr>
        <w:t>. / 202</w:t>
      </w:r>
      <w:r w:rsidR="006A6323">
        <w:rPr>
          <w:rFonts w:asciiTheme="majorHAnsi" w:hAnsiTheme="majorHAnsi" w:cstheme="majorHAnsi"/>
          <w:b/>
          <w:bCs/>
        </w:rPr>
        <w:t>2</w:t>
      </w:r>
      <w:r w:rsidRPr="006A6323">
        <w:rPr>
          <w:rFonts w:asciiTheme="majorHAnsi" w:hAnsiTheme="majorHAnsi" w:cstheme="majorHAnsi"/>
          <w:b/>
          <w:bCs/>
        </w:rPr>
        <w:t xml:space="preserve">.  -  </w:t>
      </w:r>
      <w:r w:rsidR="006A6323">
        <w:rPr>
          <w:rFonts w:asciiTheme="majorHAnsi" w:hAnsiTheme="majorHAnsi" w:cstheme="majorHAnsi"/>
          <w:b/>
          <w:bCs/>
        </w:rPr>
        <w:t>4</w:t>
      </w:r>
      <w:r w:rsidRPr="006A6323">
        <w:rPr>
          <w:rFonts w:asciiTheme="majorHAnsi" w:hAnsiTheme="majorHAnsi" w:cstheme="majorHAnsi"/>
          <w:b/>
          <w:bCs/>
        </w:rPr>
        <w:t>. D razred</w:t>
      </w:r>
    </w:p>
    <w:p w14:paraId="5C5B14F8" w14:textId="77777777" w:rsidR="00B77B47" w:rsidRPr="006A6323" w:rsidRDefault="00B77B47" w:rsidP="006A6323">
      <w:pPr>
        <w:spacing w:after="0"/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638"/>
        <w:gridCol w:w="2268"/>
        <w:gridCol w:w="4961"/>
        <w:gridCol w:w="4106"/>
      </w:tblGrid>
      <w:tr w:rsidR="00B77B47" w:rsidRPr="006A6323" w14:paraId="701CB882" w14:textId="77777777" w:rsidTr="004F36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408" w14:textId="77777777" w:rsidR="00B77B47" w:rsidRPr="006A6323" w:rsidRDefault="00B77B47" w:rsidP="006A632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6A6323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5D00" w14:textId="77777777" w:rsidR="00B77B47" w:rsidRPr="006A6323" w:rsidRDefault="00B77B47" w:rsidP="006A6323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6A6323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9787" w14:textId="77777777" w:rsidR="00B77B47" w:rsidRPr="006A6323" w:rsidRDefault="00B77B47" w:rsidP="006A6323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6A6323">
              <w:rPr>
                <w:rFonts w:asciiTheme="majorHAnsi" w:hAnsiTheme="majorHAnsi" w:cstheme="majorHAnsi"/>
                <w:b/>
              </w:rPr>
              <w:t>DOMENA/</w:t>
            </w:r>
          </w:p>
          <w:p w14:paraId="4367D74E" w14:textId="77777777" w:rsidR="00B77B47" w:rsidRPr="006A6323" w:rsidRDefault="00B77B47" w:rsidP="006A632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6A6323">
              <w:rPr>
                <w:rFonts w:asciiTheme="majorHAnsi" w:hAnsiTheme="majorHAnsi" w:cstheme="majorHAnsi"/>
                <w:b/>
              </w:rPr>
              <w:t>KONCEPT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D32" w14:textId="77777777" w:rsidR="00B77B47" w:rsidRPr="006A6323" w:rsidRDefault="00B77B47" w:rsidP="006A632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6A6323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132F" w14:textId="77777777" w:rsidR="00B77B47" w:rsidRPr="006A6323" w:rsidRDefault="00B77B47" w:rsidP="006A6323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6A6323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4F36A1" w:rsidRPr="006A6323" w14:paraId="2C054F93" w14:textId="77777777" w:rsidTr="004F36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3A2E" w14:textId="466A4D9F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</w:t>
            </w:r>
            <w:r w:rsidRPr="006A632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0C33" w14:textId="0B0C1BC8" w:rsidR="004F36A1" w:rsidRPr="006A6323" w:rsidRDefault="004F36A1" w:rsidP="004F36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Skok uvis iz kosog zaleta odrazom lijevom i desnom nogom (vrednovanje MD)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F36A1">
              <w:rPr>
                <w:rFonts w:asciiTheme="majorHAnsi" w:hAnsiTheme="majorHAnsi" w:cstheme="majorHAnsi"/>
              </w:rPr>
              <w:t>Vođenje lopte s promjenom smjera kretanja (K)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F36A1">
              <w:rPr>
                <w:rFonts w:asciiTheme="majorHAnsi" w:hAnsiTheme="majorHAnsi" w:cstheme="majorHAnsi"/>
              </w:rPr>
              <w:t>Udarac na vrata sredinom hrpta stopala (N)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D33A5" w14:textId="7E675143" w:rsidR="004F36A1" w:rsidRPr="00161EB5" w:rsidRDefault="004F36A1" w:rsidP="004F36A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161EB5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 xml:space="preserve">A: KINEZIOLOŠKA TEORIJSKA I MOTORIČKA ZNANJA </w:t>
            </w:r>
          </w:p>
          <w:p w14:paraId="3C33438B" w14:textId="77777777" w:rsidR="004F36A1" w:rsidRPr="00161EB5" w:rsidRDefault="004F36A1" w:rsidP="004F36A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161EB5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>B: MORFOLOŠKA OBILJEŽJA, MOTORIČKE I FUNKCIONALNE SPOSOBNOSTI</w:t>
            </w:r>
          </w:p>
          <w:p w14:paraId="6BE99CEA" w14:textId="124EEC70" w:rsidR="004F36A1" w:rsidRPr="00161EB5" w:rsidRDefault="004F36A1" w:rsidP="004F36A1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161EB5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 xml:space="preserve">C. MOTORIČKA POSTIGNUĆA </w:t>
            </w:r>
          </w:p>
          <w:p w14:paraId="46CB74FB" w14:textId="7C35A4A1" w:rsidR="004F36A1" w:rsidRPr="006A6323" w:rsidRDefault="004F36A1" w:rsidP="004F36A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1EB5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689E" w14:textId="77777777" w:rsidR="004F36A1" w:rsidRPr="004F36A1" w:rsidRDefault="004F36A1" w:rsidP="004F36A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4F36A1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C.4.1. Prati osobna motorička postignuća i njihovo unaprjeđenje.</w:t>
            </w:r>
          </w:p>
          <w:p w14:paraId="065389A5" w14:textId="3D432235" w:rsidR="004F36A1" w:rsidRPr="006A6323" w:rsidRDefault="004F36A1" w:rsidP="004F36A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4F36A1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E86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zdr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05F5907A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zdr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38B44AF9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Razvija sliku o sebi.</w:t>
            </w:r>
          </w:p>
          <w:p w14:paraId="77AD0433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Upravlja emocijama i ponašanjem.</w:t>
            </w:r>
          </w:p>
          <w:p w14:paraId="43871F40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Razvija osobne potencijale.</w:t>
            </w:r>
          </w:p>
          <w:p w14:paraId="31C6A481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A.2.4. Razvija radne navike.</w:t>
            </w:r>
          </w:p>
          <w:p w14:paraId="2CA1C2EE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54BFE4AC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0B48DDF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 </w:t>
            </w:r>
          </w:p>
          <w:p w14:paraId="09B399BA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C.2.1. Učenik može objasniti vrijednost učenja za svoj život.</w:t>
            </w:r>
          </w:p>
          <w:p w14:paraId="4A1D35C2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79D64440" w14:textId="78D1493E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4F36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F36A1" w:rsidRPr="006A6323" w14:paraId="5F72A601" w14:textId="77777777" w:rsidTr="004F36A1">
        <w:trPr>
          <w:trHeight w:val="11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BD9" w14:textId="7730AE51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</w:t>
            </w:r>
            <w:r w:rsidRPr="006A632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5A9" w14:textId="29BB6BA9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 xml:space="preserve">Vučenje i potiskivanje suvježbača </w:t>
            </w:r>
            <w:r>
              <w:rPr>
                <w:rFonts w:asciiTheme="majorHAnsi" w:hAnsiTheme="majorHAnsi" w:cstheme="majorHAnsi"/>
              </w:rPr>
              <w:t>,</w:t>
            </w:r>
            <w:r w:rsidRPr="004F36A1">
              <w:rPr>
                <w:rFonts w:asciiTheme="majorHAnsi" w:hAnsiTheme="majorHAnsi" w:cstheme="majorHAnsi"/>
              </w:rPr>
              <w:t>Mali rukomet</w:t>
            </w:r>
          </w:p>
          <w:p w14:paraId="2DA97A1A" w14:textId="741A35D5" w:rsidR="004F36A1" w:rsidRPr="006A6323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 xml:space="preserve">Ubacivanje lopte u koš odozgora nakon vođenja – </w:t>
            </w:r>
            <w:proofErr w:type="spellStart"/>
            <w:r w:rsidRPr="004F36A1">
              <w:rPr>
                <w:rFonts w:asciiTheme="majorHAnsi" w:hAnsiTheme="majorHAnsi" w:cstheme="majorHAnsi"/>
              </w:rPr>
              <w:t>dvokorak</w:t>
            </w:r>
            <w:proofErr w:type="spellEnd"/>
            <w:r w:rsidRPr="004F36A1">
              <w:rPr>
                <w:rFonts w:asciiTheme="majorHAnsi" w:hAnsiTheme="majorHAnsi" w:cstheme="majorHAnsi"/>
              </w:rPr>
              <w:t xml:space="preserve"> (K)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74E1" w14:textId="241826BE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F657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7D2FD0FF" w14:textId="22A1188A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OŠ TZK D.4.2. Izvodi vježbe za aktivaciju sustava za kretanje.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12E" w14:textId="77777777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4F36A1" w:rsidRPr="006A6323" w14:paraId="6212330F" w14:textId="77777777" w:rsidTr="004F36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B77" w14:textId="219C464C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</w:t>
            </w:r>
            <w:r w:rsidRPr="006A632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3D0" w14:textId="6C6596A6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Elementi odbojke</w:t>
            </w:r>
          </w:p>
          <w:p w14:paraId="00ECA8D8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Penjanje po konopu ili motki do 2 m</w:t>
            </w:r>
          </w:p>
          <w:p w14:paraId="56988E59" w14:textId="121617A0" w:rsidR="004F36A1" w:rsidRPr="006A6323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Dodavanje i hvatanje lopte u trčanju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FB76" w14:textId="6201D908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2A4B0" w14:textId="77777777" w:rsidR="004F36A1" w:rsidRPr="004F36A1" w:rsidRDefault="004F36A1" w:rsidP="004F36A1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4F36A1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C.4.1. Prati osobna motorička postignuća i njihovo unaprjeđenje.</w:t>
            </w:r>
          </w:p>
          <w:p w14:paraId="11A9CD97" w14:textId="3834AB63" w:rsidR="004F36A1" w:rsidRPr="006A6323" w:rsidRDefault="004F36A1" w:rsidP="004F36A1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4F36A1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6AA" w14:textId="77777777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4F36A1" w:rsidRPr="006A6323" w14:paraId="79ED923E" w14:textId="77777777" w:rsidTr="004F36A1">
        <w:trPr>
          <w:trHeight w:val="4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B557" w14:textId="0341A89B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  <w:r w:rsidRPr="006A632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973" w14:textId="547EA7EB" w:rsidR="004F36A1" w:rsidRPr="004F36A1" w:rsidRDefault="004F36A1" w:rsidP="004F36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 xml:space="preserve">Vučenje i potiskivanje suvježbača na različite načine uz korištenje </w:t>
            </w:r>
            <w:proofErr w:type="spellStart"/>
            <w:r w:rsidRPr="004F36A1">
              <w:rPr>
                <w:rFonts w:asciiTheme="majorHAnsi" w:hAnsiTheme="majorHAnsi" w:cstheme="majorHAnsi"/>
              </w:rPr>
              <w:t>pomagalima</w:t>
            </w:r>
            <w:r>
              <w:rPr>
                <w:rFonts w:asciiTheme="majorHAnsi" w:hAnsiTheme="majorHAnsi" w:cstheme="majorHAnsi"/>
              </w:rPr>
              <w:t>,</w:t>
            </w:r>
            <w:r w:rsidRPr="004F36A1">
              <w:rPr>
                <w:rFonts w:asciiTheme="majorHAnsi" w:hAnsiTheme="majorHAnsi" w:cstheme="majorHAnsi"/>
              </w:rPr>
              <w:t>Mali</w:t>
            </w:r>
            <w:proofErr w:type="spellEnd"/>
            <w:r w:rsidRPr="004F36A1">
              <w:rPr>
                <w:rFonts w:asciiTheme="majorHAnsi" w:hAnsiTheme="majorHAnsi" w:cstheme="majorHAnsi"/>
              </w:rPr>
              <w:t xml:space="preserve"> rukomet</w:t>
            </w:r>
          </w:p>
          <w:p w14:paraId="410E4454" w14:textId="4DEBD46D" w:rsidR="004F36A1" w:rsidRPr="006A6323" w:rsidRDefault="004F36A1" w:rsidP="004F36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Elementi odbojke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015E4" w14:textId="0F8EC270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15B5E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OŠ TZK A.4.1. Oponaša osnovne strukture gibanja raznovrsnih grupacija sportova.</w:t>
            </w:r>
          </w:p>
          <w:p w14:paraId="1034C1B2" w14:textId="6304DB31" w:rsidR="004F36A1" w:rsidRPr="006A6323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26D" w14:textId="77777777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4F36A1" w:rsidRPr="006A6323" w14:paraId="3FB300CA" w14:textId="77777777" w:rsidTr="004F36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3BC7" w14:textId="6ADC9C22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6E1" w14:textId="3A9F7E49" w:rsidR="004F36A1" w:rsidRPr="004F36A1" w:rsidRDefault="004F36A1" w:rsidP="004F36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Elementi </w:t>
            </w:r>
            <w:proofErr w:type="spellStart"/>
            <w:r>
              <w:rPr>
                <w:rFonts w:asciiTheme="majorHAnsi" w:hAnsiTheme="majorHAnsi" w:cstheme="majorHAnsi"/>
              </w:rPr>
              <w:t>odbojke,</w:t>
            </w:r>
            <w:r w:rsidRPr="004F36A1">
              <w:rPr>
                <w:rFonts w:asciiTheme="majorHAnsi" w:hAnsiTheme="majorHAnsi" w:cstheme="majorHAnsi"/>
              </w:rPr>
              <w:t>Sunožni</w:t>
            </w:r>
            <w:proofErr w:type="spellEnd"/>
            <w:r w:rsidRPr="004F36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F36A1">
              <w:rPr>
                <w:rFonts w:asciiTheme="majorHAnsi" w:hAnsiTheme="majorHAnsi" w:cstheme="majorHAnsi"/>
              </w:rPr>
              <w:t>naskok</w:t>
            </w:r>
            <w:proofErr w:type="spellEnd"/>
            <w:r w:rsidRPr="004F36A1">
              <w:rPr>
                <w:rFonts w:asciiTheme="majorHAnsi" w:hAnsiTheme="majorHAnsi" w:cstheme="majorHAnsi"/>
              </w:rPr>
              <w:t xml:space="preserve"> na odskočnu dasku i skok pruženo</w:t>
            </w:r>
          </w:p>
          <w:p w14:paraId="52686710" w14:textId="33CEC937" w:rsidR="004F36A1" w:rsidRPr="006A6323" w:rsidRDefault="004F36A1" w:rsidP="004F36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 xml:space="preserve">Ubacivanje lopte u koš odozgora nakon vođenja – košarkaški </w:t>
            </w:r>
            <w:proofErr w:type="spellStart"/>
            <w:r w:rsidRPr="004F36A1">
              <w:rPr>
                <w:rFonts w:asciiTheme="majorHAnsi" w:hAnsiTheme="majorHAnsi" w:cstheme="majorHAnsi"/>
              </w:rPr>
              <w:t>dvokorak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6B37F" w14:textId="01E1BD70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E466" w14:textId="77777777" w:rsidR="004F36A1" w:rsidRPr="004F36A1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OŠ TZK C.4.1. Prati osobna motorička postignuća i njihovo unaprjeđenje.</w:t>
            </w:r>
          </w:p>
          <w:p w14:paraId="5560CB14" w14:textId="66C7CB35" w:rsidR="004F36A1" w:rsidRPr="006A6323" w:rsidRDefault="004F36A1" w:rsidP="004F36A1">
            <w:pPr>
              <w:spacing w:after="0"/>
              <w:rPr>
                <w:rFonts w:asciiTheme="majorHAnsi" w:hAnsiTheme="majorHAnsi" w:cstheme="majorHAnsi"/>
              </w:rPr>
            </w:pPr>
            <w:r w:rsidRPr="004F36A1">
              <w:rPr>
                <w:rFonts w:asciiTheme="majorHAnsi" w:hAnsiTheme="majorHAnsi" w:cstheme="majorHAnsi"/>
              </w:rPr>
              <w:t>OŠ TZK D.4.4. Primjenjuje pravila raznovrsnih sportova.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417" w14:textId="77777777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4F36A1" w:rsidRPr="006A6323" w14:paraId="07788BF8" w14:textId="77777777" w:rsidTr="004F36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17BA" w14:textId="7C1C71DF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B70" w14:textId="6748D61A" w:rsidR="004F36A1" w:rsidRPr="006A6323" w:rsidRDefault="004F36A1" w:rsidP="004F36A1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Zaključivanje ocjena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9621" w14:textId="3B3B0674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7C5" w14:textId="6C82CC1E" w:rsidR="004F36A1" w:rsidRPr="006A6323" w:rsidRDefault="004F36A1" w:rsidP="004F36A1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B7E" w14:textId="77777777" w:rsidR="004F36A1" w:rsidRPr="006A6323" w:rsidRDefault="004F36A1" w:rsidP="004F36A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24A0B90" w14:textId="77777777" w:rsidR="00B77B47" w:rsidRPr="006A6323" w:rsidRDefault="00B77B47" w:rsidP="006A6323">
      <w:pPr>
        <w:spacing w:after="0"/>
        <w:jc w:val="center"/>
        <w:rPr>
          <w:rFonts w:asciiTheme="majorHAnsi" w:hAnsiTheme="majorHAnsi" w:cstheme="majorHAnsi"/>
        </w:rPr>
      </w:pPr>
    </w:p>
    <w:p w14:paraId="7DAA78E9" w14:textId="77777777" w:rsidR="00B77B47" w:rsidRPr="006A6323" w:rsidRDefault="00B77B47" w:rsidP="006A6323">
      <w:pPr>
        <w:spacing w:after="0"/>
        <w:ind w:left="12036" w:firstLine="708"/>
        <w:jc w:val="center"/>
        <w:rPr>
          <w:rFonts w:asciiTheme="majorHAnsi" w:hAnsiTheme="majorHAnsi" w:cstheme="majorHAnsi"/>
        </w:rPr>
      </w:pPr>
      <w:r w:rsidRPr="006A6323">
        <w:rPr>
          <w:rFonts w:asciiTheme="majorHAnsi" w:hAnsiTheme="majorHAnsi" w:cstheme="majorHAnsi"/>
        </w:rPr>
        <w:t>Planirala: Suzana Baksa</w:t>
      </w:r>
    </w:p>
    <w:p w14:paraId="0CFBCD83" w14:textId="77777777" w:rsidR="00B77B47" w:rsidRDefault="00B77B47"/>
    <w:sectPr w:rsidR="00B77B47" w:rsidSect="00984D92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022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25D47"/>
    <w:rsid w:val="00035D40"/>
    <w:rsid w:val="000A7BB5"/>
    <w:rsid w:val="000B465B"/>
    <w:rsid w:val="000D7F5C"/>
    <w:rsid w:val="00141215"/>
    <w:rsid w:val="00161EB5"/>
    <w:rsid w:val="00167AF1"/>
    <w:rsid w:val="001A7441"/>
    <w:rsid w:val="002420B0"/>
    <w:rsid w:val="00304874"/>
    <w:rsid w:val="00320202"/>
    <w:rsid w:val="0032612C"/>
    <w:rsid w:val="00417840"/>
    <w:rsid w:val="004F0125"/>
    <w:rsid w:val="004F36A1"/>
    <w:rsid w:val="00526099"/>
    <w:rsid w:val="00563F76"/>
    <w:rsid w:val="00573DEA"/>
    <w:rsid w:val="0058360E"/>
    <w:rsid w:val="005B6496"/>
    <w:rsid w:val="005C1D1C"/>
    <w:rsid w:val="005F54D6"/>
    <w:rsid w:val="006A6323"/>
    <w:rsid w:val="00734FD3"/>
    <w:rsid w:val="00737EE5"/>
    <w:rsid w:val="007A1A89"/>
    <w:rsid w:val="007D181D"/>
    <w:rsid w:val="008D2101"/>
    <w:rsid w:val="009802F4"/>
    <w:rsid w:val="00984D92"/>
    <w:rsid w:val="009F2332"/>
    <w:rsid w:val="00A3706F"/>
    <w:rsid w:val="00B27D0A"/>
    <w:rsid w:val="00B46463"/>
    <w:rsid w:val="00B77B47"/>
    <w:rsid w:val="00BE0AD9"/>
    <w:rsid w:val="00C4365A"/>
    <w:rsid w:val="00C551E9"/>
    <w:rsid w:val="00C96FA1"/>
    <w:rsid w:val="00CB10AF"/>
    <w:rsid w:val="00CF5A28"/>
    <w:rsid w:val="00E06C1A"/>
    <w:rsid w:val="00ED6A7F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EABB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7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5</cp:revision>
  <dcterms:created xsi:type="dcterms:W3CDTF">2021-12-29T07:52:00Z</dcterms:created>
  <dcterms:modified xsi:type="dcterms:W3CDTF">2022-05-28T19:15:00Z</dcterms:modified>
</cp:coreProperties>
</file>