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698F" w14:textId="75C50902" w:rsidR="0020691D" w:rsidRDefault="0020691D" w:rsidP="0020691D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MJESEČNI IZVEDBENI KURIKULUM - OŽUJAK</w:t>
      </w:r>
    </w:p>
    <w:p w14:paraId="04CE72DD" w14:textId="77777777" w:rsidR="0020691D" w:rsidRDefault="0020691D" w:rsidP="0020691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ŠKOLSKA GODINA: 2023./2024. </w:t>
      </w:r>
    </w:p>
    <w:p w14:paraId="7F192893" w14:textId="77777777" w:rsidR="0020691D" w:rsidRDefault="0020691D" w:rsidP="0020691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4.D</w:t>
      </w:r>
    </w:p>
    <w:p w14:paraId="03369AA0" w14:textId="77777777" w:rsidR="0020691D" w:rsidRDefault="0020691D" w:rsidP="0020691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60D68C1E" w14:textId="77777777" w:rsidR="0020691D" w:rsidRDefault="0020691D" w:rsidP="0020691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1CA4A3F" w14:textId="77777777" w:rsidR="0020691D" w:rsidRDefault="0020691D" w:rsidP="0020691D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HRVATSKI JEZIK</w:t>
      </w:r>
    </w:p>
    <w:p w14:paraId="4F8E1BA7" w14:textId="77777777" w:rsidR="0030071E" w:rsidRDefault="0030071E" w:rsidP="0020691D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14004" w:type="dxa"/>
        <w:tblInd w:w="-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560"/>
        <w:gridCol w:w="1140"/>
        <w:gridCol w:w="3004"/>
        <w:gridCol w:w="3628"/>
        <w:gridCol w:w="3231"/>
      </w:tblGrid>
      <w:tr w:rsidR="0030071E" w:rsidRPr="0030071E" w14:paraId="04D39328" w14:textId="77777777" w:rsidTr="00193077">
        <w:trPr>
          <w:trHeight w:val="1273"/>
        </w:trPr>
        <w:tc>
          <w:tcPr>
            <w:tcW w:w="1441" w:type="dxa"/>
            <w:shd w:val="clear" w:color="auto" w:fill="BDD7EE"/>
          </w:tcPr>
          <w:p w14:paraId="5EAE0E21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MJESEC</w:t>
            </w:r>
          </w:p>
          <w:p w14:paraId="5660F515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BROJ SATI</w:t>
            </w:r>
          </w:p>
          <w:p w14:paraId="60A71273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047BAE3B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OŽUJAK</w:t>
            </w:r>
          </w:p>
          <w:p w14:paraId="17D7C8DB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19 SATA</w:t>
            </w:r>
          </w:p>
        </w:tc>
        <w:tc>
          <w:tcPr>
            <w:tcW w:w="1560" w:type="dxa"/>
            <w:shd w:val="clear" w:color="auto" w:fill="BDD7EE"/>
          </w:tcPr>
          <w:p w14:paraId="4C412E9B" w14:textId="77777777" w:rsidR="0030071E" w:rsidRPr="0030071E" w:rsidRDefault="0030071E" w:rsidP="0030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SADRŽAJ ZA OSTVARIVANJE ODGOJNO-OBRAZOVNIH ISHODA</w:t>
            </w:r>
          </w:p>
        </w:tc>
        <w:tc>
          <w:tcPr>
            <w:tcW w:w="1140" w:type="dxa"/>
            <w:shd w:val="clear" w:color="auto" w:fill="BDD7EE"/>
          </w:tcPr>
          <w:p w14:paraId="7BA5E139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DOMENA</w:t>
            </w:r>
          </w:p>
        </w:tc>
        <w:tc>
          <w:tcPr>
            <w:tcW w:w="3004" w:type="dxa"/>
            <w:shd w:val="clear" w:color="auto" w:fill="BDD7EE"/>
          </w:tcPr>
          <w:p w14:paraId="25BE3DA5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ODGOJNO-OBRAZOVNI ISHODI</w:t>
            </w:r>
          </w:p>
        </w:tc>
        <w:tc>
          <w:tcPr>
            <w:tcW w:w="3628" w:type="dxa"/>
            <w:shd w:val="clear" w:color="auto" w:fill="BDD7EE"/>
          </w:tcPr>
          <w:p w14:paraId="0E4FB930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RAZRADA ODGOJNO-OBRAZOVNIH ISHODA</w:t>
            </w:r>
          </w:p>
        </w:tc>
        <w:tc>
          <w:tcPr>
            <w:tcW w:w="3231" w:type="dxa"/>
            <w:shd w:val="clear" w:color="auto" w:fill="BDD7EE"/>
          </w:tcPr>
          <w:p w14:paraId="23801C8A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ODGOJNO-OBRAZOVNA OČEKIVANJA MEĐUPREDMETNIH TEMA</w:t>
            </w:r>
          </w:p>
        </w:tc>
      </w:tr>
      <w:tr w:rsidR="0030071E" w:rsidRPr="0030071E" w14:paraId="615DD01E" w14:textId="77777777" w:rsidTr="00193077">
        <w:trPr>
          <w:trHeight w:val="1219"/>
        </w:trPr>
        <w:tc>
          <w:tcPr>
            <w:tcW w:w="1441" w:type="dxa"/>
            <w:vMerge w:val="restart"/>
          </w:tcPr>
          <w:p w14:paraId="43C121C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1.</w:t>
            </w:r>
          </w:p>
          <w:p w14:paraId="6339844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(112.)</w:t>
            </w:r>
          </w:p>
        </w:tc>
        <w:tc>
          <w:tcPr>
            <w:tcW w:w="1560" w:type="dxa"/>
            <w:vMerge w:val="restart"/>
          </w:tcPr>
          <w:p w14:paraId="30940EA7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color w:val="000000"/>
                <w:sz w:val="20"/>
                <w:szCs w:val="20"/>
                <w:lang w:eastAsia="hr-HR"/>
              </w:rPr>
              <w:t>Proljetna gozba, Mladen Pokić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3B02F05D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</w:tcPr>
          <w:p w14:paraId="7ACBF580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28" w:type="dxa"/>
          </w:tcPr>
          <w:p w14:paraId="7D9627E8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</w:p>
          <w:p w14:paraId="0485EB97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prepoznaje pjesničke slike (slika u pokretu, slika u mirovanju), personifikaciju i onomatopeju u književnome tekstu</w:t>
            </w:r>
          </w:p>
        </w:tc>
        <w:tc>
          <w:tcPr>
            <w:tcW w:w="3231" w:type="dxa"/>
            <w:vMerge w:val="restart"/>
          </w:tcPr>
          <w:p w14:paraId="20ABC085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odr A.2.2.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Uočava da u prirodi postoji međudjelovanje i međuovisnost.</w:t>
            </w:r>
          </w:p>
          <w:p w14:paraId="78057EC9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uku B.2.4.</w:t>
            </w:r>
          </w:p>
          <w:p w14:paraId="05DDE85F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4. Samovrednovanje</w:t>
            </w:r>
          </w:p>
          <w:p w14:paraId="2D284806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/samoprocjena</w:t>
            </w:r>
          </w:p>
          <w:p w14:paraId="7D5FDAE7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Na poticaj učitelja, ali i samostalno, učenik samovrednuje proces učenja i svoje rezultate te procjenjuje ostvareni napredak.</w:t>
            </w:r>
          </w:p>
        </w:tc>
      </w:tr>
      <w:tr w:rsidR="0030071E" w:rsidRPr="0030071E" w14:paraId="3D034B32" w14:textId="77777777" w:rsidTr="00193077">
        <w:trPr>
          <w:trHeight w:val="1219"/>
        </w:trPr>
        <w:tc>
          <w:tcPr>
            <w:tcW w:w="1441" w:type="dxa"/>
            <w:vMerge/>
          </w:tcPr>
          <w:p w14:paraId="67060702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6D47B815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736DEE18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5B540148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628" w:type="dxa"/>
          </w:tcPr>
          <w:p w14:paraId="40C21D05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231" w:type="dxa"/>
            <w:vMerge/>
          </w:tcPr>
          <w:p w14:paraId="71E017F0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30071E" w:rsidRPr="0030071E" w14:paraId="5078B780" w14:textId="77777777" w:rsidTr="00193077">
        <w:trPr>
          <w:trHeight w:val="1261"/>
        </w:trPr>
        <w:tc>
          <w:tcPr>
            <w:tcW w:w="1441" w:type="dxa"/>
            <w:vMerge w:val="restart"/>
          </w:tcPr>
          <w:p w14:paraId="4268A47E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2.</w:t>
            </w:r>
          </w:p>
          <w:p w14:paraId="437B3BC2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(113.)</w:t>
            </w:r>
          </w:p>
        </w:tc>
        <w:tc>
          <w:tcPr>
            <w:tcW w:w="1560" w:type="dxa"/>
            <w:vMerge w:val="restart"/>
          </w:tcPr>
          <w:p w14:paraId="69B04DFA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color w:val="000000"/>
                <w:sz w:val="20"/>
                <w:szCs w:val="20"/>
                <w:lang w:eastAsia="hr-HR"/>
              </w:rPr>
              <w:t>Feliksovo srce, Snježana Brkić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2BAC5B1F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</w:tcPr>
          <w:p w14:paraId="0E306BF0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8" w:type="dxa"/>
          </w:tcPr>
          <w:p w14:paraId="72A9881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prepoznaje vrijedne poruke i mudre izreke</w:t>
            </w:r>
          </w:p>
          <w:p w14:paraId="6CD6B325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231" w:type="dxa"/>
            <w:vMerge w:val="restart"/>
          </w:tcPr>
          <w:p w14:paraId="03A375BA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osr C.2.2.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Prihvaća i obrazlaže važnost društvenih normi i pravila.</w:t>
            </w:r>
          </w:p>
          <w:p w14:paraId="30E8079C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goo C.2.3.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Promiče kvalitetu života u školi i demokratizaciju škole.</w:t>
            </w:r>
          </w:p>
        </w:tc>
      </w:tr>
      <w:tr w:rsidR="0030071E" w:rsidRPr="0030071E" w14:paraId="2C54A79E" w14:textId="77777777" w:rsidTr="00193077">
        <w:trPr>
          <w:trHeight w:val="1342"/>
        </w:trPr>
        <w:tc>
          <w:tcPr>
            <w:tcW w:w="1441" w:type="dxa"/>
            <w:vMerge/>
          </w:tcPr>
          <w:p w14:paraId="42247C72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0CC6FE2E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4911D93E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4CC7F1A5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28" w:type="dxa"/>
          </w:tcPr>
          <w:p w14:paraId="2D8E23C7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piše tekstove poštujući strukturu: uvod, razrada i zaključak </w:t>
            </w:r>
          </w:p>
          <w:p w14:paraId="40FF6528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piše prema predlošcima za ovladavanje gramatičkom i stilističkom normom potrebnom za strukturiranje teksta </w:t>
            </w:r>
          </w:p>
        </w:tc>
        <w:tc>
          <w:tcPr>
            <w:tcW w:w="3231" w:type="dxa"/>
            <w:vMerge/>
          </w:tcPr>
          <w:p w14:paraId="20D87D89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30071E" w:rsidRPr="0030071E" w14:paraId="56EBD001" w14:textId="77777777" w:rsidTr="00193077">
        <w:trPr>
          <w:trHeight w:val="1218"/>
        </w:trPr>
        <w:tc>
          <w:tcPr>
            <w:tcW w:w="1441" w:type="dxa"/>
            <w:vMerge w:val="restart"/>
          </w:tcPr>
          <w:p w14:paraId="46AF30BD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3.</w:t>
            </w:r>
          </w:p>
          <w:p w14:paraId="49EDA26B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(114</w:t>
            </w: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</w:tcPr>
          <w:p w14:paraId="3C7CC1F5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Samostalno stvaranje priče, </w:t>
            </w:r>
            <w:r w:rsidRPr="0030071E">
              <w:rPr>
                <w:rFonts w:cs="Calibri"/>
                <w:i/>
                <w:sz w:val="20"/>
                <w:szCs w:val="20"/>
                <w:lang w:eastAsia="hr-HR"/>
              </w:rPr>
              <w:t>Feliksovo srce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19299ABD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HRVATSKI JEZIK I KOMUNIKA-CIJA</w:t>
            </w:r>
          </w:p>
        </w:tc>
        <w:tc>
          <w:tcPr>
            <w:tcW w:w="3004" w:type="dxa"/>
          </w:tcPr>
          <w:p w14:paraId="6C220A1E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628" w:type="dxa"/>
          </w:tcPr>
          <w:p w14:paraId="70EB0959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piše prema predlošcima za ovladavanje gramatičkom i stilističkom normom potrebnom za strukturiranje teksta</w:t>
            </w:r>
          </w:p>
          <w:p w14:paraId="03D27D4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3D1C5CC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041F947D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  <w:vMerge w:val="restart"/>
          </w:tcPr>
          <w:p w14:paraId="4A902540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uku C.2.3. Interes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iskazuje interes za različita područja, preuzima odgovornost za svoje učenje i ustraje u učenju.</w:t>
            </w:r>
          </w:p>
          <w:p w14:paraId="16F1D7AD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osr A.3.2.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Upravlja emocijama i ponašanjem.</w:t>
            </w:r>
          </w:p>
        </w:tc>
      </w:tr>
      <w:tr w:rsidR="0030071E" w:rsidRPr="0030071E" w14:paraId="1B8156BC" w14:textId="77777777" w:rsidTr="00193077">
        <w:trPr>
          <w:trHeight w:val="1125"/>
        </w:trPr>
        <w:tc>
          <w:tcPr>
            <w:tcW w:w="1441" w:type="dxa"/>
            <w:vMerge/>
          </w:tcPr>
          <w:p w14:paraId="2F978D22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640E11DD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0AD03430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706ED44D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</w:t>
            </w:r>
          </w:p>
        </w:tc>
        <w:tc>
          <w:tcPr>
            <w:tcW w:w="3628" w:type="dxa"/>
          </w:tcPr>
          <w:p w14:paraId="66D37705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stvara različite individualne uratke: pripovijeda sadržaj književnoga teksta iz perspektive drugoga lika, izražajno čita književne tekstove, recitira/krasnos</w:t>
            </w:r>
          </w:p>
        </w:tc>
        <w:tc>
          <w:tcPr>
            <w:tcW w:w="3231" w:type="dxa"/>
            <w:vMerge/>
          </w:tcPr>
          <w:p w14:paraId="5989EE21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</w:p>
        </w:tc>
      </w:tr>
      <w:tr w:rsidR="0030071E" w:rsidRPr="0030071E" w14:paraId="30F98781" w14:textId="77777777" w:rsidTr="00193077">
        <w:trPr>
          <w:trHeight w:val="1162"/>
        </w:trPr>
        <w:tc>
          <w:tcPr>
            <w:tcW w:w="1441" w:type="dxa"/>
            <w:vMerge w:val="restart"/>
          </w:tcPr>
          <w:p w14:paraId="4BE92F9B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4.</w:t>
            </w:r>
          </w:p>
          <w:p w14:paraId="4BD427D2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(115.)</w:t>
            </w:r>
          </w:p>
        </w:tc>
        <w:tc>
          <w:tcPr>
            <w:tcW w:w="1560" w:type="dxa"/>
            <w:vMerge w:val="restart"/>
          </w:tcPr>
          <w:p w14:paraId="25088D51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Veliko početno slovo  – ponavljanje i vježbanje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542210BA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</w:tcPr>
          <w:p w14:paraId="39E8812B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28" w:type="dxa"/>
          </w:tcPr>
          <w:p w14:paraId="27B0210B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piše veliko početno slovo: imena naroda, stanovnika, država, geografskih cjelina, knjiga, filmova, novina  </w:t>
            </w:r>
          </w:p>
          <w:p w14:paraId="2AF07558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provjerava pravopisnu točnost i slovopisnu čitkost</w:t>
            </w:r>
          </w:p>
        </w:tc>
        <w:tc>
          <w:tcPr>
            <w:tcW w:w="3231" w:type="dxa"/>
            <w:vMerge w:val="restart"/>
          </w:tcPr>
          <w:p w14:paraId="65D27C58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uku B.2.1.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Planiranje Uz podršku učitelja učenik određuje ciljeve učenja, odabire pristup učenju te planira učenje.</w:t>
            </w:r>
          </w:p>
          <w:p w14:paraId="56F931D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osr A.2.3.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Razvija osobne potencijale.</w:t>
            </w:r>
          </w:p>
        </w:tc>
      </w:tr>
      <w:tr w:rsidR="0030071E" w:rsidRPr="0030071E" w14:paraId="4F0597C2" w14:textId="77777777" w:rsidTr="00193077">
        <w:trPr>
          <w:trHeight w:val="1332"/>
        </w:trPr>
        <w:tc>
          <w:tcPr>
            <w:tcW w:w="1441" w:type="dxa"/>
            <w:vMerge/>
          </w:tcPr>
          <w:p w14:paraId="6FD03282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212E8C7B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11D009DA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7516A86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komunikacijskom situacijom.</w:t>
            </w:r>
          </w:p>
        </w:tc>
        <w:tc>
          <w:tcPr>
            <w:tcW w:w="3628" w:type="dxa"/>
          </w:tcPr>
          <w:p w14:paraId="0146E70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razgovara i govori prema zadanoj ili slobodnoj temi</w:t>
            </w:r>
          </w:p>
          <w:p w14:paraId="18191A1C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poštuje društveno prihvatljiva pravila uljudne komunikacije u različitim životnim situacijama</w:t>
            </w:r>
          </w:p>
        </w:tc>
        <w:tc>
          <w:tcPr>
            <w:tcW w:w="3231" w:type="dxa"/>
            <w:vMerge/>
          </w:tcPr>
          <w:p w14:paraId="160B6A9C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30071E" w:rsidRPr="0030071E" w14:paraId="22A5793C" w14:textId="77777777" w:rsidTr="00193077">
        <w:trPr>
          <w:cantSplit/>
          <w:trHeight w:val="1255"/>
        </w:trPr>
        <w:tc>
          <w:tcPr>
            <w:tcW w:w="1441" w:type="dxa"/>
          </w:tcPr>
          <w:p w14:paraId="249BCEB3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5.</w:t>
            </w:r>
          </w:p>
          <w:p w14:paraId="08556353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(116.)</w:t>
            </w:r>
          </w:p>
        </w:tc>
        <w:tc>
          <w:tcPr>
            <w:tcW w:w="1560" w:type="dxa"/>
          </w:tcPr>
          <w:p w14:paraId="4ED026C4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color w:val="000000"/>
                <w:sz w:val="20"/>
                <w:szCs w:val="20"/>
                <w:lang w:eastAsia="hr-HR"/>
              </w:rPr>
              <w:t>Moja mama, Sanja Pilić</w:t>
            </w:r>
          </w:p>
        </w:tc>
        <w:tc>
          <w:tcPr>
            <w:tcW w:w="1140" w:type="dxa"/>
            <w:textDirection w:val="btLr"/>
            <w:vAlign w:val="center"/>
          </w:tcPr>
          <w:p w14:paraId="226C0F3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KNJIŽEV-NOST I STVARALA-ŠTVO</w:t>
            </w:r>
          </w:p>
        </w:tc>
        <w:tc>
          <w:tcPr>
            <w:tcW w:w="3004" w:type="dxa"/>
          </w:tcPr>
          <w:p w14:paraId="2690549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8" w:type="dxa"/>
          </w:tcPr>
          <w:p w14:paraId="0A094999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21591CEB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</w:tc>
        <w:tc>
          <w:tcPr>
            <w:tcW w:w="3231" w:type="dxa"/>
          </w:tcPr>
          <w:p w14:paraId="72B72EE5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goo A.2.2.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Aktivno zastupa ljudska prava.</w:t>
            </w:r>
          </w:p>
          <w:p w14:paraId="788F0AFD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B.2.2.B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Objašnjava pravo na izbor.</w:t>
            </w:r>
          </w:p>
        </w:tc>
      </w:tr>
      <w:tr w:rsidR="0030071E" w:rsidRPr="0030071E" w14:paraId="301178BC" w14:textId="77777777" w:rsidTr="00193077">
        <w:trPr>
          <w:trHeight w:val="797"/>
        </w:trPr>
        <w:tc>
          <w:tcPr>
            <w:tcW w:w="1441" w:type="dxa"/>
            <w:vMerge w:val="restart"/>
          </w:tcPr>
          <w:p w14:paraId="4128A6DF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6.</w:t>
            </w:r>
          </w:p>
          <w:p w14:paraId="4F969C11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(117.)</w:t>
            </w:r>
          </w:p>
        </w:tc>
        <w:tc>
          <w:tcPr>
            <w:tcW w:w="1560" w:type="dxa"/>
            <w:vMerge w:val="restart"/>
          </w:tcPr>
          <w:p w14:paraId="5FEE16F5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color w:val="000000"/>
                <w:sz w:val="20"/>
                <w:szCs w:val="20"/>
                <w:lang w:eastAsia="hr-HR"/>
              </w:rPr>
              <w:t>Opis majke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4BF3AC97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</w:tcPr>
          <w:p w14:paraId="5E30F2CC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A.4.2.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sluša različite tekstove, izdvaja važne podatke i prepričava sadržaj poslušanoga teksta.</w:t>
            </w:r>
          </w:p>
        </w:tc>
        <w:tc>
          <w:tcPr>
            <w:tcW w:w="3628" w:type="dxa"/>
          </w:tcPr>
          <w:p w14:paraId="16DF6310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izdvaja važne podatke iz poslušanoga teksta prema uputi </w:t>
            </w:r>
          </w:p>
          <w:p w14:paraId="12E82652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oblikuje bilješke na temelju izdvojenih podataka</w:t>
            </w:r>
          </w:p>
        </w:tc>
        <w:tc>
          <w:tcPr>
            <w:tcW w:w="3231" w:type="dxa"/>
            <w:vMerge w:val="restart"/>
          </w:tcPr>
          <w:p w14:paraId="6F12D288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uku A.2.3.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Kreativno mišljenje Učenik se koristi kreativnošću za oblikovanje svojih ideja i pristupa rješavanju problema. </w:t>
            </w:r>
          </w:p>
          <w:p w14:paraId="402394D5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lastRenderedPageBreak/>
              <w:t>osr A.2.3.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Razvija osobne potencijale.</w:t>
            </w:r>
          </w:p>
        </w:tc>
      </w:tr>
      <w:tr w:rsidR="0030071E" w:rsidRPr="0030071E" w14:paraId="017BEC21" w14:textId="77777777" w:rsidTr="00193077">
        <w:trPr>
          <w:trHeight w:val="1304"/>
        </w:trPr>
        <w:tc>
          <w:tcPr>
            <w:tcW w:w="1441" w:type="dxa"/>
            <w:vMerge/>
          </w:tcPr>
          <w:p w14:paraId="29519778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3A2CA1E6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5D4BBD15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3DA1C83D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28" w:type="dxa"/>
          </w:tcPr>
          <w:p w14:paraId="028B9E6F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piše tekstove poštujući strukturu: uvod, razrada i zaključak </w:t>
            </w:r>
          </w:p>
          <w:p w14:paraId="4149CCBC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piše prema predlošcima za ovladavanje gramatičkom i stilističkom normom potrebnom za strukturiranje teksta</w:t>
            </w:r>
          </w:p>
        </w:tc>
        <w:tc>
          <w:tcPr>
            <w:tcW w:w="3231" w:type="dxa"/>
            <w:vMerge/>
          </w:tcPr>
          <w:p w14:paraId="47401BEB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30071E" w:rsidRPr="0030071E" w14:paraId="77F71C1B" w14:textId="77777777" w:rsidTr="00193077">
        <w:trPr>
          <w:trHeight w:val="1124"/>
        </w:trPr>
        <w:tc>
          <w:tcPr>
            <w:tcW w:w="1441" w:type="dxa"/>
            <w:vMerge w:val="restart"/>
          </w:tcPr>
          <w:p w14:paraId="0A1E54BB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7.</w:t>
            </w:r>
          </w:p>
          <w:p w14:paraId="48A539E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(118.)</w:t>
            </w:r>
          </w:p>
        </w:tc>
        <w:tc>
          <w:tcPr>
            <w:tcW w:w="1560" w:type="dxa"/>
            <w:vMerge w:val="restart"/>
          </w:tcPr>
          <w:p w14:paraId="05AAA86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color w:val="000000"/>
                <w:sz w:val="20"/>
                <w:szCs w:val="20"/>
                <w:lang w:eastAsia="hr-HR"/>
              </w:rPr>
              <w:t>Fotopriča: Riječki šareni kišobrani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7F0B14A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</w:tcPr>
          <w:p w14:paraId="6723AB45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628" w:type="dxa"/>
          </w:tcPr>
          <w:p w14:paraId="5E6E7239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  <w:p w14:paraId="4E20CDB9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stvara različite individualne uratke: pripovijeda sadržaj književnoga teksta iz perspektive drugoga lika, vremena ili mjesta, izražajno čita književne tekstove, recitira/krasnoslovi, piše dnevnik, snima audioprilog, stvara fotopriču ili fotostrip</w:t>
            </w:r>
          </w:p>
        </w:tc>
        <w:tc>
          <w:tcPr>
            <w:tcW w:w="3231" w:type="dxa"/>
            <w:vMerge w:val="restart"/>
          </w:tcPr>
          <w:p w14:paraId="5B8103F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odr A.2.1.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Razlikuje pozitivne i negativne utjecaje čovjeka na prirodu i okoliš.</w:t>
            </w:r>
          </w:p>
          <w:p w14:paraId="7F8187FF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pod A.2.1.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Primjenjuje inovativna i kreativna rješenja.</w:t>
            </w:r>
          </w:p>
          <w:p w14:paraId="274B321B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uku D.2.2.</w:t>
            </w:r>
          </w:p>
          <w:p w14:paraId="0ACE020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2. Suradnja s drugima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Učenik ostvaruje dobru komunikaciju s drugima, </w:t>
            </w:r>
          </w:p>
          <w:p w14:paraId="1C2FFC84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uspješno surađuje u različitim situacijama i spreman je zatražiti i ponuditi pomoć.</w:t>
            </w:r>
          </w:p>
        </w:tc>
      </w:tr>
      <w:tr w:rsidR="0030071E" w:rsidRPr="0030071E" w14:paraId="2A33962D" w14:textId="77777777" w:rsidTr="00193077">
        <w:trPr>
          <w:trHeight w:val="1540"/>
        </w:trPr>
        <w:tc>
          <w:tcPr>
            <w:tcW w:w="1441" w:type="dxa"/>
            <w:vMerge/>
          </w:tcPr>
          <w:p w14:paraId="5DFE34F0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7C41C236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01C48875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6BB3A74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C.4.1.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izdvaja važne podatke koristeći se različitim izvorima primjerenima dobi.</w:t>
            </w:r>
          </w:p>
        </w:tc>
        <w:tc>
          <w:tcPr>
            <w:tcW w:w="3628" w:type="dxa"/>
          </w:tcPr>
          <w:p w14:paraId="6625202A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prepoznaje moguće izvore podataka i informacija: stručnjaci ili drugi pojedinci, školske ili narodne/gradske knjižnice, internet</w:t>
            </w:r>
          </w:p>
          <w:p w14:paraId="394FE637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upotrebljava podatke u različite svrhe: proširuje sadržaje učenja, priprema se za pisanje i govorenje</w:t>
            </w:r>
          </w:p>
        </w:tc>
        <w:tc>
          <w:tcPr>
            <w:tcW w:w="3231" w:type="dxa"/>
            <w:vMerge/>
          </w:tcPr>
          <w:p w14:paraId="493FA897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30071E" w:rsidRPr="0030071E" w14:paraId="38A94171" w14:textId="77777777" w:rsidTr="00193077">
        <w:trPr>
          <w:trHeight w:val="845"/>
        </w:trPr>
        <w:tc>
          <w:tcPr>
            <w:tcW w:w="1441" w:type="dxa"/>
            <w:vMerge w:val="restart"/>
          </w:tcPr>
          <w:p w14:paraId="181516B7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8.</w:t>
            </w:r>
          </w:p>
          <w:p w14:paraId="7C15203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(119.)</w:t>
            </w:r>
          </w:p>
        </w:tc>
        <w:tc>
          <w:tcPr>
            <w:tcW w:w="1560" w:type="dxa"/>
            <w:vMerge w:val="restart"/>
          </w:tcPr>
          <w:p w14:paraId="51814DCC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Moja fotopriča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68925BF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</w:tcPr>
          <w:p w14:paraId="51DE9F78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628" w:type="dxa"/>
          </w:tcPr>
          <w:p w14:paraId="649893C9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  <w:p w14:paraId="4C6A740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stvara različite individualne uratke: pripovijeda sadržaj književnoga teksta iz perspektive drugoga lika, vremena ili mjesta, izražajno čita književne tekstove, recitira/krasnoslovi, piše dnevnik, snima audioprilog, stvara fotopriču ili fotostrip</w:t>
            </w:r>
          </w:p>
        </w:tc>
        <w:tc>
          <w:tcPr>
            <w:tcW w:w="3231" w:type="dxa"/>
            <w:vMerge w:val="restart"/>
          </w:tcPr>
          <w:p w14:paraId="2AF189CF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uku A.2.3. Kreativno mišljenje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se koristi kreativnošću za oblikovanje svojih ideja i pristupa rješavanju problema. </w:t>
            </w:r>
          </w:p>
          <w:p w14:paraId="0F408133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osr A.2.3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. Razvija osobne potencijale.</w:t>
            </w:r>
          </w:p>
        </w:tc>
      </w:tr>
      <w:tr w:rsidR="0030071E" w:rsidRPr="0030071E" w14:paraId="5A7B5AD1" w14:textId="77777777" w:rsidTr="00193077">
        <w:trPr>
          <w:trHeight w:val="1241"/>
        </w:trPr>
        <w:tc>
          <w:tcPr>
            <w:tcW w:w="1441" w:type="dxa"/>
            <w:vMerge/>
          </w:tcPr>
          <w:p w14:paraId="50406391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51389182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02330E48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7BB7A2C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C.4.1.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izdvaja važne podatke koristeći se različitim izvorima primjerenima dobi.</w:t>
            </w:r>
          </w:p>
        </w:tc>
        <w:tc>
          <w:tcPr>
            <w:tcW w:w="3628" w:type="dxa"/>
          </w:tcPr>
          <w:p w14:paraId="4EEC2567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prepoznaje moguće izvore podataka i informacija: stručnjaci ili drugi pojedinci, školske ili narodne/gradske knjižnice, internet</w:t>
            </w:r>
          </w:p>
          <w:p w14:paraId="5463B60F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upotrebljava podatke u različite svrhe: proširuje sadržaje učenja, priprema se za pisanje i govorenje</w:t>
            </w:r>
          </w:p>
        </w:tc>
        <w:tc>
          <w:tcPr>
            <w:tcW w:w="3231" w:type="dxa"/>
            <w:vMerge/>
          </w:tcPr>
          <w:p w14:paraId="104C4EE5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30071E" w:rsidRPr="0030071E" w14:paraId="64FBDCE9" w14:textId="77777777" w:rsidTr="00193077">
        <w:trPr>
          <w:trHeight w:val="809"/>
        </w:trPr>
        <w:tc>
          <w:tcPr>
            <w:tcW w:w="1441" w:type="dxa"/>
            <w:vMerge w:val="restart"/>
          </w:tcPr>
          <w:p w14:paraId="4957E389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9.</w:t>
            </w:r>
          </w:p>
          <w:p w14:paraId="4BC0CFEB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(120.)</w:t>
            </w:r>
          </w:p>
        </w:tc>
        <w:tc>
          <w:tcPr>
            <w:tcW w:w="1560" w:type="dxa"/>
            <w:vMerge w:val="restart"/>
          </w:tcPr>
          <w:p w14:paraId="3EF53959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color w:val="000000"/>
                <w:sz w:val="20"/>
                <w:szCs w:val="20"/>
                <w:lang w:eastAsia="hr-HR"/>
              </w:rPr>
              <w:t>Obavijesni tekst: Što su pričokazi?, Željka Horvat Vukelja</w:t>
            </w:r>
          </w:p>
        </w:tc>
        <w:tc>
          <w:tcPr>
            <w:tcW w:w="1140" w:type="dxa"/>
            <w:vMerge w:val="restart"/>
            <w:vAlign w:val="center"/>
          </w:tcPr>
          <w:p w14:paraId="60A5D00A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HRVATSKI JEZIK I </w:t>
            </w:r>
          </w:p>
          <w:p w14:paraId="542AFF20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108A5342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25A8BC48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KOMUNI-KACIJA</w:t>
            </w:r>
          </w:p>
        </w:tc>
        <w:tc>
          <w:tcPr>
            <w:tcW w:w="3004" w:type="dxa"/>
          </w:tcPr>
          <w:p w14:paraId="554BDD90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A.4.3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. Učenik čita tekst i prepričava sadržaj teksta služeći se bilješkama.</w:t>
            </w:r>
          </w:p>
        </w:tc>
        <w:tc>
          <w:tcPr>
            <w:tcW w:w="3628" w:type="dxa"/>
          </w:tcPr>
          <w:p w14:paraId="5A7FBB1F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  <w:p w14:paraId="713A7DFC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prepričava tekst na temelju bilježaka</w:t>
            </w:r>
          </w:p>
        </w:tc>
        <w:tc>
          <w:tcPr>
            <w:tcW w:w="3231" w:type="dxa"/>
            <w:vMerge w:val="restart"/>
          </w:tcPr>
          <w:p w14:paraId="6C0011B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uku A.2.3., 3. Kreativno mišljenje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59B3E242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osr B.2.2.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Razvija komunikac. kompetencije.</w:t>
            </w:r>
          </w:p>
        </w:tc>
      </w:tr>
      <w:tr w:rsidR="0030071E" w:rsidRPr="0030071E" w14:paraId="3DDBE11E" w14:textId="77777777" w:rsidTr="00193077">
        <w:trPr>
          <w:trHeight w:val="951"/>
        </w:trPr>
        <w:tc>
          <w:tcPr>
            <w:tcW w:w="1441" w:type="dxa"/>
            <w:vMerge/>
          </w:tcPr>
          <w:p w14:paraId="2D56B5CE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72896D89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1D3C0879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231DCC6C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28" w:type="dxa"/>
          </w:tcPr>
          <w:p w14:paraId="49380321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izdvaja važne podatke iz poslušanoga teksta prema uputi</w:t>
            </w:r>
          </w:p>
          <w:p w14:paraId="04DCF62A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prepričava poslušani tekst na temelju bilježaka</w:t>
            </w:r>
          </w:p>
        </w:tc>
        <w:tc>
          <w:tcPr>
            <w:tcW w:w="3231" w:type="dxa"/>
            <w:vMerge/>
          </w:tcPr>
          <w:p w14:paraId="2BDC4F53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30071E" w:rsidRPr="0030071E" w14:paraId="7C23CB77" w14:textId="77777777" w:rsidTr="00193077">
        <w:trPr>
          <w:trHeight w:val="906"/>
        </w:trPr>
        <w:tc>
          <w:tcPr>
            <w:tcW w:w="1441" w:type="dxa"/>
            <w:vMerge w:val="restart"/>
          </w:tcPr>
          <w:p w14:paraId="37581E0E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10.</w:t>
            </w:r>
          </w:p>
          <w:p w14:paraId="4A85D6FA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(121.)</w:t>
            </w:r>
          </w:p>
        </w:tc>
        <w:tc>
          <w:tcPr>
            <w:tcW w:w="1560" w:type="dxa"/>
            <w:vMerge w:val="restart"/>
          </w:tcPr>
          <w:p w14:paraId="0B95112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color w:val="000000"/>
                <w:sz w:val="20"/>
                <w:szCs w:val="20"/>
                <w:lang w:eastAsia="hr-HR"/>
              </w:rPr>
              <w:t>Pričokaz:</w:t>
            </w:r>
          </w:p>
          <w:p w14:paraId="70BF16CC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color w:val="000000"/>
                <w:sz w:val="20"/>
                <w:szCs w:val="20"/>
                <w:lang w:eastAsia="hr-HR"/>
              </w:rPr>
              <w:t>Pet oblutaka, Željka Horvat Vukelja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6DDA7AF4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19"/>
                <w:szCs w:val="19"/>
                <w:lang w:eastAsia="hr-HR"/>
              </w:rPr>
            </w:pPr>
            <w:r w:rsidRPr="0030071E">
              <w:rPr>
                <w:rFonts w:cs="Calibri"/>
                <w:sz w:val="19"/>
                <w:szCs w:val="19"/>
                <w:lang w:eastAsia="hr-HR"/>
              </w:rPr>
              <w:t>KNJIŽEVNOST I STVARALAŠTVO</w:t>
            </w:r>
          </w:p>
        </w:tc>
        <w:tc>
          <w:tcPr>
            <w:tcW w:w="3004" w:type="dxa"/>
          </w:tcPr>
          <w:p w14:paraId="71ABE3BD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28" w:type="dxa"/>
          </w:tcPr>
          <w:p w14:paraId="6A4CC8A9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  <w:p w14:paraId="1EBAF71A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pokazuje radoznalost, sklonost i znatiželju za komunikaciju s književnim tekstom</w:t>
            </w:r>
          </w:p>
        </w:tc>
        <w:tc>
          <w:tcPr>
            <w:tcW w:w="3231" w:type="dxa"/>
            <w:vMerge w:val="restart"/>
          </w:tcPr>
          <w:p w14:paraId="05A6760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ikt A.2.2.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Učenik se samostalno koristi njemu poznatim uređajima i programima.</w:t>
            </w:r>
          </w:p>
          <w:p w14:paraId="5E0A3B90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uku A.2.4.</w:t>
            </w:r>
          </w:p>
          <w:p w14:paraId="499BE16C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4. Kritičko mišljenje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Učenik razlikuje činjenice od mišljenja i sposoban je usporediti različite ideje.</w:t>
            </w:r>
          </w:p>
        </w:tc>
      </w:tr>
      <w:tr w:rsidR="0030071E" w:rsidRPr="0030071E" w14:paraId="54B4723D" w14:textId="77777777" w:rsidTr="00193077">
        <w:trPr>
          <w:trHeight w:val="905"/>
        </w:trPr>
        <w:tc>
          <w:tcPr>
            <w:tcW w:w="1441" w:type="dxa"/>
            <w:vMerge/>
          </w:tcPr>
          <w:p w14:paraId="04418F44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6221E111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48C44050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2BE40F8F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C.4.1.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izdvaja važne podatke koristeći se različitim izvorima primjerenima dobi.</w:t>
            </w:r>
          </w:p>
        </w:tc>
        <w:tc>
          <w:tcPr>
            <w:tcW w:w="3628" w:type="dxa"/>
          </w:tcPr>
          <w:p w14:paraId="6735BA4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upotrebljava podatke u različite svrhe: proširuje sadržaje učenja, priprema se za pisanje i govorenje</w:t>
            </w:r>
          </w:p>
        </w:tc>
        <w:tc>
          <w:tcPr>
            <w:tcW w:w="3231" w:type="dxa"/>
            <w:vMerge/>
          </w:tcPr>
          <w:p w14:paraId="133789F7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30071E" w:rsidRPr="0030071E" w14:paraId="13543EE5" w14:textId="77777777" w:rsidTr="00193077">
        <w:trPr>
          <w:trHeight w:val="1686"/>
        </w:trPr>
        <w:tc>
          <w:tcPr>
            <w:tcW w:w="1441" w:type="dxa"/>
            <w:vMerge w:val="restart"/>
          </w:tcPr>
          <w:p w14:paraId="298F8021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11.</w:t>
            </w:r>
          </w:p>
          <w:p w14:paraId="01333008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(122.)</w:t>
            </w:r>
          </w:p>
        </w:tc>
        <w:tc>
          <w:tcPr>
            <w:tcW w:w="1560" w:type="dxa"/>
            <w:vMerge w:val="restart"/>
          </w:tcPr>
          <w:p w14:paraId="23C665AB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color w:val="000000"/>
                <w:sz w:val="20"/>
                <w:szCs w:val="20"/>
                <w:lang w:eastAsia="hr-HR"/>
              </w:rPr>
              <w:t>Jezični sadržaji (glagoli, glagolska vremena) – ponavljanje i vježbanje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0D3724E5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</w:tcPr>
          <w:p w14:paraId="178F2705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komunikacijskom situacijom.</w:t>
            </w:r>
          </w:p>
        </w:tc>
        <w:tc>
          <w:tcPr>
            <w:tcW w:w="3628" w:type="dxa"/>
          </w:tcPr>
          <w:p w14:paraId="69D8A10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razgovara i govori prema zadanoj ili slobodnoj temi</w:t>
            </w:r>
          </w:p>
          <w:p w14:paraId="36A6603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poštuje pravila komunikacije u raspravi: sluša sugovornike, govori kad ima riječ</w:t>
            </w:r>
          </w:p>
          <w:p w14:paraId="27C54DCF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poštuje društveno prihvatljiva pravila uljudne komunikacije u različitim životnim situacijama</w:t>
            </w:r>
          </w:p>
        </w:tc>
        <w:tc>
          <w:tcPr>
            <w:tcW w:w="3231" w:type="dxa"/>
            <w:vMerge w:val="restart"/>
          </w:tcPr>
          <w:p w14:paraId="5746CA66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uku A.2.2.2.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Primjena strategija učenja i rješavanje problema. Učenik primjenjuje strategije učenja i rješava probleme u svim područjima učenja uz praćenje i podršku učitelja.</w:t>
            </w:r>
          </w:p>
          <w:p w14:paraId="51CFA0D7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osr A.2.1.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Razvija sliku o sebi.</w:t>
            </w:r>
          </w:p>
          <w:p w14:paraId="255A46A0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osr B.2.2.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Razvija komunikacijske kompetencije.</w:t>
            </w:r>
          </w:p>
        </w:tc>
      </w:tr>
      <w:tr w:rsidR="0030071E" w:rsidRPr="0030071E" w14:paraId="42582187" w14:textId="77777777" w:rsidTr="00193077">
        <w:trPr>
          <w:trHeight w:val="1526"/>
        </w:trPr>
        <w:tc>
          <w:tcPr>
            <w:tcW w:w="1441" w:type="dxa"/>
            <w:vMerge/>
          </w:tcPr>
          <w:p w14:paraId="21FD97B5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18B1BD4B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75B7A51C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21460C39" w14:textId="77777777" w:rsidR="0030071E" w:rsidRPr="0030071E" w:rsidRDefault="0030071E" w:rsidP="0030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OŠ HJ A.4.5</w:t>
            </w:r>
            <w:r w:rsidRPr="0030071E">
              <w:rPr>
                <w:rFonts w:cs="Calibri"/>
                <w:color w:val="000000"/>
                <w:sz w:val="20"/>
                <w:szCs w:val="20"/>
                <w:lang w:eastAsia="hr-HR"/>
              </w:rPr>
              <w:t>.Učenik oblikuje tekst primjenjujući znanja o imenicama, glagolima i pridjevima uvažavajući gramatička i pravopisna pravila</w:t>
            </w:r>
          </w:p>
        </w:tc>
        <w:tc>
          <w:tcPr>
            <w:tcW w:w="3628" w:type="dxa"/>
          </w:tcPr>
          <w:p w14:paraId="174FB3A9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highlight w:val="white"/>
                <w:lang w:eastAsia="hr-HR"/>
              </w:rPr>
              <w:t>razumije gramatičku kategoriju vrste riječi (imenice, glagoli, pridjevi)</w:t>
            </w:r>
          </w:p>
          <w:p w14:paraId="67AC22C6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highlight w:val="white"/>
                <w:lang w:eastAsia="hr-HR"/>
              </w:rPr>
              <w:t>točno oblikuje prošlo, sadašnje i buduće vrijeme</w:t>
            </w:r>
          </w:p>
          <w:p w14:paraId="51BEF19A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</w:tc>
        <w:tc>
          <w:tcPr>
            <w:tcW w:w="3231" w:type="dxa"/>
            <w:vMerge/>
          </w:tcPr>
          <w:p w14:paraId="25477B76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30071E" w:rsidRPr="0030071E" w14:paraId="72CC0941" w14:textId="77777777" w:rsidTr="00193077">
        <w:trPr>
          <w:trHeight w:val="807"/>
        </w:trPr>
        <w:tc>
          <w:tcPr>
            <w:tcW w:w="1441" w:type="dxa"/>
            <w:vMerge w:val="restart"/>
          </w:tcPr>
          <w:p w14:paraId="4A0B12B5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lastRenderedPageBreak/>
              <w:t>12.</w:t>
            </w:r>
          </w:p>
          <w:p w14:paraId="25D97B5A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(123.)</w:t>
            </w:r>
          </w:p>
        </w:tc>
        <w:tc>
          <w:tcPr>
            <w:tcW w:w="1560" w:type="dxa"/>
            <w:vMerge w:val="restart"/>
          </w:tcPr>
          <w:p w14:paraId="235DFE1E" w14:textId="0D68D7E7" w:rsidR="0030071E" w:rsidRPr="0030071E" w:rsidRDefault="00690C29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>
              <w:rPr>
                <w:rFonts w:cs="Calibri"/>
                <w:sz w:val="20"/>
                <w:szCs w:val="20"/>
                <w:lang w:eastAsia="hr-HR"/>
              </w:rPr>
              <w:t>Veliko početno slovo (DIKTAT)</w:t>
            </w:r>
            <w:r w:rsidR="0030071E" w:rsidRPr="0030071E">
              <w:rPr>
                <w:rFonts w:cs="Calibri"/>
                <w:sz w:val="20"/>
                <w:szCs w:val="20"/>
                <w:lang w:eastAsia="hr-HR"/>
              </w:rPr>
              <w:t xml:space="preserve"> – ponavljanje i vježbanje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67EA973E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</w:tcPr>
          <w:p w14:paraId="2DB91744" w14:textId="77777777" w:rsidR="0030071E" w:rsidRPr="0030071E" w:rsidRDefault="0030071E" w:rsidP="0030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48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OŠ HJ A.4.1.</w:t>
            </w:r>
            <w:r w:rsidRPr="0030071E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Učenik razgovara i govori u skladu s komunikacijskom situacijom.</w:t>
            </w:r>
          </w:p>
        </w:tc>
        <w:tc>
          <w:tcPr>
            <w:tcW w:w="3628" w:type="dxa"/>
          </w:tcPr>
          <w:p w14:paraId="30BE5B3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highlight w:val="white"/>
                <w:lang w:eastAsia="hr-HR"/>
              </w:rPr>
              <w:t>sudjeluje u organiziranoj ili spontanoj rasprav</w:t>
            </w:r>
          </w:p>
          <w:p w14:paraId="11BDA905" w14:textId="77777777" w:rsidR="0030071E" w:rsidRPr="0030071E" w:rsidRDefault="0030071E" w:rsidP="0030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color w:val="000000"/>
                <w:sz w:val="20"/>
                <w:szCs w:val="20"/>
                <w:highlight w:val="white"/>
                <w:lang w:eastAsia="hr-HR"/>
              </w:rPr>
              <w:t>poštuje pravila komunikacije u raspravi: sluša sugovornike, govori kad ima riječ</w:t>
            </w:r>
          </w:p>
        </w:tc>
        <w:tc>
          <w:tcPr>
            <w:tcW w:w="3231" w:type="dxa"/>
            <w:vMerge w:val="restart"/>
          </w:tcPr>
          <w:p w14:paraId="3409D11A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zdravlje B.2.1.B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Prepoznaje i procjenjuje vršnjačke odnose.</w:t>
            </w:r>
          </w:p>
          <w:p w14:paraId="77A79355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uku D.2.2., 2. Suradnja s drugima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</w:tr>
      <w:tr w:rsidR="0030071E" w:rsidRPr="0030071E" w14:paraId="29673F17" w14:textId="77777777" w:rsidTr="00193077">
        <w:trPr>
          <w:trHeight w:val="372"/>
        </w:trPr>
        <w:tc>
          <w:tcPr>
            <w:tcW w:w="1441" w:type="dxa"/>
            <w:vMerge/>
          </w:tcPr>
          <w:p w14:paraId="188BF9AD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4CF62D73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1B3A792F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2D47C2D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A.4.2.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sluša različite tekstove, izdvaja važne podatke i prepričava sadržaj poslušanoga teksta.</w:t>
            </w:r>
          </w:p>
        </w:tc>
        <w:tc>
          <w:tcPr>
            <w:tcW w:w="3628" w:type="dxa"/>
          </w:tcPr>
          <w:p w14:paraId="350A5F8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69FF014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</w:tc>
        <w:tc>
          <w:tcPr>
            <w:tcW w:w="3231" w:type="dxa"/>
            <w:vMerge/>
          </w:tcPr>
          <w:p w14:paraId="76E0CEB7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30071E" w:rsidRPr="0030071E" w14:paraId="5BD58167" w14:textId="77777777" w:rsidTr="00193077">
        <w:trPr>
          <w:trHeight w:val="264"/>
        </w:trPr>
        <w:tc>
          <w:tcPr>
            <w:tcW w:w="1441" w:type="dxa"/>
            <w:vMerge w:val="restart"/>
          </w:tcPr>
          <w:p w14:paraId="78EC0B87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13.</w:t>
            </w:r>
          </w:p>
          <w:p w14:paraId="1283206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(124.)</w:t>
            </w:r>
          </w:p>
        </w:tc>
        <w:tc>
          <w:tcPr>
            <w:tcW w:w="1560" w:type="dxa"/>
            <w:vMerge w:val="restart"/>
          </w:tcPr>
          <w:p w14:paraId="4B7EA15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color w:val="000000"/>
                <w:sz w:val="20"/>
                <w:szCs w:val="20"/>
                <w:lang w:eastAsia="hr-HR"/>
              </w:rPr>
              <w:t>Sijač priča, Nada Zidar-Bogadi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53FFD6CD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</w:tcPr>
          <w:p w14:paraId="18E054A9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8" w:type="dxa"/>
          </w:tcPr>
          <w:p w14:paraId="711C973B" w14:textId="77777777" w:rsidR="0030071E" w:rsidRPr="0030071E" w:rsidRDefault="0030071E" w:rsidP="0030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color w:val="000000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70E2A958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</w:tc>
        <w:tc>
          <w:tcPr>
            <w:tcW w:w="3231" w:type="dxa"/>
            <w:vMerge w:val="restart"/>
          </w:tcPr>
          <w:p w14:paraId="42877900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osr B.2.1.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Opisuje i uvažava potrebe i osjećaje drugih.</w:t>
            </w:r>
          </w:p>
          <w:p w14:paraId="6239BB5B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goo A.2.1.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Ponaša se u skladu s ljudskim pravima u svakodnevnom životu.</w:t>
            </w:r>
          </w:p>
        </w:tc>
      </w:tr>
      <w:tr w:rsidR="0030071E" w:rsidRPr="0030071E" w14:paraId="3630D06D" w14:textId="77777777" w:rsidTr="00193077">
        <w:trPr>
          <w:trHeight w:val="264"/>
        </w:trPr>
        <w:tc>
          <w:tcPr>
            <w:tcW w:w="1441" w:type="dxa"/>
            <w:vMerge/>
          </w:tcPr>
          <w:p w14:paraId="28D2231D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2099C915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46C3F149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660C625F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komunikacijskom situacijom.</w:t>
            </w:r>
          </w:p>
        </w:tc>
        <w:tc>
          <w:tcPr>
            <w:tcW w:w="3628" w:type="dxa"/>
          </w:tcPr>
          <w:p w14:paraId="0426C31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stvaralačkim postupcima oblikuje govorene tekstove</w:t>
            </w:r>
          </w:p>
          <w:p w14:paraId="5E16DE09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sadržajem i strukturom govorenja cjelovito obuhvaća temu</w:t>
            </w:r>
          </w:p>
          <w:p w14:paraId="2E50DE35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  <w:vMerge/>
          </w:tcPr>
          <w:p w14:paraId="6F69500C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30071E" w:rsidRPr="0030071E" w14:paraId="21451AF5" w14:textId="77777777" w:rsidTr="00193077">
        <w:trPr>
          <w:trHeight w:val="1403"/>
        </w:trPr>
        <w:tc>
          <w:tcPr>
            <w:tcW w:w="1441" w:type="dxa"/>
            <w:vMerge w:val="restart"/>
          </w:tcPr>
          <w:p w14:paraId="09B8A70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14.</w:t>
            </w:r>
          </w:p>
          <w:p w14:paraId="0BEBE78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(125.)</w:t>
            </w:r>
          </w:p>
        </w:tc>
        <w:tc>
          <w:tcPr>
            <w:tcW w:w="1560" w:type="dxa"/>
            <w:vMerge w:val="restart"/>
          </w:tcPr>
          <w:p w14:paraId="741DB37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Pridjevi  – ponavljanje i vježbanje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327A56B0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</w:tcPr>
          <w:p w14:paraId="1A5C66FF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28" w:type="dxa"/>
          </w:tcPr>
          <w:p w14:paraId="65E7FBEF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piše ogledne i česte pridjeve (opisne, gradivne i posvojne na -čki, -ćki,-ski, -ški)</w:t>
            </w:r>
          </w:p>
          <w:p w14:paraId="0FB8DB9D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točno piše posvojne pridjeve izvedene od vlastitih imena </w:t>
            </w:r>
          </w:p>
          <w:p w14:paraId="41CDDD11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provjerava pravopisnu točnost i slovopisnu čitkost</w:t>
            </w:r>
          </w:p>
        </w:tc>
        <w:tc>
          <w:tcPr>
            <w:tcW w:w="3231" w:type="dxa"/>
            <w:vMerge w:val="restart"/>
          </w:tcPr>
          <w:p w14:paraId="11A6B68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uku B.2.1. Planiranje </w:t>
            </w:r>
          </w:p>
          <w:p w14:paraId="43B47131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7C67481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osr A.2.3.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Razvija osobne potencijale.</w:t>
            </w:r>
          </w:p>
        </w:tc>
      </w:tr>
      <w:tr w:rsidR="0030071E" w:rsidRPr="0030071E" w14:paraId="1243D722" w14:textId="77777777" w:rsidTr="00193077">
        <w:trPr>
          <w:trHeight w:val="978"/>
        </w:trPr>
        <w:tc>
          <w:tcPr>
            <w:tcW w:w="1441" w:type="dxa"/>
            <w:vMerge/>
          </w:tcPr>
          <w:p w14:paraId="7327EDDC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5DDD0E5A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047C6F3C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34C410C9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pravopis. načela</w:t>
            </w:r>
          </w:p>
        </w:tc>
        <w:tc>
          <w:tcPr>
            <w:tcW w:w="3628" w:type="dxa"/>
          </w:tcPr>
          <w:p w14:paraId="60C4CD81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pravilno upotrebljava broj i rod imenica i pridjeva koji se s njom slažu na oglednim primjerima</w:t>
            </w:r>
          </w:p>
          <w:p w14:paraId="790CA993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oblikuje rečenice u kojima se poštuju pravila sročnosti</w:t>
            </w:r>
          </w:p>
          <w:p w14:paraId="75D252D4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  <w:vMerge/>
          </w:tcPr>
          <w:p w14:paraId="20C0748C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30071E" w:rsidRPr="0030071E" w14:paraId="643CC1AC" w14:textId="77777777" w:rsidTr="00193077">
        <w:trPr>
          <w:trHeight w:val="578"/>
        </w:trPr>
        <w:tc>
          <w:tcPr>
            <w:tcW w:w="1441" w:type="dxa"/>
            <w:vMerge w:val="restart"/>
          </w:tcPr>
          <w:p w14:paraId="4FA0F6A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15.</w:t>
            </w:r>
          </w:p>
          <w:p w14:paraId="6D22A96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(126.)</w:t>
            </w:r>
          </w:p>
        </w:tc>
        <w:tc>
          <w:tcPr>
            <w:tcW w:w="1560" w:type="dxa"/>
            <w:vMerge w:val="restart"/>
          </w:tcPr>
          <w:p w14:paraId="65C99441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Pozdrav šumi, Dragutin Tadijanović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01497887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</w:tcPr>
          <w:p w14:paraId="7AA190A1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28" w:type="dxa"/>
          </w:tcPr>
          <w:p w14:paraId="23367C88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prepoznaje pjesničke slike (slika u pokretu, slika u mirovanju), personifikaciju i onomatopeju u književnome tekstu</w:t>
            </w:r>
          </w:p>
          <w:p w14:paraId="7C543F2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prepoznaje obilježja poetskih tekstova: stih, strofa, ritam, zvučnost, slikovitost,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lastRenderedPageBreak/>
              <w:t>ponavljanje u stihu, pjesničke slike, onomatopeja, personifikacija</w:t>
            </w:r>
          </w:p>
        </w:tc>
        <w:tc>
          <w:tcPr>
            <w:tcW w:w="3231" w:type="dxa"/>
            <w:vMerge w:val="restart"/>
          </w:tcPr>
          <w:p w14:paraId="47079B87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lastRenderedPageBreak/>
              <w:t xml:space="preserve">odr A.2.2.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Uočava da u prirodi postoji međudjelovanje i međuovisnost.</w:t>
            </w:r>
          </w:p>
          <w:p w14:paraId="09E6544D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uku C.2.3., 3. Interes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Učenik iskazuje interes za različita područja,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lastRenderedPageBreak/>
              <w:t>preuzima odgovornost za svoje učenje i ustraje u učenju</w:t>
            </w:r>
          </w:p>
        </w:tc>
      </w:tr>
      <w:tr w:rsidR="0030071E" w:rsidRPr="0030071E" w14:paraId="1F697742" w14:textId="77777777" w:rsidTr="00193077">
        <w:trPr>
          <w:trHeight w:val="577"/>
        </w:trPr>
        <w:tc>
          <w:tcPr>
            <w:tcW w:w="1441" w:type="dxa"/>
            <w:vMerge/>
          </w:tcPr>
          <w:p w14:paraId="09DECA11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42FA94D7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222CCB75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2B8608B1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komunikacijskom situacijom.</w:t>
            </w:r>
          </w:p>
        </w:tc>
        <w:tc>
          <w:tcPr>
            <w:tcW w:w="3628" w:type="dxa"/>
          </w:tcPr>
          <w:p w14:paraId="50084930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razgovara i govori prema zadanoj ili slobodnoj temi</w:t>
            </w:r>
          </w:p>
          <w:p w14:paraId="68EC9CF0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sadržajem i strukturom govorenja cjelovito obuhvaća temu</w:t>
            </w:r>
          </w:p>
          <w:p w14:paraId="584D8F9C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  <w:vMerge/>
          </w:tcPr>
          <w:p w14:paraId="328B2725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30071E" w:rsidRPr="0030071E" w14:paraId="70A5B050" w14:textId="77777777" w:rsidTr="00193077">
        <w:trPr>
          <w:trHeight w:val="385"/>
        </w:trPr>
        <w:tc>
          <w:tcPr>
            <w:tcW w:w="1441" w:type="dxa"/>
            <w:vMerge w:val="restart"/>
          </w:tcPr>
          <w:p w14:paraId="2C10D70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16.</w:t>
            </w:r>
          </w:p>
          <w:p w14:paraId="1D15D5ED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(127).</w:t>
            </w:r>
          </w:p>
        </w:tc>
        <w:tc>
          <w:tcPr>
            <w:tcW w:w="1560" w:type="dxa"/>
            <w:vMerge w:val="restart"/>
          </w:tcPr>
          <w:p w14:paraId="69BCA948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Voda koja život znači, Ana Pisac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05B7143D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</w:tcPr>
          <w:p w14:paraId="5B901CE9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8" w:type="dxa"/>
          </w:tcPr>
          <w:p w14:paraId="42B1EBB0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3EAB9EFF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231" w:type="dxa"/>
            <w:vMerge w:val="restart"/>
          </w:tcPr>
          <w:p w14:paraId="58FF713B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odr C.2.3.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Prepoznaje važnost očuvanje okoliša za opću dobrobit.</w:t>
            </w:r>
          </w:p>
          <w:p w14:paraId="5AA7C10B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B.2.3.A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Opisuje zdrave životne navike.</w:t>
            </w:r>
          </w:p>
        </w:tc>
      </w:tr>
      <w:tr w:rsidR="0030071E" w:rsidRPr="0030071E" w14:paraId="30A43AC8" w14:textId="77777777" w:rsidTr="00193077">
        <w:trPr>
          <w:trHeight w:val="385"/>
        </w:trPr>
        <w:tc>
          <w:tcPr>
            <w:tcW w:w="1441" w:type="dxa"/>
            <w:vMerge/>
          </w:tcPr>
          <w:p w14:paraId="1F69EDCB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3DD43A9F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11D9B03E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674B0320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628" w:type="dxa"/>
          </w:tcPr>
          <w:p w14:paraId="43C3E33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231" w:type="dxa"/>
            <w:vMerge/>
          </w:tcPr>
          <w:p w14:paraId="4CF0100A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30071E" w:rsidRPr="0030071E" w14:paraId="32D90ADB" w14:textId="77777777" w:rsidTr="00193077">
        <w:trPr>
          <w:trHeight w:val="278"/>
        </w:trPr>
        <w:tc>
          <w:tcPr>
            <w:tcW w:w="1441" w:type="dxa"/>
            <w:vMerge w:val="restart"/>
          </w:tcPr>
          <w:p w14:paraId="276FDAC2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bookmarkStart w:id="0" w:name="_Hlk142568792"/>
            <w:r w:rsidRPr="0030071E">
              <w:rPr>
                <w:rFonts w:cs="Calibri"/>
                <w:sz w:val="20"/>
                <w:szCs w:val="20"/>
                <w:lang w:eastAsia="hr-HR"/>
              </w:rPr>
              <w:t>17.</w:t>
            </w:r>
          </w:p>
          <w:p w14:paraId="0927FEA0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(128.)</w:t>
            </w:r>
          </w:p>
        </w:tc>
        <w:tc>
          <w:tcPr>
            <w:tcW w:w="1560" w:type="dxa"/>
            <w:vMerge w:val="restart"/>
          </w:tcPr>
          <w:p w14:paraId="5E5FF1CD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6. sumativno vrednovanje:</w:t>
            </w:r>
          </w:p>
          <w:p w14:paraId="21CC2FB9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Čitanje s razumijevanjem</w:t>
            </w:r>
          </w:p>
          <w:p w14:paraId="314F956A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Priča</w:t>
            </w:r>
          </w:p>
          <w:p w14:paraId="5523C8BE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58D8F491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</w:tcPr>
          <w:p w14:paraId="162B4CD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8" w:type="dxa"/>
          </w:tcPr>
          <w:p w14:paraId="162EEE95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218378E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231" w:type="dxa"/>
            <w:vMerge w:val="restart"/>
          </w:tcPr>
          <w:p w14:paraId="4BC15D21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osr A.2.3. Razvija osobne potencijale</w:t>
            </w:r>
          </w:p>
          <w:p w14:paraId="541E8B7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uku B.2.3. Prilagodba učenja Uz podršku učitelja, ali i samostalno, prema potrebi učenik mijenja plan ili pristup učenju.</w:t>
            </w:r>
          </w:p>
        </w:tc>
      </w:tr>
      <w:bookmarkEnd w:id="0"/>
      <w:tr w:rsidR="0030071E" w:rsidRPr="0030071E" w14:paraId="1F3408C4" w14:textId="77777777" w:rsidTr="00193077">
        <w:trPr>
          <w:trHeight w:val="278"/>
        </w:trPr>
        <w:tc>
          <w:tcPr>
            <w:tcW w:w="1441" w:type="dxa"/>
            <w:vMerge/>
          </w:tcPr>
          <w:p w14:paraId="4B8236FE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5D849A65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4323F2A7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5520C1F7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</w:t>
            </w:r>
          </w:p>
        </w:tc>
        <w:tc>
          <w:tcPr>
            <w:tcW w:w="3628" w:type="dxa"/>
          </w:tcPr>
          <w:p w14:paraId="64BDFDA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povezuje grafičku strukturu teksta i sadržaj </w:t>
            </w:r>
          </w:p>
          <w:p w14:paraId="67B85F68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</w:tc>
        <w:tc>
          <w:tcPr>
            <w:tcW w:w="3231" w:type="dxa"/>
            <w:vMerge/>
          </w:tcPr>
          <w:p w14:paraId="27310907" w14:textId="77777777" w:rsidR="0030071E" w:rsidRPr="0030071E" w:rsidRDefault="0030071E" w:rsidP="00300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30071E" w:rsidRPr="0030071E" w14:paraId="405FEB8E" w14:textId="77777777" w:rsidTr="00193077">
        <w:trPr>
          <w:trHeight w:val="1134"/>
        </w:trPr>
        <w:tc>
          <w:tcPr>
            <w:tcW w:w="1441" w:type="dxa"/>
          </w:tcPr>
          <w:p w14:paraId="2A411C06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18. </w:t>
            </w:r>
          </w:p>
          <w:p w14:paraId="1EDCDD56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(129.)</w:t>
            </w:r>
          </w:p>
        </w:tc>
        <w:tc>
          <w:tcPr>
            <w:tcW w:w="1560" w:type="dxa"/>
          </w:tcPr>
          <w:p w14:paraId="1A23E6D7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Lektira: </w:t>
            </w:r>
          </w:p>
          <w:p w14:paraId="6E5B7B3A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Hrvoje Hitrec, Eko - Eko</w:t>
            </w:r>
          </w:p>
        </w:tc>
        <w:tc>
          <w:tcPr>
            <w:tcW w:w="1140" w:type="dxa"/>
          </w:tcPr>
          <w:p w14:paraId="469357F5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1DA21D7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6F50E7F8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0DE00677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6664AFF6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3FBF5B11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KNJIŽEV-NOST I STVARA-LAŠTVO</w:t>
            </w:r>
          </w:p>
        </w:tc>
        <w:tc>
          <w:tcPr>
            <w:tcW w:w="3004" w:type="dxa"/>
          </w:tcPr>
          <w:p w14:paraId="2B1567D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OŠ HJ B.4.1.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Učenik izražava doživljaj</w:t>
            </w: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književnoga teksta</w:t>
            </w: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u skladu s vlastitim</w:t>
            </w: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čitateljskim iskustvom.</w:t>
            </w:r>
          </w:p>
        </w:tc>
        <w:tc>
          <w:tcPr>
            <w:tcW w:w="3628" w:type="dxa"/>
          </w:tcPr>
          <w:p w14:paraId="6F3D02E2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12A4944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  <w:p w14:paraId="4ED88111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pokazuje radoznalost, sklonost i znatiželju za komunikaciju s književnim tekstom</w:t>
            </w:r>
          </w:p>
          <w:p w14:paraId="62DC41E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  <w:p w14:paraId="36D8A411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lastRenderedPageBreak/>
              <w:t>prepoznaje vrijedne poruke i mudre izreke</w:t>
            </w:r>
          </w:p>
          <w:p w14:paraId="301AEAA8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  <w:p w14:paraId="13A8F7A4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</w:tcPr>
          <w:p w14:paraId="5431026D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lastRenderedPageBreak/>
              <w:t xml:space="preserve">ikt A.2.1.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Učenik prema savjetu odabire odgovarajuću</w:t>
            </w:r>
          </w:p>
          <w:p w14:paraId="7737041C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digitalnu tehnologiju</w:t>
            </w:r>
          </w:p>
          <w:p w14:paraId="14A5915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za obavljanje zadatka.</w:t>
            </w:r>
          </w:p>
          <w:p w14:paraId="2EC4C70A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osr A.2.3.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Razvija osobne potencijale.</w:t>
            </w:r>
          </w:p>
          <w:p w14:paraId="4E1492B7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 xml:space="preserve">osr B.2.2.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Razvija komunikacijske</w:t>
            </w:r>
          </w:p>
          <w:p w14:paraId="064D4648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kompetencije.</w:t>
            </w:r>
          </w:p>
          <w:p w14:paraId="5D8DFCCA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uku B.2.1.</w:t>
            </w:r>
          </w:p>
          <w:p w14:paraId="2B27B9E9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lastRenderedPageBreak/>
              <w:t xml:space="preserve">Planiranje 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>Uz podršku učitelja učenik</w:t>
            </w:r>
          </w:p>
          <w:p w14:paraId="2E13E208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određuje ciljeve učenja,</w:t>
            </w:r>
          </w:p>
          <w:p w14:paraId="4BD32433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odabire pristup učenju te</w:t>
            </w:r>
          </w:p>
          <w:p w14:paraId="7E208374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planira učenje.</w:t>
            </w:r>
          </w:p>
        </w:tc>
      </w:tr>
      <w:tr w:rsidR="0030071E" w:rsidRPr="0030071E" w14:paraId="3107287D" w14:textId="77777777" w:rsidTr="00193077">
        <w:trPr>
          <w:trHeight w:val="113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8E83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lastRenderedPageBreak/>
              <w:t xml:space="preserve">19.. </w:t>
            </w:r>
          </w:p>
          <w:p w14:paraId="3A540EF5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(130.) </w:t>
            </w:r>
          </w:p>
          <w:p w14:paraId="45CE9EE7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22B2CBDA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USKRS</w:t>
            </w:r>
          </w:p>
          <w:p w14:paraId="40432C0F" w14:textId="77777777" w:rsidR="0030071E" w:rsidRPr="0030071E" w:rsidRDefault="0030071E" w:rsidP="0030071E">
            <w:pPr>
              <w:numPr>
                <w:ilvl w:val="3"/>
                <w:numId w:val="1"/>
              </w:numPr>
              <w:suppressAutoHyphens w:val="0"/>
              <w:autoSpaceDN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E0853" w14:textId="77777777" w:rsidR="0030071E" w:rsidRPr="0030071E" w:rsidRDefault="0030071E" w:rsidP="0030071E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Uskrsni običaji, Smilja Kursar Pupavac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3FEE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56F8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B.4.1. Učenik izražava doživljaj književnoga teksta u skladu s vlastitim čitateljskim iskustvom.</w:t>
            </w:r>
          </w:p>
          <w:p w14:paraId="3C3422D7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30071E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552B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  <w:p w14:paraId="47B51BE7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  <w:p w14:paraId="09FC3920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sz w:val="20"/>
                <w:szCs w:val="20"/>
                <w:lang w:eastAsia="hr-HR"/>
              </w:rPr>
              <w:t>stvara različite individualne uratke: pripovijeda sadržaj književnoga teksta iz perspektive drugoga lika, vremena ili mjesta, izražajno čita književne tekstove, recitira/krasnoslovi, piše dnevnik, snima audioprilog, stvara fotopriču ili fotostrip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29B0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goo B.2.1. Promiče pravila demokratske zajednice.</w:t>
            </w:r>
          </w:p>
          <w:p w14:paraId="1BD40D19" w14:textId="77777777" w:rsidR="0030071E" w:rsidRPr="0030071E" w:rsidRDefault="0030071E" w:rsidP="0030071E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30071E">
              <w:rPr>
                <w:rFonts w:cs="Calibri"/>
                <w:b/>
                <w:sz w:val="20"/>
                <w:szCs w:val="20"/>
                <w:lang w:eastAsia="hr-HR"/>
              </w:rPr>
              <w:t>osr C.2.4. Razvija kulturni i nacionalni identitet zajedništvom i pripadnošću.</w:t>
            </w:r>
          </w:p>
        </w:tc>
      </w:tr>
    </w:tbl>
    <w:p w14:paraId="1C6B627D" w14:textId="77777777" w:rsidR="0030071E" w:rsidRDefault="0030071E" w:rsidP="0020691D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C4E3C60" w14:textId="77777777" w:rsidR="00435C18" w:rsidRDefault="00435C18"/>
    <w:p w14:paraId="2A264721" w14:textId="52235F7D" w:rsidR="005C1D3F" w:rsidRDefault="005C1D3F" w:rsidP="005C1D3F">
      <w:pPr>
        <w:tabs>
          <w:tab w:val="left" w:pos="4695"/>
        </w:tabs>
        <w:rPr>
          <w:rFonts w:ascii="Times New Roman" w:hAnsi="Times New Roman"/>
          <w:sz w:val="36"/>
          <w:szCs w:val="36"/>
        </w:rPr>
      </w:pPr>
      <w:r>
        <w:tab/>
      </w:r>
      <w:r w:rsidRPr="005C1D3F">
        <w:rPr>
          <w:rFonts w:ascii="Times New Roman" w:hAnsi="Times New Roman"/>
          <w:sz w:val="36"/>
          <w:szCs w:val="36"/>
        </w:rPr>
        <w:t xml:space="preserve">MATEMATIKA </w:t>
      </w:r>
    </w:p>
    <w:tbl>
      <w:tblPr>
        <w:tblStyle w:val="TableGrid"/>
        <w:tblW w:w="126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2126"/>
        <w:gridCol w:w="34"/>
        <w:gridCol w:w="1530"/>
        <w:gridCol w:w="1530"/>
        <w:gridCol w:w="3143"/>
        <w:gridCol w:w="7"/>
        <w:gridCol w:w="3256"/>
      </w:tblGrid>
      <w:tr w:rsidR="005C1D3F" w:rsidRPr="005C1D3F" w14:paraId="38236073" w14:textId="77777777" w:rsidTr="00193077">
        <w:trPr>
          <w:trHeight w:val="322"/>
        </w:trPr>
        <w:tc>
          <w:tcPr>
            <w:tcW w:w="990" w:type="dxa"/>
            <w:shd w:val="clear" w:color="auto" w:fill="DEEAF6" w:themeFill="accent5" w:themeFillTint="33"/>
          </w:tcPr>
          <w:p w14:paraId="44A8344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OŽUJAK</w:t>
            </w:r>
          </w:p>
          <w:p w14:paraId="03E9DD6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16 sati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3DDED9C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564" w:type="dxa"/>
            <w:gridSpan w:val="2"/>
            <w:shd w:val="clear" w:color="auto" w:fill="DEEAF6" w:themeFill="accent5" w:themeFillTint="33"/>
          </w:tcPr>
          <w:p w14:paraId="2955BE0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5968BDE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143" w:type="dxa"/>
            <w:shd w:val="clear" w:color="auto" w:fill="DEEAF6" w:themeFill="accent5" w:themeFillTint="33"/>
          </w:tcPr>
          <w:p w14:paraId="224953A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63" w:type="dxa"/>
            <w:gridSpan w:val="2"/>
            <w:shd w:val="clear" w:color="auto" w:fill="DEEAF6" w:themeFill="accent5" w:themeFillTint="33"/>
          </w:tcPr>
          <w:p w14:paraId="721C061C" w14:textId="77777777" w:rsidR="005C1D3F" w:rsidRPr="005C1D3F" w:rsidRDefault="005C1D3F" w:rsidP="005C1D3F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5C1D3F" w:rsidRPr="005C1D3F" w14:paraId="427BCA42" w14:textId="77777777" w:rsidTr="00193077">
        <w:trPr>
          <w:trHeight w:val="535"/>
        </w:trPr>
        <w:tc>
          <w:tcPr>
            <w:tcW w:w="990" w:type="dxa"/>
          </w:tcPr>
          <w:p w14:paraId="4037F46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DA8822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89.</w:t>
            </w:r>
          </w:p>
        </w:tc>
        <w:tc>
          <w:tcPr>
            <w:tcW w:w="2126" w:type="dxa"/>
          </w:tcPr>
          <w:p w14:paraId="04956DA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39D747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množenje </w:t>
            </w:r>
          </w:p>
          <w:p w14:paraId="7A88F0C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148 ∙ 28</w:t>
            </w:r>
          </w:p>
        </w:tc>
        <w:tc>
          <w:tcPr>
            <w:tcW w:w="1564" w:type="dxa"/>
            <w:gridSpan w:val="2"/>
          </w:tcPr>
          <w:p w14:paraId="728A31D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3AA7422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3DA1906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7A2EC9F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7007DCA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</w:p>
          <w:p w14:paraId="78A9DD1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2793D27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  <w:r w:rsidRPr="005C1D3F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CFEC71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 xml:space="preserve">MAT OŠ </w:t>
            </w:r>
          </w:p>
          <w:p w14:paraId="0529D59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  <w:p w14:paraId="30F2E55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7154B68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59EC6D2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5E237B7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124403A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E.4.1.</w:t>
            </w:r>
          </w:p>
        </w:tc>
        <w:tc>
          <w:tcPr>
            <w:tcW w:w="3143" w:type="dxa"/>
          </w:tcPr>
          <w:p w14:paraId="564C264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Procjenjuje rezultat u zadatku prije postupka pisanoga računanja.</w:t>
            </w:r>
          </w:p>
          <w:p w14:paraId="426670F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</w:p>
          <w:p w14:paraId="6F08FD3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</w:p>
          <w:p w14:paraId="46E6EB0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</w:p>
          <w:p w14:paraId="23D2CF9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972DD9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Čita podatke iz jednostavnog dijagrama.</w:t>
            </w:r>
          </w:p>
        </w:tc>
        <w:tc>
          <w:tcPr>
            <w:tcW w:w="3263" w:type="dxa"/>
            <w:gridSpan w:val="2"/>
          </w:tcPr>
          <w:p w14:paraId="76AB24B2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 A.2.3. Razvija osobne potencijale.</w:t>
            </w:r>
          </w:p>
          <w:p w14:paraId="1EABA7C5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3A4FE1A5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B.2.4. Suradnički uči i radi u timu.</w:t>
            </w:r>
          </w:p>
          <w:p w14:paraId="25904FCF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pod C.2.1. Istražuje procese proizvodnje dobara, pružanja usluga i gospodarske djelatnosti u zajednici.</w:t>
            </w:r>
          </w:p>
          <w:p w14:paraId="2C527C03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A.2.3. Učenik se koristi kreativnošću za oblikovanje svojih ideja i pristupa rješavanju problema.</w:t>
            </w:r>
          </w:p>
          <w:p w14:paraId="736C4153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 Učenik može objasniti vrijednost učenja za svoj život.</w:t>
            </w:r>
          </w:p>
          <w:p w14:paraId="1B12FCD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ikt A 2.1. Učenik prema savjetu odabire odgovarajuću digitalnu tehnologiju za obavljanje zadatka.</w:t>
            </w:r>
          </w:p>
        </w:tc>
      </w:tr>
      <w:tr w:rsidR="005C1D3F" w:rsidRPr="005C1D3F" w14:paraId="6F6A357F" w14:textId="77777777" w:rsidTr="00193077">
        <w:trPr>
          <w:trHeight w:val="715"/>
        </w:trPr>
        <w:tc>
          <w:tcPr>
            <w:tcW w:w="990" w:type="dxa"/>
            <w:vMerge w:val="restart"/>
          </w:tcPr>
          <w:p w14:paraId="220B184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EAE13A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90.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50E0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9677E3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množenje </w:t>
            </w:r>
          </w:p>
          <w:p w14:paraId="4261670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148 ∙ 28</w:t>
            </w:r>
          </w:p>
          <w:p w14:paraId="2DBB7FF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0D28240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 w:val="restart"/>
          </w:tcPr>
          <w:p w14:paraId="57FC0F5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7BE4754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067449B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363C9D0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4E606A6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DE19D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A91A6E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143" w:type="dxa"/>
          </w:tcPr>
          <w:p w14:paraId="20BC609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3" w:type="dxa"/>
            <w:gridSpan w:val="2"/>
            <w:vMerge w:val="restart"/>
          </w:tcPr>
          <w:p w14:paraId="75D2E3BC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pod B.2.1. Razvija poduzetničku ideju od koncepta do realizacije.</w:t>
            </w:r>
          </w:p>
          <w:p w14:paraId="3677A3CD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26D3B6BB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2315F3C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sz w:val="20"/>
                <w:szCs w:val="20"/>
              </w:rPr>
              <w:t>uku B.2.4.</w:t>
            </w:r>
          </w:p>
          <w:p w14:paraId="1C3717C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0898F7E1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C1D3F" w:rsidRPr="005C1D3F" w14:paraId="625AD414" w14:textId="77777777" w:rsidTr="00193077">
        <w:trPr>
          <w:trHeight w:val="715"/>
        </w:trPr>
        <w:tc>
          <w:tcPr>
            <w:tcW w:w="990" w:type="dxa"/>
            <w:vMerge/>
          </w:tcPr>
          <w:p w14:paraId="5893434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88AE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25459BC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7615A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1F29AB3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143" w:type="dxa"/>
          </w:tcPr>
          <w:p w14:paraId="1C9B41D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množenja dvoznamenkastim brojem u različitim tipovima zadataka.</w:t>
            </w:r>
          </w:p>
        </w:tc>
        <w:tc>
          <w:tcPr>
            <w:tcW w:w="3263" w:type="dxa"/>
            <w:gridSpan w:val="2"/>
            <w:vMerge/>
          </w:tcPr>
          <w:p w14:paraId="0B3A9B0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63783EDB" w14:textId="77777777" w:rsidTr="00193077">
        <w:trPr>
          <w:trHeight w:val="360"/>
        </w:trPr>
        <w:tc>
          <w:tcPr>
            <w:tcW w:w="990" w:type="dxa"/>
            <w:vMerge/>
          </w:tcPr>
          <w:p w14:paraId="5186F05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FE53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1CCA63F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6A293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2BCE49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143" w:type="dxa"/>
          </w:tcPr>
          <w:p w14:paraId="3399A5F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(komutativnost).</w:t>
            </w:r>
          </w:p>
        </w:tc>
        <w:tc>
          <w:tcPr>
            <w:tcW w:w="3263" w:type="dxa"/>
            <w:gridSpan w:val="2"/>
            <w:vMerge/>
          </w:tcPr>
          <w:p w14:paraId="2880779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1F9D8E04" w14:textId="77777777" w:rsidTr="00193077">
        <w:trPr>
          <w:trHeight w:val="360"/>
        </w:trPr>
        <w:tc>
          <w:tcPr>
            <w:tcW w:w="990" w:type="dxa"/>
            <w:vMerge/>
          </w:tcPr>
          <w:p w14:paraId="17104C7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90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4068F67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C4FBC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40FC612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143" w:type="dxa"/>
          </w:tcPr>
          <w:p w14:paraId="2D28F1A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problemske zadatke bez uporabe zagrada.</w:t>
            </w:r>
          </w:p>
        </w:tc>
        <w:tc>
          <w:tcPr>
            <w:tcW w:w="3263" w:type="dxa"/>
            <w:gridSpan w:val="2"/>
            <w:vMerge/>
          </w:tcPr>
          <w:p w14:paraId="16CBB2F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1ECC3067" w14:textId="77777777" w:rsidTr="00193077">
        <w:trPr>
          <w:trHeight w:val="135"/>
        </w:trPr>
        <w:tc>
          <w:tcPr>
            <w:tcW w:w="990" w:type="dxa"/>
            <w:vMerge w:val="restart"/>
          </w:tcPr>
          <w:p w14:paraId="7A5DF29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1305B1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90.</w:t>
            </w:r>
          </w:p>
        </w:tc>
        <w:tc>
          <w:tcPr>
            <w:tcW w:w="2126" w:type="dxa"/>
            <w:vMerge w:val="restart"/>
          </w:tcPr>
          <w:p w14:paraId="3723E2F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6C6F47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množenje </w:t>
            </w:r>
          </w:p>
          <w:p w14:paraId="499E9E7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1 524 ∙ 37, </w:t>
            </w:r>
          </w:p>
          <w:p w14:paraId="65328F5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12 138 ∙ 37</w:t>
            </w:r>
          </w:p>
        </w:tc>
        <w:tc>
          <w:tcPr>
            <w:tcW w:w="1564" w:type="dxa"/>
            <w:gridSpan w:val="2"/>
            <w:vMerge w:val="restart"/>
          </w:tcPr>
          <w:p w14:paraId="5FB2522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57066F9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2CF2FFD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014EBA9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445935F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2D78B31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  <w:p w14:paraId="0A7AE3D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2783F70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  <w:r w:rsidRPr="005C1D3F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A81F9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28D15E4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143" w:type="dxa"/>
          </w:tcPr>
          <w:p w14:paraId="031A323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3" w:type="dxa"/>
            <w:gridSpan w:val="2"/>
            <w:vMerge w:val="restart"/>
          </w:tcPr>
          <w:p w14:paraId="1F045353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03FD629D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B.2.2. Razvija komunikacijske kompetencije.</w:t>
            </w:r>
          </w:p>
          <w:p w14:paraId="2ABCC1C8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2662D798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A.2.3. Učenik se koristi kreativnošću za oblikovanje svojih ideja i pristupa rješavanju problema.</w:t>
            </w:r>
          </w:p>
          <w:p w14:paraId="38F5B610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 Učenik može objasniti vrijednost učenja za svoj život.</w:t>
            </w:r>
          </w:p>
          <w:p w14:paraId="4556677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5C1D3F" w:rsidRPr="005C1D3F" w14:paraId="1CCBD980" w14:textId="77777777" w:rsidTr="00193077">
        <w:trPr>
          <w:trHeight w:val="135"/>
        </w:trPr>
        <w:tc>
          <w:tcPr>
            <w:tcW w:w="990" w:type="dxa"/>
            <w:vMerge/>
          </w:tcPr>
          <w:p w14:paraId="1A698FA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EB9926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10332A6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ED895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54BB31C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143" w:type="dxa"/>
          </w:tcPr>
          <w:p w14:paraId="2C71E20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množenja dvoznamenkastim brojem u različitim tipovima zadataka.</w:t>
            </w:r>
          </w:p>
        </w:tc>
        <w:tc>
          <w:tcPr>
            <w:tcW w:w="3263" w:type="dxa"/>
            <w:gridSpan w:val="2"/>
            <w:vMerge/>
          </w:tcPr>
          <w:p w14:paraId="27F929F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68280061" w14:textId="77777777" w:rsidTr="00193077">
        <w:trPr>
          <w:trHeight w:val="135"/>
        </w:trPr>
        <w:tc>
          <w:tcPr>
            <w:tcW w:w="990" w:type="dxa"/>
            <w:vMerge/>
          </w:tcPr>
          <w:p w14:paraId="5363C52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58EAE0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3DB7F68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7854C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45A478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143" w:type="dxa"/>
          </w:tcPr>
          <w:p w14:paraId="167757C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63" w:type="dxa"/>
            <w:gridSpan w:val="2"/>
            <w:vMerge/>
          </w:tcPr>
          <w:p w14:paraId="7B6EE3D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38AD3BB0" w14:textId="77777777" w:rsidTr="00193077">
        <w:trPr>
          <w:trHeight w:val="143"/>
        </w:trPr>
        <w:tc>
          <w:tcPr>
            <w:tcW w:w="990" w:type="dxa"/>
            <w:vMerge/>
          </w:tcPr>
          <w:p w14:paraId="61A36F8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5F9F27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70D7C56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BDCCA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2C60E56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143" w:type="dxa"/>
          </w:tcPr>
          <w:p w14:paraId="1C4E80B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nejednakostima.</w:t>
            </w:r>
          </w:p>
        </w:tc>
        <w:tc>
          <w:tcPr>
            <w:tcW w:w="3263" w:type="dxa"/>
            <w:gridSpan w:val="2"/>
            <w:vMerge/>
          </w:tcPr>
          <w:p w14:paraId="0AAD62A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4F7D10B4" w14:textId="77777777" w:rsidTr="00193077">
        <w:trPr>
          <w:trHeight w:val="142"/>
        </w:trPr>
        <w:tc>
          <w:tcPr>
            <w:tcW w:w="990" w:type="dxa"/>
            <w:vMerge/>
          </w:tcPr>
          <w:p w14:paraId="68D7A52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3E8B22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0108215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F4F5C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6384C87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E.4.1.</w:t>
            </w:r>
          </w:p>
        </w:tc>
        <w:tc>
          <w:tcPr>
            <w:tcW w:w="3143" w:type="dxa"/>
          </w:tcPr>
          <w:p w14:paraId="780AD93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Čita podatke iz tablice.</w:t>
            </w:r>
          </w:p>
        </w:tc>
        <w:tc>
          <w:tcPr>
            <w:tcW w:w="3263" w:type="dxa"/>
            <w:gridSpan w:val="2"/>
            <w:vMerge/>
          </w:tcPr>
          <w:p w14:paraId="533C686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5FBF55A5" w14:textId="77777777" w:rsidTr="00193077">
        <w:trPr>
          <w:trHeight w:val="360"/>
        </w:trPr>
        <w:tc>
          <w:tcPr>
            <w:tcW w:w="990" w:type="dxa"/>
            <w:vMerge w:val="restart"/>
          </w:tcPr>
          <w:p w14:paraId="0BF69D7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F038A1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91. </w:t>
            </w:r>
          </w:p>
        </w:tc>
        <w:tc>
          <w:tcPr>
            <w:tcW w:w="2126" w:type="dxa"/>
            <w:vMerge w:val="restart"/>
          </w:tcPr>
          <w:p w14:paraId="15D46B9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131642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množenje </w:t>
            </w:r>
          </w:p>
          <w:p w14:paraId="2EDB877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1 524 ∙ 37, </w:t>
            </w:r>
          </w:p>
          <w:p w14:paraId="36E846D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12 138 ∙ 37</w:t>
            </w:r>
          </w:p>
          <w:p w14:paraId="07F21D1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6E53C32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 w:val="restart"/>
          </w:tcPr>
          <w:p w14:paraId="1E73161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4023900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2F59394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0CF83A3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29DEBB8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60CE136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5CCBF21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1713771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lastRenderedPageBreak/>
              <w:t>PODATCI, STATISTIKA I VJEROJATNOST</w:t>
            </w:r>
          </w:p>
        </w:tc>
        <w:tc>
          <w:tcPr>
            <w:tcW w:w="1530" w:type="dxa"/>
          </w:tcPr>
          <w:p w14:paraId="60CC3DD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 xml:space="preserve">MAT OŠ </w:t>
            </w:r>
          </w:p>
          <w:p w14:paraId="166D397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143" w:type="dxa"/>
          </w:tcPr>
          <w:p w14:paraId="7741AA2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3" w:type="dxa"/>
            <w:gridSpan w:val="2"/>
            <w:vMerge w:val="restart"/>
          </w:tcPr>
          <w:p w14:paraId="2D2A3912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pod B.2.1. Razvija poduzetničku ideju od koncepta do realizacije.</w:t>
            </w:r>
          </w:p>
          <w:p w14:paraId="47DC2E59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64EAD8C2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208A6EC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sz w:val="20"/>
                <w:szCs w:val="20"/>
              </w:rPr>
              <w:t>uku B.2.4.</w:t>
            </w:r>
          </w:p>
          <w:p w14:paraId="79C9B6F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4A7E062A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poticaj učitelja, ali i samostalno, učenik samovrednuje proces učenja i svoje rezultate te procjenjuje ostvareni napredak.</w:t>
            </w: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C1D3F" w:rsidRPr="005C1D3F" w14:paraId="3A858425" w14:textId="77777777" w:rsidTr="00193077">
        <w:trPr>
          <w:trHeight w:val="357"/>
        </w:trPr>
        <w:tc>
          <w:tcPr>
            <w:tcW w:w="990" w:type="dxa"/>
            <w:vMerge/>
          </w:tcPr>
          <w:p w14:paraId="4A45735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56750C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479309F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F2CFA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741521F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143" w:type="dxa"/>
          </w:tcPr>
          <w:p w14:paraId="69C4FAF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množenja dvoznamenkastim brojem u različitim tipovima zadataka.</w:t>
            </w:r>
          </w:p>
        </w:tc>
        <w:tc>
          <w:tcPr>
            <w:tcW w:w="3263" w:type="dxa"/>
            <w:gridSpan w:val="2"/>
            <w:vMerge/>
          </w:tcPr>
          <w:p w14:paraId="44DBACE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090B85DA" w14:textId="77777777" w:rsidTr="00193077">
        <w:trPr>
          <w:trHeight w:val="357"/>
        </w:trPr>
        <w:tc>
          <w:tcPr>
            <w:tcW w:w="990" w:type="dxa"/>
            <w:vMerge/>
          </w:tcPr>
          <w:p w14:paraId="2F2B51F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BF33D8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2D8B451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E7862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1711B85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143" w:type="dxa"/>
          </w:tcPr>
          <w:p w14:paraId="1DD8DFD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nejednakostima.</w:t>
            </w:r>
          </w:p>
        </w:tc>
        <w:tc>
          <w:tcPr>
            <w:tcW w:w="3263" w:type="dxa"/>
            <w:gridSpan w:val="2"/>
            <w:vMerge/>
          </w:tcPr>
          <w:p w14:paraId="240FB12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40AA55AB" w14:textId="77777777" w:rsidTr="00193077">
        <w:trPr>
          <w:trHeight w:val="357"/>
        </w:trPr>
        <w:tc>
          <w:tcPr>
            <w:tcW w:w="990" w:type="dxa"/>
            <w:vMerge/>
          </w:tcPr>
          <w:p w14:paraId="1A1AB28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D3F663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54422EC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08F1A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142BE62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lastRenderedPageBreak/>
              <w:t>E.4.1.</w:t>
            </w:r>
          </w:p>
        </w:tc>
        <w:tc>
          <w:tcPr>
            <w:tcW w:w="3143" w:type="dxa"/>
          </w:tcPr>
          <w:p w14:paraId="7328D5A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Čita podatke iz tablice.</w:t>
            </w:r>
          </w:p>
        </w:tc>
        <w:tc>
          <w:tcPr>
            <w:tcW w:w="3263" w:type="dxa"/>
            <w:gridSpan w:val="2"/>
            <w:vMerge/>
          </w:tcPr>
          <w:p w14:paraId="009A75E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3E3285AC" w14:textId="77777777" w:rsidTr="00193077">
        <w:trPr>
          <w:trHeight w:val="135"/>
        </w:trPr>
        <w:tc>
          <w:tcPr>
            <w:tcW w:w="990" w:type="dxa"/>
            <w:vMerge w:val="restart"/>
          </w:tcPr>
          <w:p w14:paraId="61A55BC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FBF0B1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92.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8EF0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A96EDE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množenje dvoznamenkastim brojevima do milijun (1) </w:t>
            </w:r>
          </w:p>
          <w:p w14:paraId="0B31BB9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0DF76A4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 w:val="restart"/>
          </w:tcPr>
          <w:p w14:paraId="67B3E88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7BEC3D4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30F7125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1187C67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20D5667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35C80B7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66D9FB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4694F92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143" w:type="dxa"/>
          </w:tcPr>
          <w:p w14:paraId="5C267C6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3" w:type="dxa"/>
            <w:gridSpan w:val="2"/>
            <w:vMerge w:val="restart"/>
          </w:tcPr>
          <w:p w14:paraId="4B7F0FDF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</w:t>
            </w:r>
          </w:p>
          <w:p w14:paraId="6490CE67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224B30F1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39A15A21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D.2.2.</w:t>
            </w:r>
          </w:p>
          <w:p w14:paraId="7E0B6FE3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2. Suradnja s drugima</w:t>
            </w:r>
          </w:p>
          <w:p w14:paraId="17D057BF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2EC2ECAA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</w:t>
            </w:r>
          </w:p>
          <w:p w14:paraId="06FE0B08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5AF9DA24" w14:textId="77777777" w:rsidR="005C1D3F" w:rsidRPr="005C1D3F" w:rsidRDefault="005C1D3F" w:rsidP="005C1D3F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</w:tr>
      <w:tr w:rsidR="005C1D3F" w:rsidRPr="005C1D3F" w14:paraId="1C88201C" w14:textId="77777777" w:rsidTr="00193077">
        <w:trPr>
          <w:trHeight w:val="135"/>
        </w:trPr>
        <w:tc>
          <w:tcPr>
            <w:tcW w:w="990" w:type="dxa"/>
            <w:vMerge/>
          </w:tcPr>
          <w:p w14:paraId="333EF53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2481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1CA4D05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DA14C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3E5B77A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143" w:type="dxa"/>
          </w:tcPr>
          <w:p w14:paraId="5609EA0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množenja dvoznamenkastim brojem u različitim tipovima zadataka.</w:t>
            </w:r>
          </w:p>
        </w:tc>
        <w:tc>
          <w:tcPr>
            <w:tcW w:w="3263" w:type="dxa"/>
            <w:gridSpan w:val="2"/>
            <w:vMerge/>
          </w:tcPr>
          <w:p w14:paraId="5564F14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74FFD14E" w14:textId="77777777" w:rsidTr="00193077">
        <w:trPr>
          <w:trHeight w:val="135"/>
        </w:trPr>
        <w:tc>
          <w:tcPr>
            <w:tcW w:w="990" w:type="dxa"/>
            <w:vMerge/>
          </w:tcPr>
          <w:p w14:paraId="2D448F5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AD24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7DA2661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33F1F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15D7BBE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143" w:type="dxa"/>
          </w:tcPr>
          <w:p w14:paraId="10502E7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(komutativnost, asocijativnost, distributivnost).</w:t>
            </w:r>
          </w:p>
        </w:tc>
        <w:tc>
          <w:tcPr>
            <w:tcW w:w="3263" w:type="dxa"/>
            <w:gridSpan w:val="2"/>
            <w:vMerge/>
          </w:tcPr>
          <w:p w14:paraId="6F14334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21E994CC" w14:textId="77777777" w:rsidTr="00193077">
        <w:trPr>
          <w:trHeight w:val="578"/>
        </w:trPr>
        <w:tc>
          <w:tcPr>
            <w:tcW w:w="990" w:type="dxa"/>
            <w:vMerge/>
          </w:tcPr>
          <w:p w14:paraId="150D854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E32C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15AEFB8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F4077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0D02F0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143" w:type="dxa"/>
          </w:tcPr>
          <w:p w14:paraId="5DA84F7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problemske zadatke sa uporabom i bez uporabe zagrada.</w:t>
            </w:r>
          </w:p>
        </w:tc>
        <w:tc>
          <w:tcPr>
            <w:tcW w:w="3263" w:type="dxa"/>
            <w:gridSpan w:val="2"/>
            <w:vMerge/>
          </w:tcPr>
          <w:p w14:paraId="1CFC9B9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00F1101B" w14:textId="77777777" w:rsidTr="00193077">
        <w:trPr>
          <w:trHeight w:val="1486"/>
        </w:trPr>
        <w:tc>
          <w:tcPr>
            <w:tcW w:w="990" w:type="dxa"/>
            <w:vMerge/>
          </w:tcPr>
          <w:p w14:paraId="18FE1EA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4CD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22920CE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06A48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11E1E2D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143" w:type="dxa"/>
          </w:tcPr>
          <w:p w14:paraId="21C86D9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3263" w:type="dxa"/>
            <w:gridSpan w:val="2"/>
            <w:vMerge/>
          </w:tcPr>
          <w:p w14:paraId="2120C34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1D7AB4B6" w14:textId="77777777" w:rsidTr="00193077">
        <w:trPr>
          <w:trHeight w:val="569"/>
        </w:trPr>
        <w:tc>
          <w:tcPr>
            <w:tcW w:w="990" w:type="dxa"/>
            <w:vMerge w:val="restart"/>
          </w:tcPr>
          <w:p w14:paraId="3B0398F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40F848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93.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B598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587466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Pisano množenje dvoznamenkastim brojevima do milijun (2)</w:t>
            </w:r>
          </w:p>
          <w:p w14:paraId="61A4782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</w:tc>
        <w:tc>
          <w:tcPr>
            <w:tcW w:w="1564" w:type="dxa"/>
            <w:gridSpan w:val="2"/>
            <w:vMerge w:val="restart"/>
          </w:tcPr>
          <w:p w14:paraId="7DA2DD9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6C1CC1A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263CFF0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0D116D2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7095BD1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3B85387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</w:tc>
        <w:tc>
          <w:tcPr>
            <w:tcW w:w="1530" w:type="dxa"/>
          </w:tcPr>
          <w:p w14:paraId="00D2E30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 xml:space="preserve">MAT OŠ </w:t>
            </w:r>
          </w:p>
          <w:p w14:paraId="355B475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143" w:type="dxa"/>
          </w:tcPr>
          <w:p w14:paraId="09CC0A3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3" w:type="dxa"/>
            <w:gridSpan w:val="2"/>
            <w:vMerge w:val="restart"/>
            <w:vAlign w:val="center"/>
          </w:tcPr>
          <w:p w14:paraId="73B04411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A.2.3.</w:t>
            </w:r>
          </w:p>
          <w:p w14:paraId="4C303A32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3. Kreativno mišljenje</w:t>
            </w:r>
          </w:p>
          <w:p w14:paraId="713575B0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Učenik se koristi kreativnošću za oblikovanje svojih ideja i pristupa rješavanju problema.</w:t>
            </w:r>
          </w:p>
          <w:p w14:paraId="2AF0E5DD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D.2.2.</w:t>
            </w:r>
          </w:p>
          <w:p w14:paraId="76AF0BC0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2. Suradnja s drugima</w:t>
            </w:r>
          </w:p>
          <w:p w14:paraId="3462B4F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Učenik ostvaruje dobru komunikaciju s drugima, uspješno surađuje u različitim situacijama i spreman je zatražiti i ponuditi pomoć. </w:t>
            </w:r>
          </w:p>
          <w:p w14:paraId="49C6520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</w:t>
            </w:r>
          </w:p>
          <w:p w14:paraId="5844F97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6923CCF5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</w:tr>
      <w:tr w:rsidR="005C1D3F" w:rsidRPr="005C1D3F" w14:paraId="3DDAD069" w14:textId="77777777" w:rsidTr="00193077">
        <w:trPr>
          <w:trHeight w:val="536"/>
        </w:trPr>
        <w:tc>
          <w:tcPr>
            <w:tcW w:w="990" w:type="dxa"/>
            <w:vMerge/>
          </w:tcPr>
          <w:p w14:paraId="07737E9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B28F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30F0411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FEA8D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43A0EA0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143" w:type="dxa"/>
          </w:tcPr>
          <w:p w14:paraId="0F3EA37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množenja dvoznamenkastim brojem u različitim tipovima zadataka.</w:t>
            </w:r>
          </w:p>
        </w:tc>
        <w:tc>
          <w:tcPr>
            <w:tcW w:w="3263" w:type="dxa"/>
            <w:gridSpan w:val="2"/>
            <w:vMerge/>
          </w:tcPr>
          <w:p w14:paraId="7111404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4D5E47AC" w14:textId="77777777" w:rsidTr="00193077">
        <w:trPr>
          <w:trHeight w:val="536"/>
        </w:trPr>
        <w:tc>
          <w:tcPr>
            <w:tcW w:w="990" w:type="dxa"/>
            <w:vMerge/>
          </w:tcPr>
          <w:p w14:paraId="0E7A1B0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C591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40A307B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96B1BF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2D1DC16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E.4.1.</w:t>
            </w:r>
          </w:p>
        </w:tc>
        <w:tc>
          <w:tcPr>
            <w:tcW w:w="3143" w:type="dxa"/>
          </w:tcPr>
          <w:p w14:paraId="699270D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Čita podatke iz tablice.</w:t>
            </w:r>
          </w:p>
        </w:tc>
        <w:tc>
          <w:tcPr>
            <w:tcW w:w="3263" w:type="dxa"/>
            <w:gridSpan w:val="2"/>
            <w:vMerge/>
          </w:tcPr>
          <w:p w14:paraId="3200378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20AB5589" w14:textId="77777777" w:rsidTr="00193077">
        <w:trPr>
          <w:trHeight w:val="135"/>
        </w:trPr>
        <w:tc>
          <w:tcPr>
            <w:tcW w:w="990" w:type="dxa"/>
            <w:vMerge w:val="restart"/>
          </w:tcPr>
          <w:p w14:paraId="34F07C5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8DEA37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94.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1FD3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8CC4A3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Pisano množenje dvoznamenkastim brojevima do milijun</w:t>
            </w:r>
          </w:p>
          <w:p w14:paraId="50494B3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- vrednovanje</w:t>
            </w:r>
          </w:p>
        </w:tc>
        <w:tc>
          <w:tcPr>
            <w:tcW w:w="1564" w:type="dxa"/>
            <w:gridSpan w:val="2"/>
            <w:vMerge w:val="restart"/>
          </w:tcPr>
          <w:p w14:paraId="26D798C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380C162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42BAC18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119FB02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363502D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2ABB8B1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77D3AAA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  <w:p w14:paraId="0E4786F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</w:p>
          <w:p w14:paraId="69117C9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</w:p>
          <w:p w14:paraId="5EE54B9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1D91326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</w:tc>
        <w:tc>
          <w:tcPr>
            <w:tcW w:w="1530" w:type="dxa"/>
          </w:tcPr>
          <w:p w14:paraId="66465CE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 xml:space="preserve">MAT OŠ </w:t>
            </w:r>
          </w:p>
          <w:p w14:paraId="3466BD1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143" w:type="dxa"/>
          </w:tcPr>
          <w:p w14:paraId="64711DE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Množi brojeve s 10 i 100.</w:t>
            </w:r>
          </w:p>
        </w:tc>
        <w:tc>
          <w:tcPr>
            <w:tcW w:w="3263" w:type="dxa"/>
            <w:gridSpan w:val="2"/>
            <w:vMerge w:val="restart"/>
          </w:tcPr>
          <w:p w14:paraId="62942A9C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C.2.2.</w:t>
            </w:r>
          </w:p>
          <w:p w14:paraId="693395C2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7B0533AD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119C6BE3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38E396A4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0E16EDB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Učenik stvara prikladno fizičko okružje za učenje s ciljem poboljšanja koncentracije i motivacije.</w:t>
            </w:r>
          </w:p>
        </w:tc>
      </w:tr>
      <w:tr w:rsidR="005C1D3F" w:rsidRPr="005C1D3F" w14:paraId="10CF4167" w14:textId="77777777" w:rsidTr="00193077">
        <w:trPr>
          <w:trHeight w:val="135"/>
        </w:trPr>
        <w:tc>
          <w:tcPr>
            <w:tcW w:w="990" w:type="dxa"/>
            <w:vMerge/>
          </w:tcPr>
          <w:p w14:paraId="67FD357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A22F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521CA27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92955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2576FA3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143" w:type="dxa"/>
          </w:tcPr>
          <w:p w14:paraId="606A469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Upotrebljava nazive članova računskih operacija.</w:t>
            </w:r>
          </w:p>
        </w:tc>
        <w:tc>
          <w:tcPr>
            <w:tcW w:w="3263" w:type="dxa"/>
            <w:gridSpan w:val="2"/>
            <w:vMerge/>
          </w:tcPr>
          <w:p w14:paraId="68228ED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3E6D388E" w14:textId="77777777" w:rsidTr="00193077">
        <w:trPr>
          <w:trHeight w:val="135"/>
        </w:trPr>
        <w:tc>
          <w:tcPr>
            <w:tcW w:w="990" w:type="dxa"/>
            <w:vMerge/>
          </w:tcPr>
          <w:p w14:paraId="7A0CB7B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133F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446332A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9B9CD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68DCD25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143" w:type="dxa"/>
          </w:tcPr>
          <w:p w14:paraId="7A7D9B6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3263" w:type="dxa"/>
            <w:gridSpan w:val="2"/>
            <w:vMerge/>
          </w:tcPr>
          <w:p w14:paraId="3FBFDC2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4EAE83B2" w14:textId="77777777" w:rsidTr="00193077">
        <w:trPr>
          <w:trHeight w:val="135"/>
        </w:trPr>
        <w:tc>
          <w:tcPr>
            <w:tcW w:w="990" w:type="dxa"/>
            <w:vMerge/>
          </w:tcPr>
          <w:p w14:paraId="7F1F738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F067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13C8AF2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F4E2A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11A81F4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A.4.3.</w:t>
            </w:r>
          </w:p>
        </w:tc>
        <w:tc>
          <w:tcPr>
            <w:tcW w:w="3143" w:type="dxa"/>
          </w:tcPr>
          <w:p w14:paraId="79C57F6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Procjenjuje rezultat u zadatku prije postupka pisanoga računanja.</w:t>
            </w:r>
          </w:p>
        </w:tc>
        <w:tc>
          <w:tcPr>
            <w:tcW w:w="3263" w:type="dxa"/>
            <w:gridSpan w:val="2"/>
            <w:vMerge/>
          </w:tcPr>
          <w:p w14:paraId="28B54F4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1C0B44EC" w14:textId="77777777" w:rsidTr="00193077">
        <w:trPr>
          <w:trHeight w:val="135"/>
        </w:trPr>
        <w:tc>
          <w:tcPr>
            <w:tcW w:w="990" w:type="dxa"/>
            <w:vMerge/>
          </w:tcPr>
          <w:p w14:paraId="17FF330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4AA6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2F1AAAC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16815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36BBEE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143" w:type="dxa"/>
          </w:tcPr>
          <w:p w14:paraId="6788039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množenja dvoznamenkastim brojem u različitim tipovima zadataka.</w:t>
            </w:r>
          </w:p>
        </w:tc>
        <w:tc>
          <w:tcPr>
            <w:tcW w:w="3263" w:type="dxa"/>
            <w:gridSpan w:val="2"/>
            <w:vMerge/>
          </w:tcPr>
          <w:p w14:paraId="67FE262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7BACA72B" w14:textId="77777777" w:rsidTr="00193077">
        <w:trPr>
          <w:trHeight w:val="181"/>
        </w:trPr>
        <w:tc>
          <w:tcPr>
            <w:tcW w:w="990" w:type="dxa"/>
            <w:vMerge/>
          </w:tcPr>
          <w:p w14:paraId="775FCA8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9911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0B70A09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CD63E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347F2EE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143" w:type="dxa"/>
          </w:tcPr>
          <w:p w14:paraId="0E360EA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(komutativnost, asocijativnost, distributivnost).</w:t>
            </w:r>
          </w:p>
        </w:tc>
        <w:tc>
          <w:tcPr>
            <w:tcW w:w="3263" w:type="dxa"/>
            <w:gridSpan w:val="2"/>
            <w:vMerge/>
          </w:tcPr>
          <w:p w14:paraId="4ADC2CB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256C87CB" w14:textId="77777777" w:rsidTr="00193077">
        <w:trPr>
          <w:trHeight w:val="181"/>
        </w:trPr>
        <w:tc>
          <w:tcPr>
            <w:tcW w:w="990" w:type="dxa"/>
            <w:vMerge/>
          </w:tcPr>
          <w:p w14:paraId="2996276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1EA1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2D2E482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91D05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6BF1667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E.4.1.</w:t>
            </w:r>
          </w:p>
        </w:tc>
        <w:tc>
          <w:tcPr>
            <w:tcW w:w="3143" w:type="dxa"/>
          </w:tcPr>
          <w:p w14:paraId="26F5AE4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Prikazuje podatke stupčastim dijagramom.</w:t>
            </w:r>
          </w:p>
        </w:tc>
        <w:tc>
          <w:tcPr>
            <w:tcW w:w="3263" w:type="dxa"/>
            <w:gridSpan w:val="2"/>
            <w:vMerge/>
          </w:tcPr>
          <w:p w14:paraId="3A2B2D1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798CB4F0" w14:textId="77777777" w:rsidTr="00193077">
        <w:trPr>
          <w:trHeight w:val="181"/>
        </w:trPr>
        <w:tc>
          <w:tcPr>
            <w:tcW w:w="990" w:type="dxa"/>
            <w:vMerge/>
          </w:tcPr>
          <w:p w14:paraId="4FA24D7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1A19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2821313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6AD60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49A11DA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 4. 4.</w:t>
            </w:r>
          </w:p>
        </w:tc>
        <w:tc>
          <w:tcPr>
            <w:tcW w:w="3143" w:type="dxa"/>
          </w:tcPr>
          <w:p w14:paraId="44FBBDC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problemske zadatke bez uporabe zagrada.</w:t>
            </w:r>
          </w:p>
        </w:tc>
        <w:tc>
          <w:tcPr>
            <w:tcW w:w="3263" w:type="dxa"/>
            <w:gridSpan w:val="2"/>
            <w:vMerge/>
          </w:tcPr>
          <w:p w14:paraId="08AD406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1FD2DB39" w14:textId="77777777" w:rsidTr="00193077">
        <w:trPr>
          <w:trHeight w:val="181"/>
        </w:trPr>
        <w:tc>
          <w:tcPr>
            <w:tcW w:w="990" w:type="dxa"/>
            <w:vMerge/>
          </w:tcPr>
          <w:p w14:paraId="26064F4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B320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3D5AFFF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1ACD9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A4E2DC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 4.</w:t>
            </w:r>
          </w:p>
        </w:tc>
        <w:tc>
          <w:tcPr>
            <w:tcW w:w="3143" w:type="dxa"/>
          </w:tcPr>
          <w:p w14:paraId="743E811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Izvodi više računskih operacija.</w:t>
            </w:r>
          </w:p>
        </w:tc>
        <w:tc>
          <w:tcPr>
            <w:tcW w:w="3263" w:type="dxa"/>
            <w:gridSpan w:val="2"/>
            <w:vMerge/>
          </w:tcPr>
          <w:p w14:paraId="1CEBDEE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2F8751F1" w14:textId="77777777" w:rsidTr="00193077">
        <w:trPr>
          <w:trHeight w:val="181"/>
        </w:trPr>
        <w:tc>
          <w:tcPr>
            <w:tcW w:w="990" w:type="dxa"/>
            <w:vMerge/>
          </w:tcPr>
          <w:p w14:paraId="7730DFF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DD54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12BC2C6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00784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25134E9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143" w:type="dxa"/>
          </w:tcPr>
          <w:p w14:paraId="70BA573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Računa vrijednost nepoznate veličine primjenjujući vezu množenja i dijeljenja.</w:t>
            </w:r>
          </w:p>
        </w:tc>
        <w:tc>
          <w:tcPr>
            <w:tcW w:w="3263" w:type="dxa"/>
            <w:gridSpan w:val="2"/>
            <w:vMerge/>
          </w:tcPr>
          <w:p w14:paraId="37B17FF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6AA4D85C" w14:textId="77777777" w:rsidTr="00193077">
        <w:trPr>
          <w:trHeight w:val="429"/>
        </w:trPr>
        <w:tc>
          <w:tcPr>
            <w:tcW w:w="990" w:type="dxa"/>
            <w:vMerge w:val="restart"/>
          </w:tcPr>
          <w:p w14:paraId="755F664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7E2FEC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95.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48AB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85B067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Pisano množenje dvoznamenkastim brojevima do milijun</w:t>
            </w:r>
          </w:p>
          <w:p w14:paraId="0714F27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- analiza</w:t>
            </w:r>
          </w:p>
        </w:tc>
        <w:tc>
          <w:tcPr>
            <w:tcW w:w="1564" w:type="dxa"/>
            <w:gridSpan w:val="2"/>
            <w:vMerge w:val="restart"/>
          </w:tcPr>
          <w:p w14:paraId="49A62E7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0750B13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3DAC6B9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1AA8786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4C205E5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lastRenderedPageBreak/>
              <w:t>ALGEBRA I FUNKCIJE</w:t>
            </w:r>
          </w:p>
          <w:p w14:paraId="10CEFAC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6F787F3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</w:tc>
        <w:tc>
          <w:tcPr>
            <w:tcW w:w="1530" w:type="dxa"/>
          </w:tcPr>
          <w:p w14:paraId="7CB5144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 xml:space="preserve">MAT OŠ </w:t>
            </w:r>
          </w:p>
          <w:p w14:paraId="49D8DE8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143" w:type="dxa"/>
          </w:tcPr>
          <w:p w14:paraId="1FDD09E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Množi brojeve s 10 i 100.</w:t>
            </w:r>
          </w:p>
        </w:tc>
        <w:tc>
          <w:tcPr>
            <w:tcW w:w="3263" w:type="dxa"/>
            <w:gridSpan w:val="2"/>
            <w:vMerge w:val="restart"/>
          </w:tcPr>
          <w:p w14:paraId="7DD1B33D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0D6209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sz w:val="20"/>
                <w:szCs w:val="20"/>
              </w:rPr>
              <w:t>uku B.2.4.</w:t>
            </w:r>
          </w:p>
          <w:p w14:paraId="61AC732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2FCA9196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poticaj učitelja, ali i samostalno, učenik samovrednuje proces učenja i svoje rezultate te procjenjuje ostvareni napredak.</w:t>
            </w: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14:paraId="093FE8FC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</w:t>
            </w:r>
          </w:p>
          <w:p w14:paraId="73D9B594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0217EB27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5C1D3F" w:rsidRPr="005C1D3F" w14:paraId="0E0DE5F8" w14:textId="77777777" w:rsidTr="00193077">
        <w:trPr>
          <w:trHeight w:val="429"/>
        </w:trPr>
        <w:tc>
          <w:tcPr>
            <w:tcW w:w="990" w:type="dxa"/>
            <w:vMerge/>
          </w:tcPr>
          <w:p w14:paraId="510D2D2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AC31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436BBFA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A3F8C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88CD04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143" w:type="dxa"/>
          </w:tcPr>
          <w:p w14:paraId="1D1FEF2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Upotrebljava nazive članova računskih operacija.</w:t>
            </w:r>
          </w:p>
        </w:tc>
        <w:tc>
          <w:tcPr>
            <w:tcW w:w="3263" w:type="dxa"/>
            <w:gridSpan w:val="2"/>
            <w:vMerge/>
          </w:tcPr>
          <w:p w14:paraId="6D270C4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634CD9B1" w14:textId="77777777" w:rsidTr="00193077">
        <w:trPr>
          <w:trHeight w:val="429"/>
        </w:trPr>
        <w:tc>
          <w:tcPr>
            <w:tcW w:w="990" w:type="dxa"/>
            <w:vMerge/>
          </w:tcPr>
          <w:p w14:paraId="463C122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1C28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37DFA24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609E3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2AA1539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143" w:type="dxa"/>
          </w:tcPr>
          <w:p w14:paraId="0A1135A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3263" w:type="dxa"/>
            <w:gridSpan w:val="2"/>
            <w:vMerge/>
          </w:tcPr>
          <w:p w14:paraId="51451BE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7A66157D" w14:textId="77777777" w:rsidTr="00193077">
        <w:trPr>
          <w:trHeight w:val="429"/>
        </w:trPr>
        <w:tc>
          <w:tcPr>
            <w:tcW w:w="990" w:type="dxa"/>
            <w:vMerge/>
          </w:tcPr>
          <w:p w14:paraId="1648348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478C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0B6A8B0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63E3C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4025520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143" w:type="dxa"/>
          </w:tcPr>
          <w:p w14:paraId="72C7E9F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3" w:type="dxa"/>
            <w:gridSpan w:val="2"/>
            <w:vMerge/>
          </w:tcPr>
          <w:p w14:paraId="7A67C7B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344E3971" w14:textId="77777777" w:rsidTr="00193077">
        <w:trPr>
          <w:trHeight w:val="197"/>
        </w:trPr>
        <w:tc>
          <w:tcPr>
            <w:tcW w:w="990" w:type="dxa"/>
            <w:vMerge/>
          </w:tcPr>
          <w:p w14:paraId="3953646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FB75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5A6911A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D6B1A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4669E47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143" w:type="dxa"/>
          </w:tcPr>
          <w:p w14:paraId="676E03F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množenja dvoznamenkastim brojem u različitim tipovima zadataka.</w:t>
            </w:r>
          </w:p>
        </w:tc>
        <w:tc>
          <w:tcPr>
            <w:tcW w:w="3263" w:type="dxa"/>
            <w:gridSpan w:val="2"/>
            <w:vMerge/>
          </w:tcPr>
          <w:p w14:paraId="029BF68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45C5E839" w14:textId="77777777" w:rsidTr="00193077">
        <w:trPr>
          <w:trHeight w:val="197"/>
        </w:trPr>
        <w:tc>
          <w:tcPr>
            <w:tcW w:w="990" w:type="dxa"/>
            <w:vMerge/>
          </w:tcPr>
          <w:p w14:paraId="37FE831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6D39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4D1FBBA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6E6B7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81E0C8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143" w:type="dxa"/>
          </w:tcPr>
          <w:p w14:paraId="03D43FE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(komutativnost, asocijativnost, distributivnost).</w:t>
            </w:r>
          </w:p>
        </w:tc>
        <w:tc>
          <w:tcPr>
            <w:tcW w:w="3263" w:type="dxa"/>
            <w:gridSpan w:val="2"/>
            <w:vMerge/>
          </w:tcPr>
          <w:p w14:paraId="00A49A7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5D4B9922" w14:textId="77777777" w:rsidTr="00193077">
        <w:trPr>
          <w:trHeight w:val="197"/>
        </w:trPr>
        <w:tc>
          <w:tcPr>
            <w:tcW w:w="990" w:type="dxa"/>
            <w:vMerge/>
          </w:tcPr>
          <w:p w14:paraId="546AA04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2E93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340958F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A5E25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27E9778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E. 4.1.</w:t>
            </w:r>
          </w:p>
        </w:tc>
        <w:tc>
          <w:tcPr>
            <w:tcW w:w="3143" w:type="dxa"/>
          </w:tcPr>
          <w:p w14:paraId="429A5D6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Prikazuje podatke stupčastim dijagramom.</w:t>
            </w:r>
          </w:p>
        </w:tc>
        <w:tc>
          <w:tcPr>
            <w:tcW w:w="3263" w:type="dxa"/>
            <w:gridSpan w:val="2"/>
            <w:vMerge/>
          </w:tcPr>
          <w:p w14:paraId="36FE854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12497CA9" w14:textId="77777777" w:rsidTr="00193077">
        <w:trPr>
          <w:trHeight w:val="197"/>
        </w:trPr>
        <w:tc>
          <w:tcPr>
            <w:tcW w:w="990" w:type="dxa"/>
            <w:vMerge/>
          </w:tcPr>
          <w:p w14:paraId="383E8AD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20E2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16C523F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02817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F2E9DC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 4. 4.</w:t>
            </w:r>
          </w:p>
        </w:tc>
        <w:tc>
          <w:tcPr>
            <w:tcW w:w="3143" w:type="dxa"/>
          </w:tcPr>
          <w:p w14:paraId="0A67E7C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problemske zadatke bez uporabe zagrada.</w:t>
            </w:r>
          </w:p>
        </w:tc>
        <w:tc>
          <w:tcPr>
            <w:tcW w:w="3263" w:type="dxa"/>
            <w:gridSpan w:val="2"/>
            <w:vMerge/>
          </w:tcPr>
          <w:p w14:paraId="4F33D39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6FE5C3CD" w14:textId="77777777" w:rsidTr="00193077">
        <w:trPr>
          <w:trHeight w:val="197"/>
        </w:trPr>
        <w:tc>
          <w:tcPr>
            <w:tcW w:w="990" w:type="dxa"/>
            <w:vMerge/>
          </w:tcPr>
          <w:p w14:paraId="28401E5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892E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15884A3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94C0F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6DBC273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 4. 4.</w:t>
            </w:r>
          </w:p>
        </w:tc>
        <w:tc>
          <w:tcPr>
            <w:tcW w:w="3143" w:type="dxa"/>
          </w:tcPr>
          <w:p w14:paraId="66392E2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Izvodi više računskih operacija.</w:t>
            </w:r>
          </w:p>
        </w:tc>
        <w:tc>
          <w:tcPr>
            <w:tcW w:w="3263" w:type="dxa"/>
            <w:gridSpan w:val="2"/>
            <w:vMerge/>
          </w:tcPr>
          <w:p w14:paraId="3AABE7B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4AD19FE7" w14:textId="77777777" w:rsidTr="00193077">
        <w:trPr>
          <w:trHeight w:val="197"/>
        </w:trPr>
        <w:tc>
          <w:tcPr>
            <w:tcW w:w="990" w:type="dxa"/>
            <w:vMerge/>
          </w:tcPr>
          <w:p w14:paraId="5C958BA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789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42909E7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1CB0E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04BC183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 4.1.</w:t>
            </w:r>
          </w:p>
        </w:tc>
        <w:tc>
          <w:tcPr>
            <w:tcW w:w="3143" w:type="dxa"/>
          </w:tcPr>
          <w:p w14:paraId="3EF9BE9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Računa vrijednost nepoznate veličine primjenjujući vezu množenja i dijeljenja.</w:t>
            </w:r>
          </w:p>
        </w:tc>
        <w:tc>
          <w:tcPr>
            <w:tcW w:w="3263" w:type="dxa"/>
            <w:gridSpan w:val="2"/>
            <w:vMerge/>
          </w:tcPr>
          <w:p w14:paraId="0E115AB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4C914282" w14:textId="77777777" w:rsidTr="00193077">
        <w:trPr>
          <w:trHeight w:val="695"/>
        </w:trPr>
        <w:tc>
          <w:tcPr>
            <w:tcW w:w="990" w:type="dxa"/>
            <w:vMerge w:val="restart"/>
          </w:tcPr>
          <w:p w14:paraId="66F04C1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BA2F84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96.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75F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688503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Pravokutnik i kvadrat. Crtanje</w:t>
            </w:r>
          </w:p>
          <w:p w14:paraId="367AAB5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 w:val="restart"/>
          </w:tcPr>
          <w:p w14:paraId="1B0B31F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1789C8E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lastRenderedPageBreak/>
              <w:t>C.</w:t>
            </w:r>
          </w:p>
          <w:p w14:paraId="1BEBE68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1530" w:type="dxa"/>
          </w:tcPr>
          <w:p w14:paraId="43F8C3B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lastRenderedPageBreak/>
              <w:t>MAT OŠ C.4.5.</w:t>
            </w:r>
          </w:p>
        </w:tc>
        <w:tc>
          <w:tcPr>
            <w:tcW w:w="3143" w:type="dxa"/>
          </w:tcPr>
          <w:p w14:paraId="3979B73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Povezuje sve geometrijske pojmove u opisivanju geometrijskih objekata </w:t>
            </w: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(vrhovi, strane, stranice, bridovi, kutovi).</w:t>
            </w:r>
          </w:p>
        </w:tc>
        <w:tc>
          <w:tcPr>
            <w:tcW w:w="3263" w:type="dxa"/>
            <w:gridSpan w:val="2"/>
            <w:vMerge w:val="restart"/>
          </w:tcPr>
          <w:p w14:paraId="0D76DAD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 A.3.2. Učenik se koristi kreativnošću za oblikovanje svojih ideja i pristupu rješavanja problema.</w:t>
            </w:r>
          </w:p>
          <w:p w14:paraId="23B5B7A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A.4.2. Učenik razlikuje činjenice od mišljenja i sposoban je usporediti različite ideje.</w:t>
            </w:r>
          </w:p>
          <w:p w14:paraId="0D545EB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14:paraId="78C13C8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B.4.2. Na poticaj učitelja, ali i samostalno, učenik samovrednuje proces učenja i svoje rezultate te procjenjuje ostvareni napredak.</w:t>
            </w:r>
          </w:p>
          <w:p w14:paraId="283D23C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ikt A 2.3. Učenik se odgovorno i sigurno koristi uređajima i programima.</w:t>
            </w:r>
          </w:p>
        </w:tc>
      </w:tr>
      <w:tr w:rsidR="005C1D3F" w:rsidRPr="005C1D3F" w14:paraId="4F6CBC5E" w14:textId="77777777" w:rsidTr="00193077">
        <w:trPr>
          <w:trHeight w:val="2943"/>
        </w:trPr>
        <w:tc>
          <w:tcPr>
            <w:tcW w:w="990" w:type="dxa"/>
            <w:vMerge/>
          </w:tcPr>
          <w:p w14:paraId="7BB1532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129B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5F3AEE4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D429F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3143" w:type="dxa"/>
          </w:tcPr>
          <w:p w14:paraId="505A61C3" w14:textId="77777777" w:rsidR="005C1D3F" w:rsidRPr="005C1D3F" w:rsidRDefault="005C1D3F" w:rsidP="005C1D3F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Geometrijskim priborom crta pravokutnik i kvadrat.</w:t>
            </w:r>
          </w:p>
          <w:p w14:paraId="366553E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</w:tcPr>
          <w:p w14:paraId="684F90A3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5E033C7E" w14:textId="77777777" w:rsidTr="00193077">
        <w:trPr>
          <w:trHeight w:val="1437"/>
        </w:trPr>
        <w:tc>
          <w:tcPr>
            <w:tcW w:w="990" w:type="dxa"/>
            <w:vMerge w:val="restart"/>
          </w:tcPr>
          <w:p w14:paraId="1983455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C087A6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97.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D23D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66538E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Pravokutnik i kvadrat. Crtanje</w:t>
            </w:r>
          </w:p>
          <w:p w14:paraId="34443C6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38CCF58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 w:val="restart"/>
          </w:tcPr>
          <w:p w14:paraId="29F4474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1B5E9B8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C.</w:t>
            </w:r>
          </w:p>
          <w:p w14:paraId="17822B4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1530" w:type="dxa"/>
          </w:tcPr>
          <w:p w14:paraId="77C2AEA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02B2826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C.4.5.</w:t>
            </w:r>
          </w:p>
        </w:tc>
        <w:tc>
          <w:tcPr>
            <w:tcW w:w="3143" w:type="dxa"/>
          </w:tcPr>
          <w:p w14:paraId="15406AB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Povezuje sve geometrijske pojmove u opisivanju geometrijskih objekata (vrhovi, strane, stranice, bridovi, kutovi).</w:t>
            </w:r>
          </w:p>
        </w:tc>
        <w:tc>
          <w:tcPr>
            <w:tcW w:w="3263" w:type="dxa"/>
            <w:gridSpan w:val="2"/>
            <w:vMerge w:val="restart"/>
          </w:tcPr>
          <w:p w14:paraId="634B30D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Povezuje sve geometrijske pojmove u opisivanju geometrijskih objekata (vrhovi, strane, stranice, bridovi, kutovi).</w:t>
            </w:r>
          </w:p>
          <w:p w14:paraId="569DC60E" w14:textId="77777777" w:rsidR="005C1D3F" w:rsidRPr="005C1D3F" w:rsidRDefault="005C1D3F" w:rsidP="005C1D3F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Geometrijskim priborom crta pravokutnik i kvadrat.</w:t>
            </w:r>
          </w:p>
          <w:p w14:paraId="7DC3DD0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34B3044C" w14:textId="77777777" w:rsidTr="00193077">
        <w:trPr>
          <w:trHeight w:val="512"/>
        </w:trPr>
        <w:tc>
          <w:tcPr>
            <w:tcW w:w="990" w:type="dxa"/>
            <w:vMerge/>
          </w:tcPr>
          <w:p w14:paraId="3D349DC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63D6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6CBF5FC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CA45B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3143" w:type="dxa"/>
          </w:tcPr>
          <w:p w14:paraId="5EE03618" w14:textId="77777777" w:rsidR="005C1D3F" w:rsidRPr="005C1D3F" w:rsidRDefault="005C1D3F" w:rsidP="005C1D3F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Geometrijskim priborom crta pravokutnik i kvadrat.</w:t>
            </w:r>
          </w:p>
        </w:tc>
        <w:tc>
          <w:tcPr>
            <w:tcW w:w="3263" w:type="dxa"/>
            <w:gridSpan w:val="2"/>
            <w:vMerge/>
            <w:vAlign w:val="center"/>
          </w:tcPr>
          <w:p w14:paraId="5A8829A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770541A7" w14:textId="77777777" w:rsidTr="00193077">
        <w:trPr>
          <w:trHeight w:val="351"/>
        </w:trPr>
        <w:tc>
          <w:tcPr>
            <w:tcW w:w="990" w:type="dxa"/>
            <w:vMerge w:val="restart"/>
          </w:tcPr>
          <w:p w14:paraId="52B8B18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27F3A5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98.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D310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77FDB0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Mjerenje površine</w:t>
            </w:r>
          </w:p>
          <w:p w14:paraId="2F0349F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 w:val="restart"/>
          </w:tcPr>
          <w:p w14:paraId="2C38F36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1FDD8CA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1168E5C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lastRenderedPageBreak/>
              <w:t>D.</w:t>
            </w:r>
          </w:p>
          <w:p w14:paraId="00434B8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1530" w:type="dxa"/>
          </w:tcPr>
          <w:p w14:paraId="30B60E4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lastRenderedPageBreak/>
              <w:t>MAT OŠ D.4.2.</w:t>
            </w:r>
          </w:p>
        </w:tc>
        <w:tc>
          <w:tcPr>
            <w:tcW w:w="3143" w:type="dxa"/>
          </w:tcPr>
          <w:p w14:paraId="534F950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3263" w:type="dxa"/>
            <w:gridSpan w:val="2"/>
            <w:vMerge w:val="restart"/>
          </w:tcPr>
          <w:p w14:paraId="2F1471AD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C.3.2. Učenik iskazuje interes za različita područja, preuzima</w:t>
            </w:r>
          </w:p>
          <w:p w14:paraId="3E59CEA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odgovornost za svoje učenje i ustraje u učenju.</w:t>
            </w:r>
          </w:p>
          <w:p w14:paraId="165A414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D.2.2. Učenik ostvaruje dobru komunikaciju s drugima, uspješno surađuje u različitim situacijama i spreman je zatražiti i ponuditi pomoć.</w:t>
            </w:r>
          </w:p>
          <w:p w14:paraId="1F86FB6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2.1. Sudjeluje u zajedničkim aktivnostima u razredu i školi.</w:t>
            </w:r>
          </w:p>
          <w:p w14:paraId="1866E07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2.1. Koristi suočavanje usmjereno na problem.</w:t>
            </w:r>
          </w:p>
          <w:p w14:paraId="3DBD93A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2.1. Prosuđuje da je u redu potražiti pomoć.</w:t>
            </w:r>
          </w:p>
          <w:p w14:paraId="2CD6AC3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Povezuje uloženi trud i uspjeh.</w:t>
            </w:r>
          </w:p>
          <w:p w14:paraId="42996A1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 A 2.2. Pokazuje otvorenost prema različitim mogućnostima.</w:t>
            </w:r>
          </w:p>
          <w:p w14:paraId="1287990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ikt A 2.1. Učenik prema savjetu odabire odgovarajuću digitalnu tehnologiju.</w:t>
            </w:r>
          </w:p>
        </w:tc>
      </w:tr>
      <w:tr w:rsidR="005C1D3F" w:rsidRPr="005C1D3F" w14:paraId="1541E851" w14:textId="77777777" w:rsidTr="00193077">
        <w:trPr>
          <w:trHeight w:val="349"/>
        </w:trPr>
        <w:tc>
          <w:tcPr>
            <w:tcW w:w="990" w:type="dxa"/>
            <w:vMerge/>
          </w:tcPr>
          <w:p w14:paraId="1FB4ADC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AE2A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1257536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276BC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143" w:type="dxa"/>
          </w:tcPr>
          <w:p w14:paraId="725DED68" w14:textId="77777777" w:rsidR="005C1D3F" w:rsidRPr="005C1D3F" w:rsidRDefault="005C1D3F" w:rsidP="005C1D3F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površine likova prekrivanjem površine jediničnim kvadratom.</w:t>
            </w:r>
          </w:p>
          <w:p w14:paraId="1869994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</w:tcPr>
          <w:p w14:paraId="262930CD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3443EB54" w14:textId="77777777" w:rsidTr="00193077">
        <w:trPr>
          <w:trHeight w:val="2122"/>
        </w:trPr>
        <w:tc>
          <w:tcPr>
            <w:tcW w:w="990" w:type="dxa"/>
            <w:vMerge/>
          </w:tcPr>
          <w:p w14:paraId="1C7A159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BE5A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01C510C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2274F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143" w:type="dxa"/>
          </w:tcPr>
          <w:p w14:paraId="44EE288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pravokutne površine u neposrednoj okolini.</w:t>
            </w:r>
          </w:p>
        </w:tc>
        <w:tc>
          <w:tcPr>
            <w:tcW w:w="3263" w:type="dxa"/>
            <w:gridSpan w:val="2"/>
            <w:vMerge/>
          </w:tcPr>
          <w:p w14:paraId="7F95E375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64103EF2" w14:textId="77777777" w:rsidTr="00193077">
        <w:trPr>
          <w:trHeight w:val="310"/>
        </w:trPr>
        <w:tc>
          <w:tcPr>
            <w:tcW w:w="990" w:type="dxa"/>
            <w:vMerge w:val="restart"/>
          </w:tcPr>
          <w:p w14:paraId="2CA7B7A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93E509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99.</w:t>
            </w:r>
          </w:p>
        </w:tc>
        <w:tc>
          <w:tcPr>
            <w:tcW w:w="2126" w:type="dxa"/>
            <w:vMerge w:val="restart"/>
          </w:tcPr>
          <w:p w14:paraId="26A6D4E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941604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Mjerenje površine</w:t>
            </w:r>
          </w:p>
          <w:p w14:paraId="0C185C6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1D9D29D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 w:val="restart"/>
          </w:tcPr>
          <w:p w14:paraId="315A075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  <w:p w14:paraId="65D7D12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23804C8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D.</w:t>
            </w:r>
          </w:p>
          <w:p w14:paraId="0C0535E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1530" w:type="dxa"/>
          </w:tcPr>
          <w:p w14:paraId="3EF0DA3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143" w:type="dxa"/>
          </w:tcPr>
          <w:p w14:paraId="38F07C3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3263" w:type="dxa"/>
            <w:gridSpan w:val="2"/>
            <w:vMerge w:val="restart"/>
          </w:tcPr>
          <w:p w14:paraId="7CDB57EC" w14:textId="77777777" w:rsidR="005C1D3F" w:rsidRPr="005C1D3F" w:rsidRDefault="005C1D3F" w:rsidP="005C1D3F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C.3.2. Učenik iskazuje interes za različita područja, preuzima</w:t>
            </w:r>
          </w:p>
          <w:p w14:paraId="05C8ED2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odgovornost za svoje učenje i ustraje u učenju.</w:t>
            </w:r>
          </w:p>
          <w:p w14:paraId="083F955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 D.2.2. Učenik ostvaruje dobru komunikaciju s drugima, uspješno surađuje u različitim situacijama i spreman je zatražiti i ponuditi pomoć.</w:t>
            </w:r>
          </w:p>
          <w:p w14:paraId="0A50003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2.1. Sudjeluje u zajedničkim aktivnostima u razredu i školi.</w:t>
            </w:r>
          </w:p>
          <w:p w14:paraId="3A253C3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2.1. Koristi suočavanje usmjereno na problem.</w:t>
            </w:r>
          </w:p>
          <w:p w14:paraId="4184A61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2.1. Prosuđuje da je u redu potražiti pomoć.</w:t>
            </w:r>
          </w:p>
          <w:p w14:paraId="18E5519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Povezuje uloženi trud i uspjeh.</w:t>
            </w:r>
          </w:p>
          <w:p w14:paraId="3079053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 A 2.2. Pokazuje otvorenost prema različitim mogućnostima.</w:t>
            </w:r>
          </w:p>
          <w:p w14:paraId="2DCB1C7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ikt A 2.1. Učenik prema savjetu odabire odgovarajuću digitalnu tehnologiju.</w:t>
            </w:r>
          </w:p>
        </w:tc>
      </w:tr>
      <w:tr w:rsidR="005C1D3F" w:rsidRPr="005C1D3F" w14:paraId="6FD54B3F" w14:textId="77777777" w:rsidTr="00193077">
        <w:trPr>
          <w:trHeight w:val="305"/>
        </w:trPr>
        <w:tc>
          <w:tcPr>
            <w:tcW w:w="990" w:type="dxa"/>
            <w:vMerge/>
          </w:tcPr>
          <w:p w14:paraId="5E4BC6D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C17384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41D6313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2BD54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143" w:type="dxa"/>
          </w:tcPr>
          <w:p w14:paraId="19A15EF5" w14:textId="77777777" w:rsidR="005C1D3F" w:rsidRPr="005C1D3F" w:rsidRDefault="005C1D3F" w:rsidP="005C1D3F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površine likova prekrivanjem površine jediničnim kvadratom.</w:t>
            </w:r>
          </w:p>
          <w:p w14:paraId="5EC49AE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</w:tcPr>
          <w:p w14:paraId="37771E6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1D9D0E1B" w14:textId="77777777" w:rsidTr="00193077">
        <w:trPr>
          <w:trHeight w:val="2063"/>
        </w:trPr>
        <w:tc>
          <w:tcPr>
            <w:tcW w:w="990" w:type="dxa"/>
            <w:vMerge/>
          </w:tcPr>
          <w:p w14:paraId="64B4B22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324B07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31933EB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8DAD39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143" w:type="dxa"/>
          </w:tcPr>
          <w:p w14:paraId="7DF5480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pravokutne površine u neposrednoj okolini.</w:t>
            </w:r>
          </w:p>
        </w:tc>
        <w:tc>
          <w:tcPr>
            <w:tcW w:w="3263" w:type="dxa"/>
            <w:gridSpan w:val="2"/>
            <w:vMerge/>
          </w:tcPr>
          <w:p w14:paraId="45D87F6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4FDA147B" w14:textId="77777777" w:rsidTr="00193077">
        <w:trPr>
          <w:trHeight w:val="267"/>
        </w:trPr>
        <w:tc>
          <w:tcPr>
            <w:tcW w:w="990" w:type="dxa"/>
            <w:vMerge w:val="restart"/>
          </w:tcPr>
          <w:p w14:paraId="2D32DA4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2EDBA8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100.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5199ED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2F06B9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Površina pravokutnika i kvadrata</w:t>
            </w:r>
          </w:p>
          <w:p w14:paraId="5C5D2C0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 w:val="restart"/>
          </w:tcPr>
          <w:p w14:paraId="7D6E885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14708DB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D.</w:t>
            </w:r>
          </w:p>
          <w:p w14:paraId="3CF9ED9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MJERENJA</w:t>
            </w:r>
          </w:p>
          <w:p w14:paraId="5B1D801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</w:p>
          <w:p w14:paraId="15C7ED5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</w:t>
            </w:r>
          </w:p>
          <w:p w14:paraId="31E7F2A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BROJEVI</w:t>
            </w:r>
          </w:p>
        </w:tc>
        <w:tc>
          <w:tcPr>
            <w:tcW w:w="1530" w:type="dxa"/>
          </w:tcPr>
          <w:p w14:paraId="2A559DC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lastRenderedPageBreak/>
              <w:t>MAT OŠ D.4.2.</w:t>
            </w:r>
          </w:p>
        </w:tc>
        <w:tc>
          <w:tcPr>
            <w:tcW w:w="3143" w:type="dxa"/>
          </w:tcPr>
          <w:p w14:paraId="3193C23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površinu pravokutnika i kvadrata ucrtanih u kvadratnoj mreži prebrojavanjem kvadrata, množenjem broja redaka s brojem stupaca.</w:t>
            </w:r>
          </w:p>
        </w:tc>
        <w:tc>
          <w:tcPr>
            <w:tcW w:w="3263" w:type="dxa"/>
            <w:gridSpan w:val="2"/>
            <w:vMerge w:val="restart"/>
          </w:tcPr>
          <w:p w14:paraId="0C8DFA9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D.2.2. Učenik ostvaruje dobru komunikaciju s drugima, uspješno surađuje u različitim situacijama i spreman je zatražiti i ponuditi pomoć.</w:t>
            </w:r>
          </w:p>
          <w:p w14:paraId="3DD43BF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A 2.1. Sudjeluje u zajedničkim aktivnostima u razredu i školi.</w:t>
            </w:r>
          </w:p>
          <w:p w14:paraId="120C5D6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 A 2.1. Prosuđuje da je u redu potražiti pomoć.</w:t>
            </w:r>
          </w:p>
          <w:p w14:paraId="7F67EB8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Povezuje uloženi trud i uspjeh.</w:t>
            </w:r>
          </w:p>
          <w:p w14:paraId="50C3228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Prepoznaje da problemi mogu imati različita rješenja.</w:t>
            </w:r>
          </w:p>
          <w:p w14:paraId="690FC34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 2.3. Predlaže različita rješenja problema.</w:t>
            </w:r>
          </w:p>
          <w:p w14:paraId="1CC40DE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Predlaže rješenja za popravljanje pogreške</w:t>
            </w:r>
          </w:p>
          <w:p w14:paraId="28573CB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 A 2.2. Pokazuje samostalnost i samopouzdanje u donošenju odluka.</w:t>
            </w:r>
          </w:p>
          <w:p w14:paraId="35C085A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Spremno eksperimentira u pronalaženju rješenja.</w:t>
            </w:r>
          </w:p>
          <w:p w14:paraId="35D5383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ikt A 2.2. Učenik se samostalno koristi njemu poznatim uređajima i programima.</w:t>
            </w:r>
          </w:p>
        </w:tc>
      </w:tr>
      <w:tr w:rsidR="005C1D3F" w:rsidRPr="005C1D3F" w14:paraId="7BFA6D1B" w14:textId="77777777" w:rsidTr="00193077">
        <w:trPr>
          <w:trHeight w:val="120"/>
        </w:trPr>
        <w:tc>
          <w:tcPr>
            <w:tcW w:w="990" w:type="dxa"/>
            <w:vMerge/>
          </w:tcPr>
          <w:p w14:paraId="7C509A9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482A0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5A8193A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80B501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143" w:type="dxa"/>
          </w:tcPr>
          <w:p w14:paraId="250BEF4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Ucrtava u kvadratnu mrežu pravokutnike i kvadrate zadane površine.</w:t>
            </w:r>
          </w:p>
        </w:tc>
        <w:tc>
          <w:tcPr>
            <w:tcW w:w="3263" w:type="dxa"/>
            <w:gridSpan w:val="2"/>
            <w:vMerge/>
          </w:tcPr>
          <w:p w14:paraId="55E637E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7E653017" w14:textId="77777777" w:rsidTr="00193077">
        <w:trPr>
          <w:trHeight w:val="1299"/>
        </w:trPr>
        <w:tc>
          <w:tcPr>
            <w:tcW w:w="990" w:type="dxa"/>
            <w:vMerge/>
          </w:tcPr>
          <w:p w14:paraId="513891C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3C772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64B3C51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9C1C5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143" w:type="dxa"/>
          </w:tcPr>
          <w:p w14:paraId="02F7BCB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263" w:type="dxa"/>
            <w:gridSpan w:val="2"/>
            <w:vMerge/>
          </w:tcPr>
          <w:p w14:paraId="750FE8D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46959421" w14:textId="77777777" w:rsidTr="00193077">
        <w:trPr>
          <w:trHeight w:val="105"/>
        </w:trPr>
        <w:tc>
          <w:tcPr>
            <w:tcW w:w="990" w:type="dxa"/>
            <w:vMerge w:val="restart"/>
          </w:tcPr>
          <w:p w14:paraId="0AF2CFF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02179C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101.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F494D2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A2117F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Površina pravokutnika i kvadrata</w:t>
            </w:r>
          </w:p>
          <w:p w14:paraId="62A27B2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- uvježbavanje i ponavljanje</w:t>
            </w:r>
          </w:p>
          <w:p w14:paraId="0E5ABDF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 w:val="restart"/>
          </w:tcPr>
          <w:p w14:paraId="4A3674D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  <w:p w14:paraId="262C1F5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D.</w:t>
            </w:r>
          </w:p>
          <w:p w14:paraId="05BBF76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1530" w:type="dxa"/>
          </w:tcPr>
          <w:p w14:paraId="170FAC6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143" w:type="dxa"/>
          </w:tcPr>
          <w:p w14:paraId="4F55877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površinu pravokutnika i kvadrata ucrtanih u kvadratnoj mreži prebrojavanjem kvadrata, množenjem broja redaka s brojem stupaca.</w:t>
            </w:r>
          </w:p>
        </w:tc>
        <w:tc>
          <w:tcPr>
            <w:tcW w:w="3263" w:type="dxa"/>
            <w:gridSpan w:val="2"/>
            <w:vMerge w:val="restart"/>
          </w:tcPr>
          <w:p w14:paraId="1F39D15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14:paraId="0820E7E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 A  2.3. Predlaže različita rješenja problema.</w:t>
            </w:r>
          </w:p>
          <w:p w14:paraId="716D2E9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osobne potencijale.</w:t>
            </w:r>
          </w:p>
          <w:p w14:paraId="04A1D82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  <w:p w14:paraId="4FEE6D7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 A 2.2. Određuje najbolje rješenje.</w:t>
            </w:r>
          </w:p>
          <w:p w14:paraId="08E96C0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ikt A 2.3. Učenik se odgovorno i sigurno koristi uređajima i programima.</w:t>
            </w:r>
          </w:p>
          <w:p w14:paraId="7DE1480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742903EC" w14:textId="77777777" w:rsidTr="00193077">
        <w:trPr>
          <w:trHeight w:val="2003"/>
        </w:trPr>
        <w:tc>
          <w:tcPr>
            <w:tcW w:w="990" w:type="dxa"/>
            <w:vMerge/>
          </w:tcPr>
          <w:p w14:paraId="7360906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9188A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1C344D9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91EC1B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143" w:type="dxa"/>
          </w:tcPr>
          <w:p w14:paraId="021B958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Ucrtava u kvadratnu mrežu pravokutnike i kvadrate zadane površine.</w:t>
            </w:r>
          </w:p>
        </w:tc>
        <w:tc>
          <w:tcPr>
            <w:tcW w:w="3263" w:type="dxa"/>
            <w:gridSpan w:val="2"/>
            <w:vMerge/>
          </w:tcPr>
          <w:p w14:paraId="774383ED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1CDA218A" w14:textId="77777777" w:rsidTr="00193077">
        <w:trPr>
          <w:trHeight w:val="720"/>
        </w:trPr>
        <w:tc>
          <w:tcPr>
            <w:tcW w:w="990" w:type="dxa"/>
            <w:vMerge w:val="restart"/>
          </w:tcPr>
          <w:p w14:paraId="648869F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0573FD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102.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E38092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6C3B094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Mjerne jedinice za površinu</w:t>
            </w:r>
          </w:p>
        </w:tc>
        <w:tc>
          <w:tcPr>
            <w:tcW w:w="1564" w:type="dxa"/>
            <w:gridSpan w:val="2"/>
            <w:vMerge w:val="restart"/>
          </w:tcPr>
          <w:p w14:paraId="6C59D2F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4CFF263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736A201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D.</w:t>
            </w:r>
          </w:p>
          <w:p w14:paraId="495ED65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1530" w:type="dxa"/>
          </w:tcPr>
          <w:p w14:paraId="5651D7B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143" w:type="dxa"/>
          </w:tcPr>
          <w:p w14:paraId="1CCC867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Ucrtava u kvadratnu mrežu likove zadane površine.</w:t>
            </w:r>
          </w:p>
        </w:tc>
        <w:tc>
          <w:tcPr>
            <w:tcW w:w="3263" w:type="dxa"/>
            <w:gridSpan w:val="2"/>
            <w:vMerge w:val="restart"/>
          </w:tcPr>
          <w:p w14:paraId="6D4EF23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A.3.2. Učenik se koristi kreativnošću za oblikovanje svojih ideja i pristupu rješavanja problema.</w:t>
            </w:r>
          </w:p>
          <w:p w14:paraId="08AF45A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14:paraId="470F11E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 2.3. Predlaže različita rješenja problema.</w:t>
            </w:r>
          </w:p>
          <w:p w14:paraId="282F5BC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osobne potencijale.</w:t>
            </w:r>
          </w:p>
          <w:p w14:paraId="3BE1DC3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  <w:p w14:paraId="62C9A61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 A 2.2. Određuje najbolje rješenje.</w:t>
            </w:r>
          </w:p>
          <w:p w14:paraId="6CF562BF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ikt A 2.3. Učenik se odgovorno i sigurno koristi uređajima i programima.</w:t>
            </w:r>
          </w:p>
        </w:tc>
      </w:tr>
      <w:tr w:rsidR="005C1D3F" w:rsidRPr="005C1D3F" w14:paraId="6EDFDA85" w14:textId="77777777" w:rsidTr="00193077">
        <w:trPr>
          <w:trHeight w:val="1155"/>
        </w:trPr>
        <w:tc>
          <w:tcPr>
            <w:tcW w:w="990" w:type="dxa"/>
            <w:vMerge/>
          </w:tcPr>
          <w:p w14:paraId="7745713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14384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</w:tcPr>
          <w:p w14:paraId="28BF9665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F966A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143" w:type="dxa"/>
          </w:tcPr>
          <w:p w14:paraId="72E4C759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Poznaje standardne mjere za površinu (centimetar kvadratni, decimetar kvadratni, metar kvadratni).</w:t>
            </w:r>
          </w:p>
        </w:tc>
        <w:tc>
          <w:tcPr>
            <w:tcW w:w="3263" w:type="dxa"/>
            <w:gridSpan w:val="2"/>
            <w:vMerge/>
          </w:tcPr>
          <w:p w14:paraId="4DC08CA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C1D3F" w:rsidRPr="005C1D3F" w14:paraId="01F43A4D" w14:textId="77777777" w:rsidTr="00193077">
        <w:trPr>
          <w:trHeight w:val="3388"/>
        </w:trPr>
        <w:tc>
          <w:tcPr>
            <w:tcW w:w="990" w:type="dxa"/>
          </w:tcPr>
          <w:p w14:paraId="1CCF1EF3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0E302D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103.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FF1565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88A05B8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Preračunavanje mjernih jedinica za površinu – prošireni sadržaj</w:t>
            </w:r>
          </w:p>
        </w:tc>
        <w:tc>
          <w:tcPr>
            <w:tcW w:w="1530" w:type="dxa"/>
          </w:tcPr>
          <w:p w14:paraId="420A53F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2142EDD7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D.</w:t>
            </w:r>
          </w:p>
          <w:p w14:paraId="1FAB07CE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5C1D3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1530" w:type="dxa"/>
          </w:tcPr>
          <w:p w14:paraId="7F57343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150" w:type="dxa"/>
            <w:gridSpan w:val="2"/>
          </w:tcPr>
          <w:p w14:paraId="4F7BF029" w14:textId="77777777" w:rsidR="005C1D3F" w:rsidRPr="005C1D3F" w:rsidRDefault="005C1D3F" w:rsidP="005C1D3F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5C1D3F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Preračunava mjerne jedinice.</w:t>
            </w:r>
          </w:p>
          <w:p w14:paraId="60B9333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6" w:type="dxa"/>
          </w:tcPr>
          <w:p w14:paraId="3BEF2C36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14:paraId="617FDBEC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Predlaže različita rješenja problema.</w:t>
            </w:r>
          </w:p>
          <w:p w14:paraId="0124D171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osobne potencijale.</w:t>
            </w:r>
          </w:p>
          <w:p w14:paraId="7C839452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  <w:p w14:paraId="5EDDF770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po A 2.2. Određuje najbolje rješenje.</w:t>
            </w:r>
          </w:p>
          <w:p w14:paraId="046A6D6A" w14:textId="77777777" w:rsidR="005C1D3F" w:rsidRPr="005C1D3F" w:rsidRDefault="005C1D3F" w:rsidP="005C1D3F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C1D3F">
              <w:rPr>
                <w:rFonts w:asciiTheme="minorHAnsi" w:eastAsiaTheme="minorHAnsi" w:hAnsiTheme="minorHAnsi" w:cstheme="minorHAnsi"/>
                <w:sz w:val="20"/>
                <w:szCs w:val="20"/>
              </w:rPr>
              <w:t>ikt A 2.3. Učenik se odgovorno i sigurno koristi uređajima i programima.</w:t>
            </w:r>
          </w:p>
        </w:tc>
      </w:tr>
    </w:tbl>
    <w:p w14:paraId="6298DA52" w14:textId="77777777" w:rsidR="005C1D3F" w:rsidRDefault="005C1D3F" w:rsidP="005C1D3F">
      <w:pPr>
        <w:tabs>
          <w:tab w:val="left" w:pos="4695"/>
        </w:tabs>
        <w:rPr>
          <w:rFonts w:ascii="Times New Roman" w:hAnsi="Times New Roman"/>
          <w:sz w:val="24"/>
          <w:szCs w:val="24"/>
        </w:rPr>
      </w:pPr>
    </w:p>
    <w:p w14:paraId="3509924C" w14:textId="77777777" w:rsidR="00AD05A8" w:rsidRDefault="00AD05A8" w:rsidP="005C1D3F">
      <w:pPr>
        <w:tabs>
          <w:tab w:val="left" w:pos="4695"/>
        </w:tabs>
        <w:rPr>
          <w:rFonts w:ascii="Times New Roman" w:hAnsi="Times New Roman"/>
          <w:sz w:val="24"/>
          <w:szCs w:val="24"/>
        </w:rPr>
      </w:pPr>
    </w:p>
    <w:p w14:paraId="3096B962" w14:textId="77777777" w:rsidR="00AD05A8" w:rsidRDefault="00AD05A8" w:rsidP="005C1D3F">
      <w:pPr>
        <w:tabs>
          <w:tab w:val="left" w:pos="4695"/>
        </w:tabs>
        <w:rPr>
          <w:rFonts w:ascii="Times New Roman" w:hAnsi="Times New Roman"/>
          <w:sz w:val="24"/>
          <w:szCs w:val="24"/>
        </w:rPr>
      </w:pPr>
    </w:p>
    <w:p w14:paraId="7E3B6866" w14:textId="77777777" w:rsidR="00AD05A8" w:rsidRDefault="00AD05A8" w:rsidP="005C1D3F">
      <w:pPr>
        <w:tabs>
          <w:tab w:val="left" w:pos="4695"/>
        </w:tabs>
        <w:rPr>
          <w:rFonts w:ascii="Times New Roman" w:hAnsi="Times New Roman"/>
          <w:sz w:val="24"/>
          <w:szCs w:val="24"/>
        </w:rPr>
      </w:pPr>
    </w:p>
    <w:p w14:paraId="39D6292C" w14:textId="77777777" w:rsidR="00AD05A8" w:rsidRDefault="00AD05A8" w:rsidP="005C1D3F">
      <w:pPr>
        <w:tabs>
          <w:tab w:val="left" w:pos="4695"/>
        </w:tabs>
        <w:rPr>
          <w:rFonts w:ascii="Times New Roman" w:hAnsi="Times New Roman"/>
          <w:sz w:val="24"/>
          <w:szCs w:val="24"/>
        </w:rPr>
      </w:pPr>
    </w:p>
    <w:p w14:paraId="6F6DD9D5" w14:textId="77777777" w:rsidR="00AD05A8" w:rsidRDefault="00AD05A8" w:rsidP="005C1D3F">
      <w:pPr>
        <w:tabs>
          <w:tab w:val="left" w:pos="4695"/>
        </w:tabs>
        <w:rPr>
          <w:rFonts w:ascii="Times New Roman" w:hAnsi="Times New Roman"/>
          <w:sz w:val="24"/>
          <w:szCs w:val="24"/>
        </w:rPr>
      </w:pPr>
    </w:p>
    <w:p w14:paraId="2032E3AD" w14:textId="77777777" w:rsidR="00AD05A8" w:rsidRDefault="00AD05A8" w:rsidP="005C1D3F">
      <w:pPr>
        <w:tabs>
          <w:tab w:val="left" w:pos="4695"/>
        </w:tabs>
        <w:rPr>
          <w:rFonts w:ascii="Times New Roman" w:hAnsi="Times New Roman"/>
          <w:sz w:val="24"/>
          <w:szCs w:val="24"/>
        </w:rPr>
      </w:pPr>
    </w:p>
    <w:p w14:paraId="6F0A07AB" w14:textId="77777777" w:rsidR="00AD05A8" w:rsidRDefault="00AD05A8" w:rsidP="005C1D3F">
      <w:pPr>
        <w:tabs>
          <w:tab w:val="left" w:pos="4695"/>
        </w:tabs>
        <w:rPr>
          <w:rFonts w:ascii="Times New Roman" w:hAnsi="Times New Roman"/>
          <w:sz w:val="24"/>
          <w:szCs w:val="24"/>
        </w:rPr>
      </w:pPr>
    </w:p>
    <w:p w14:paraId="01FD4B90" w14:textId="496AD8BE" w:rsidR="00AD05A8" w:rsidRDefault="00AD05A8" w:rsidP="00AD05A8">
      <w:pPr>
        <w:tabs>
          <w:tab w:val="left" w:pos="4695"/>
        </w:tabs>
        <w:jc w:val="center"/>
        <w:rPr>
          <w:rFonts w:ascii="Times New Roman" w:hAnsi="Times New Roman"/>
          <w:sz w:val="36"/>
          <w:szCs w:val="36"/>
        </w:rPr>
      </w:pPr>
      <w:r w:rsidRPr="00AD05A8">
        <w:rPr>
          <w:rFonts w:ascii="Times New Roman" w:hAnsi="Times New Roman"/>
          <w:sz w:val="36"/>
          <w:szCs w:val="36"/>
        </w:rPr>
        <w:lastRenderedPageBreak/>
        <w:t xml:space="preserve">PRIRODA I DRUŠTVO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799"/>
        <w:gridCol w:w="250"/>
        <w:gridCol w:w="1994"/>
        <w:gridCol w:w="277"/>
        <w:gridCol w:w="1851"/>
        <w:gridCol w:w="58"/>
        <w:gridCol w:w="1907"/>
        <w:gridCol w:w="40"/>
        <w:gridCol w:w="2896"/>
      </w:tblGrid>
      <w:tr w:rsidR="00AD05A8" w:rsidRPr="00AD05A8" w14:paraId="60056CC8" w14:textId="77777777" w:rsidTr="00AD05A8">
        <w:tc>
          <w:tcPr>
            <w:tcW w:w="1075" w:type="dxa"/>
            <w:shd w:val="clear" w:color="auto" w:fill="DEEAF6"/>
          </w:tcPr>
          <w:p w14:paraId="1355E7E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OŽUJAK</w:t>
            </w:r>
          </w:p>
          <w:p w14:paraId="61AE9D5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>11 SATI</w:t>
            </w:r>
          </w:p>
          <w:p w14:paraId="02D7590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>(68.-78.)</w:t>
            </w:r>
          </w:p>
        </w:tc>
        <w:tc>
          <w:tcPr>
            <w:tcW w:w="1799" w:type="dxa"/>
            <w:shd w:val="clear" w:color="auto" w:fill="DEEAF6"/>
          </w:tcPr>
          <w:p w14:paraId="1A7EC7B2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SADRŽAJ ZA OSTVARIVANJE ODGOJNO-OBRAZOVNIH ISHODA</w:t>
            </w:r>
          </w:p>
        </w:tc>
        <w:tc>
          <w:tcPr>
            <w:tcW w:w="2521" w:type="dxa"/>
            <w:gridSpan w:val="3"/>
            <w:shd w:val="clear" w:color="auto" w:fill="DEEAF6"/>
          </w:tcPr>
          <w:p w14:paraId="0CBFB7F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>KONCEPT</w:t>
            </w:r>
          </w:p>
        </w:tc>
        <w:tc>
          <w:tcPr>
            <w:tcW w:w="1909" w:type="dxa"/>
            <w:gridSpan w:val="2"/>
            <w:shd w:val="clear" w:color="auto" w:fill="DEEAF6"/>
          </w:tcPr>
          <w:p w14:paraId="3200F6A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6A02B3BD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 </w:t>
            </w:r>
          </w:p>
          <w:p w14:paraId="04B6426A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ISHODI</w:t>
            </w:r>
          </w:p>
        </w:tc>
        <w:tc>
          <w:tcPr>
            <w:tcW w:w="1947" w:type="dxa"/>
            <w:gridSpan w:val="2"/>
            <w:shd w:val="clear" w:color="auto" w:fill="DEEAF6"/>
          </w:tcPr>
          <w:p w14:paraId="5F1E8D6F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RAZRADA </w:t>
            </w:r>
          </w:p>
          <w:p w14:paraId="3224CC9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48CA957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OBRAZOVNIH </w:t>
            </w:r>
          </w:p>
          <w:p w14:paraId="1ED444A1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ISHODA</w:t>
            </w:r>
          </w:p>
        </w:tc>
        <w:tc>
          <w:tcPr>
            <w:tcW w:w="2896" w:type="dxa"/>
            <w:shd w:val="clear" w:color="auto" w:fill="DEEAF6"/>
          </w:tcPr>
          <w:p w14:paraId="5059A4E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1A176E7C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OBRAZOVNA </w:t>
            </w:r>
          </w:p>
          <w:p w14:paraId="0FF6529B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OČEKIVANJA MEĐUPREDMETNIH </w:t>
            </w:r>
          </w:p>
          <w:p w14:paraId="77CBC9B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>TEMA</w:t>
            </w:r>
          </w:p>
        </w:tc>
      </w:tr>
      <w:tr w:rsidR="00AD05A8" w:rsidRPr="00AC2FF5" w14:paraId="5382665A" w14:textId="77777777" w:rsidTr="00AD05A8">
        <w:trPr>
          <w:trHeight w:val="1119"/>
        </w:trPr>
        <w:tc>
          <w:tcPr>
            <w:tcW w:w="1075" w:type="dxa"/>
          </w:tcPr>
          <w:p w14:paraId="126AEC64" w14:textId="65CF19F8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752ECC">
              <w:rPr>
                <w:rFonts w:cs="Calibri"/>
                <w:sz w:val="24"/>
                <w:szCs w:val="24"/>
              </w:rPr>
              <w:t>8</w:t>
            </w:r>
            <w:r w:rsidRPr="00AC2FF5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14:paraId="2AFB7971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Sustavi organa- uvježbavanje i ponavljanje</w:t>
            </w:r>
          </w:p>
        </w:tc>
        <w:tc>
          <w:tcPr>
            <w:tcW w:w="2521" w:type="dxa"/>
            <w:gridSpan w:val="3"/>
          </w:tcPr>
          <w:p w14:paraId="0C6EB7F9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 xml:space="preserve">A. </w:t>
            </w:r>
          </w:p>
          <w:p w14:paraId="0E948FB8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ORGANIZIRANOST SVIJETA OKO NAS</w:t>
            </w:r>
          </w:p>
          <w:p w14:paraId="745A4B86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7105109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8019BC3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0C16B58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73FF134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B151063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2227E28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04E965B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1EAE206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AEDC62A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ED805C3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061CEC6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A.B.C.D.</w:t>
            </w:r>
          </w:p>
          <w:p w14:paraId="33465FF7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ISTRAŽIVAČKI PRISTUP</w:t>
            </w:r>
          </w:p>
          <w:p w14:paraId="2DDC5EFF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14:paraId="7A35356C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PID OŠ A.4.1. Učenik zaključuje o organiziranosti ljudskoga tijela i životnih zajednica.</w:t>
            </w:r>
          </w:p>
          <w:p w14:paraId="664F79CD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2009A32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C283925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E251722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FF55343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187F800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841D67D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0CE65FC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92B2FAA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 xml:space="preserve">PID OŠ A.B.C.D.4.1. Učenik uz usmjeravanje objašnjava rezultate vlastitih istraživanja prirode, prirodnih i/ili </w:t>
            </w:r>
            <w:r w:rsidRPr="00AC2FF5">
              <w:rPr>
                <w:rFonts w:cs="Calibri"/>
                <w:sz w:val="24"/>
                <w:szCs w:val="24"/>
              </w:rPr>
              <w:lastRenderedPageBreak/>
              <w:t>društvenih pojava i/ili različitih izvora informacija.</w:t>
            </w:r>
          </w:p>
        </w:tc>
        <w:tc>
          <w:tcPr>
            <w:tcW w:w="1947" w:type="dxa"/>
            <w:gridSpan w:val="2"/>
          </w:tcPr>
          <w:p w14:paraId="68D072A8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lastRenderedPageBreak/>
              <w:t>Istražuje ljudsko tijelo kao cjelinu i dovodi u vezu zajedničku ulogu pojedinih dijelova tijela ( sustavi organa). Imenuje organe te razumije da je svaki organ važan za djelovanje cijeloga organizma.</w:t>
            </w:r>
          </w:p>
          <w:p w14:paraId="1FCB986F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Promatra i opisuje. Postavlja pitanja.</w:t>
            </w:r>
          </w:p>
        </w:tc>
        <w:tc>
          <w:tcPr>
            <w:tcW w:w="2896" w:type="dxa"/>
          </w:tcPr>
          <w:p w14:paraId="60A3A866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odr A.2.2. Uočava da u prirodi postoji međudjelovanje i međuovisnost.</w:t>
            </w:r>
          </w:p>
          <w:p w14:paraId="0180353D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osr A.2.1. Razvija sliku o sebi</w:t>
            </w:r>
          </w:p>
          <w:p w14:paraId="2E871305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 xml:space="preserve">osr A.2.2. Upravlja emocijama i ponašanjem. </w:t>
            </w:r>
          </w:p>
          <w:p w14:paraId="0EF16097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t>ikt A.2.1.</w:t>
            </w:r>
            <w:r w:rsidRPr="00AC2FF5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AC2FF5">
              <w:rPr>
                <w:rFonts w:cs="Calibri"/>
                <w:sz w:val="24"/>
                <w:szCs w:val="24"/>
              </w:rPr>
              <w:t>Učenik prema savjetu odabire odgovarajuću digitalnu</w:t>
            </w:r>
          </w:p>
          <w:p w14:paraId="5D13418E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tehnologiju za izvršavanje zadatka.</w:t>
            </w:r>
          </w:p>
          <w:p w14:paraId="46C6CBBA" w14:textId="77777777" w:rsidR="00AD05A8" w:rsidRPr="00AC2FF5" w:rsidRDefault="00AD05A8" w:rsidP="001930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 xml:space="preserve">ikt A.2.3. Učenik se odgovorno i sigurno koristi programima i uređajima. </w:t>
            </w:r>
          </w:p>
        </w:tc>
      </w:tr>
      <w:tr w:rsidR="00AD05A8" w:rsidRPr="00AD05A8" w14:paraId="6A7B6326" w14:textId="77777777" w:rsidTr="00AD05A8">
        <w:trPr>
          <w:trHeight w:val="3240"/>
        </w:trPr>
        <w:tc>
          <w:tcPr>
            <w:tcW w:w="1075" w:type="dxa"/>
            <w:vMerge w:val="restart"/>
          </w:tcPr>
          <w:p w14:paraId="4B2B1AA2" w14:textId="5B81250B" w:rsidR="00AD05A8" w:rsidRPr="00AD05A8" w:rsidRDefault="00752ECC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69</w:t>
            </w:r>
            <w:r w:rsidR="00AD05A8" w:rsidRPr="00AD05A8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99" w:type="dxa"/>
            <w:vMerge w:val="restart"/>
          </w:tcPr>
          <w:p w14:paraId="4FA99ADB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Pubertet</w:t>
            </w:r>
          </w:p>
        </w:tc>
        <w:tc>
          <w:tcPr>
            <w:tcW w:w="2521" w:type="dxa"/>
            <w:gridSpan w:val="3"/>
          </w:tcPr>
          <w:p w14:paraId="38A6B3E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6E4F7CED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7A788728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09" w:type="dxa"/>
            <w:gridSpan w:val="2"/>
          </w:tcPr>
          <w:p w14:paraId="7CE5FB7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PID OŠ B.4.1. Učenik vrednuje važnost odgovornoga odnosa prema sebi, drugima i prirodi.</w:t>
            </w:r>
          </w:p>
        </w:tc>
        <w:tc>
          <w:tcPr>
            <w:tcW w:w="1947" w:type="dxa"/>
            <w:gridSpan w:val="2"/>
          </w:tcPr>
          <w:p w14:paraId="1DEE1B9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svoj rast i razvoj i uočava promjene na sebi. Odgovorno se ponaša prema sebi, drugima, svome zdravlju i zdravlju drugih. </w:t>
            </w:r>
          </w:p>
        </w:tc>
        <w:tc>
          <w:tcPr>
            <w:tcW w:w="2896" w:type="dxa"/>
            <w:vMerge w:val="restart"/>
          </w:tcPr>
          <w:p w14:paraId="52A6463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A.2.1.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Razvija sliku o sebi.</w:t>
            </w:r>
          </w:p>
          <w:p w14:paraId="4FE00F82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B.2.3.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Razvija strategije rješavanja sukoba.</w:t>
            </w:r>
          </w:p>
          <w:p w14:paraId="61BFC72A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A.2.1.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što je pubertet i koje promjene donosi. </w:t>
            </w:r>
          </w:p>
          <w:p w14:paraId="15488767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zdr A.2.3.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Opisuje važnost održavanja pravilne osobne higijene za očuvanje zdravlja s naglaskom na pojačanu potrebu osobne higijene tijekom puberteta.</w:t>
            </w:r>
          </w:p>
          <w:p w14:paraId="1A7F388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B.2.1.B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Prepoznaje i procjenjuje vršnjačke odnose.</w:t>
            </w:r>
          </w:p>
          <w:p w14:paraId="1DA8A98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B.2.2.A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Prepoznaje i opisuje razvojne promjene u sebi i drugima.</w:t>
            </w:r>
          </w:p>
        </w:tc>
      </w:tr>
      <w:tr w:rsidR="00AD05A8" w:rsidRPr="00AD05A8" w14:paraId="7B86BF7F" w14:textId="77777777" w:rsidTr="00AD05A8">
        <w:trPr>
          <w:trHeight w:val="4365"/>
        </w:trPr>
        <w:tc>
          <w:tcPr>
            <w:tcW w:w="1075" w:type="dxa"/>
            <w:vMerge/>
          </w:tcPr>
          <w:p w14:paraId="1A9785D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99" w:type="dxa"/>
            <w:vMerge/>
          </w:tcPr>
          <w:p w14:paraId="41F7600D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21" w:type="dxa"/>
            <w:gridSpan w:val="3"/>
          </w:tcPr>
          <w:p w14:paraId="4A2CBAB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C.</w:t>
            </w:r>
          </w:p>
          <w:p w14:paraId="3104298B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</w:tc>
        <w:tc>
          <w:tcPr>
            <w:tcW w:w="1909" w:type="dxa"/>
            <w:gridSpan w:val="2"/>
          </w:tcPr>
          <w:p w14:paraId="07BA8747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AD05A8">
              <w:rPr>
                <w:rFonts w:cs="Calibri"/>
                <w:sz w:val="24"/>
                <w:szCs w:val="24"/>
                <w:lang w:eastAsia="hr-HR"/>
              </w:rPr>
              <w:t>PID OŠ C.4.2. Učenik zaključuje o utjecaju prava i dužnosti na pojedinca i zajednicu te o važnosti slobode za pojedinca i društvo.</w:t>
            </w:r>
          </w:p>
          <w:p w14:paraId="19E450BD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47" w:type="dxa"/>
            <w:gridSpan w:val="2"/>
          </w:tcPr>
          <w:p w14:paraId="66FA210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cs="Calibri"/>
                <w:sz w:val="24"/>
                <w:szCs w:val="24"/>
                <w:lang w:eastAsia="hr-HR"/>
              </w:rPr>
              <w:t>Uvažava različitosti i razvija osjećaj tolerancije. Predlaže načine rješavanja i sprečavanja nastanka problema.</w:t>
            </w:r>
          </w:p>
        </w:tc>
        <w:tc>
          <w:tcPr>
            <w:tcW w:w="2896" w:type="dxa"/>
            <w:vMerge/>
          </w:tcPr>
          <w:p w14:paraId="24D0DBA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AD05A8" w:rsidRPr="00AD05A8" w14:paraId="0407D93F" w14:textId="77777777" w:rsidTr="00AD05A8">
        <w:trPr>
          <w:trHeight w:val="2037"/>
        </w:trPr>
        <w:tc>
          <w:tcPr>
            <w:tcW w:w="1075" w:type="dxa"/>
            <w:vMerge w:val="restart"/>
          </w:tcPr>
          <w:p w14:paraId="7B6D6FAE" w14:textId="621072C4" w:rsidR="00AD05A8" w:rsidRPr="00AD05A8" w:rsidRDefault="00752ECC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70</w:t>
            </w:r>
            <w:r w:rsidR="00AD05A8" w:rsidRPr="00AD05A8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99" w:type="dxa"/>
            <w:vMerge w:val="restart"/>
          </w:tcPr>
          <w:p w14:paraId="306272DA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Brinem se za sebe i druge</w:t>
            </w:r>
          </w:p>
        </w:tc>
        <w:tc>
          <w:tcPr>
            <w:tcW w:w="2521" w:type="dxa"/>
            <w:gridSpan w:val="3"/>
          </w:tcPr>
          <w:p w14:paraId="4BDCECC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7574C1D1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1B3C773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09" w:type="dxa"/>
            <w:gridSpan w:val="2"/>
          </w:tcPr>
          <w:p w14:paraId="79B688C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AD05A8">
              <w:rPr>
                <w:rFonts w:cs="Calibri"/>
                <w:sz w:val="24"/>
                <w:szCs w:val="24"/>
                <w:lang w:eastAsia="hr-HR"/>
              </w:rPr>
              <w:t>PID OŠ B.4.1.</w:t>
            </w:r>
          </w:p>
          <w:p w14:paraId="6AA9B6D8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AD05A8">
              <w:rPr>
                <w:rFonts w:cs="Calibri"/>
                <w:sz w:val="24"/>
                <w:szCs w:val="24"/>
                <w:lang w:eastAsia="hr-HR"/>
              </w:rPr>
              <w:t>Učenik vrednuje važnost odgovornoga odnosa prema sebi, drugima i prirodi.</w:t>
            </w:r>
          </w:p>
        </w:tc>
        <w:tc>
          <w:tcPr>
            <w:tcW w:w="1947" w:type="dxa"/>
            <w:gridSpan w:val="2"/>
          </w:tcPr>
          <w:p w14:paraId="0BD86F3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AD05A8">
              <w:rPr>
                <w:rFonts w:cs="Calibri"/>
                <w:sz w:val="24"/>
                <w:szCs w:val="24"/>
                <w:lang w:eastAsia="hr-HR"/>
              </w:rPr>
              <w:t>Opisuje svoj rast i razvoj i uočava promjene na sebi. Odgovorno se ponaša prema sebi, drugima, svome zdravlju i zdravlju drugih.</w:t>
            </w:r>
          </w:p>
        </w:tc>
        <w:tc>
          <w:tcPr>
            <w:tcW w:w="2896" w:type="dxa"/>
            <w:vMerge w:val="restart"/>
          </w:tcPr>
          <w:p w14:paraId="092E3B7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A.2.1. Razvija sliku o sebi.</w:t>
            </w:r>
          </w:p>
          <w:p w14:paraId="4DAAF79A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B.2.3. Razvija strategije rješavanja sukoba.</w:t>
            </w:r>
          </w:p>
          <w:p w14:paraId="32E9A676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B.2.1.A Razlikuje vrste komunikacije.</w:t>
            </w:r>
          </w:p>
          <w:p w14:paraId="48A3DCB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B.2.1.B Prepoznaje i procjenjuje vršnjačke odnose. zdr B.2.1.C Razlikuje vrste nasilja i načine nenasilnoga rješavanja sukoba.</w:t>
            </w:r>
          </w:p>
          <w:p w14:paraId="5156A51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C.2.3. Procjenjuje kada je potrebno javiti se liječniku pri smetnjama u školskoj dobi.</w:t>
            </w:r>
          </w:p>
        </w:tc>
      </w:tr>
      <w:tr w:rsidR="00AD05A8" w:rsidRPr="00AD05A8" w14:paraId="36A8C47F" w14:textId="77777777" w:rsidTr="00AD05A8">
        <w:trPr>
          <w:trHeight w:val="2316"/>
        </w:trPr>
        <w:tc>
          <w:tcPr>
            <w:tcW w:w="1075" w:type="dxa"/>
            <w:vMerge/>
          </w:tcPr>
          <w:p w14:paraId="3C25E55B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99" w:type="dxa"/>
            <w:vMerge/>
          </w:tcPr>
          <w:p w14:paraId="14DCB8FD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21" w:type="dxa"/>
            <w:gridSpan w:val="3"/>
          </w:tcPr>
          <w:p w14:paraId="72B18F1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C.</w:t>
            </w:r>
          </w:p>
          <w:p w14:paraId="20CB1C48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  <w:p w14:paraId="2B08AF2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09" w:type="dxa"/>
            <w:gridSpan w:val="2"/>
          </w:tcPr>
          <w:p w14:paraId="073533F5" w14:textId="77777777" w:rsidR="00AD05A8" w:rsidRPr="00AD05A8" w:rsidRDefault="00AD05A8" w:rsidP="00AD05A8">
            <w:pPr>
              <w:suppressAutoHyphens w:val="0"/>
              <w:autoSpaceDN/>
              <w:spacing w:line="259" w:lineRule="auto"/>
              <w:rPr>
                <w:rFonts w:cs="Calibri"/>
                <w:sz w:val="24"/>
                <w:szCs w:val="24"/>
                <w:lang w:eastAsia="hr-HR"/>
              </w:rPr>
            </w:pPr>
            <w:r w:rsidRPr="00AD05A8">
              <w:rPr>
                <w:rFonts w:cs="Calibri"/>
                <w:sz w:val="24"/>
                <w:szCs w:val="24"/>
                <w:lang w:eastAsia="hr-HR"/>
              </w:rPr>
              <w:t>PID OŠ C.4.2. Učenik zaključuje o utjecaju prava i dužnosti na pojedinca i zajednicu te o važnosti slobode za pojedinca i društvo.</w:t>
            </w:r>
          </w:p>
          <w:p w14:paraId="1F16F2FB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1947" w:type="dxa"/>
            <w:gridSpan w:val="2"/>
          </w:tcPr>
          <w:p w14:paraId="4E744AC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AD05A8">
              <w:rPr>
                <w:rFonts w:cs="Calibri"/>
                <w:sz w:val="24"/>
                <w:szCs w:val="24"/>
                <w:lang w:eastAsia="hr-HR"/>
              </w:rPr>
              <w:t>Raspravlja o važnosti jednakosti prava i slobode svakoga pojedinca uz poštovanje tuđih sloboda. Pokazuje solidarnost prema članovima zajednice.</w:t>
            </w:r>
          </w:p>
          <w:p w14:paraId="5E653B4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AD05A8">
              <w:rPr>
                <w:rFonts w:cs="Calibri"/>
                <w:sz w:val="24"/>
                <w:szCs w:val="24"/>
                <w:lang w:eastAsia="hr-HR"/>
              </w:rPr>
              <w:t>Uvažava različitosti i razvija osjećaj tolerancije. Predlaže načine rješavanja i sprečavanja nastanka problema.</w:t>
            </w:r>
          </w:p>
        </w:tc>
        <w:tc>
          <w:tcPr>
            <w:tcW w:w="2896" w:type="dxa"/>
            <w:vMerge/>
          </w:tcPr>
          <w:p w14:paraId="6C9F4F0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AD05A8" w:rsidRPr="00AD05A8" w14:paraId="02E3F4BD" w14:textId="77777777" w:rsidTr="00AD05A8">
        <w:trPr>
          <w:trHeight w:val="1975"/>
        </w:trPr>
        <w:tc>
          <w:tcPr>
            <w:tcW w:w="1075" w:type="dxa"/>
            <w:vMerge w:val="restart"/>
          </w:tcPr>
          <w:p w14:paraId="03871215" w14:textId="7186B0CA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7</w:t>
            </w:r>
            <w:r w:rsidR="00752ECC">
              <w:rPr>
                <w:rFonts w:eastAsia="Times New Roman" w:cs="Calibri"/>
                <w:sz w:val="24"/>
                <w:szCs w:val="24"/>
                <w:lang w:eastAsia="hr-HR"/>
              </w:rPr>
              <w:t>1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49" w:type="dxa"/>
            <w:gridSpan w:val="2"/>
            <w:vMerge w:val="restart"/>
          </w:tcPr>
          <w:p w14:paraId="6FCD7037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Štetnost ovisnosti</w:t>
            </w:r>
          </w:p>
        </w:tc>
        <w:tc>
          <w:tcPr>
            <w:tcW w:w="1994" w:type="dxa"/>
          </w:tcPr>
          <w:p w14:paraId="3756DDD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1A89AF0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28" w:type="dxa"/>
            <w:gridSpan w:val="2"/>
          </w:tcPr>
          <w:p w14:paraId="2F0BF67C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PID OŠ A.4.1.</w:t>
            </w:r>
          </w:p>
          <w:p w14:paraId="78FBB83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Učenik zaključuje o organiziranosti ljudskoga tijela i životnih zajednica.</w:t>
            </w:r>
          </w:p>
        </w:tc>
        <w:tc>
          <w:tcPr>
            <w:tcW w:w="1965" w:type="dxa"/>
            <w:gridSpan w:val="2"/>
          </w:tcPr>
          <w:p w14:paraId="6BD695D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Istražuje ljudsko tijelo kao cjelinu i dovodi u vezu zajedničku ulogu pojedinih dijelova tijela.</w:t>
            </w:r>
          </w:p>
          <w:p w14:paraId="223ED86F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36" w:type="dxa"/>
            <w:gridSpan w:val="2"/>
            <w:vMerge w:val="restart"/>
          </w:tcPr>
          <w:p w14:paraId="6001DBE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B.2.1.A Razlikuje vrste komunikacije.</w:t>
            </w:r>
          </w:p>
          <w:p w14:paraId="425D6AD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B.2.1.C Razlikuje vrste nasilja i načine nenasilnoga rješavanja sukoba.</w:t>
            </w:r>
          </w:p>
          <w:p w14:paraId="14D83F47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B.2.2.B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Objašnjava pravo na izbor.</w:t>
            </w:r>
          </w:p>
          <w:p w14:paraId="47004EB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B.2.3.A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</w:p>
          <w:p w14:paraId="71D8F76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Opisuje zdrave životne navike.</w:t>
            </w:r>
          </w:p>
          <w:p w14:paraId="2B992A3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B.2.3.B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</w:p>
          <w:p w14:paraId="2DF4CE7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 xml:space="preserve">Nabraja i opisuje </w:t>
            </w:r>
          </w:p>
          <w:p w14:paraId="23A10F82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/>
                <w:i/>
                <w:iCs/>
                <w:color w:val="404040"/>
                <w:sz w:val="24"/>
                <w:szCs w:val="24"/>
                <w:lang w:eastAsia="hr-HR"/>
              </w:rPr>
            </w:pPr>
          </w:p>
          <w:p w14:paraId="74DCC01F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rizike koji dovode do razvoja ovisničkih ponašanja.</w:t>
            </w:r>
          </w:p>
          <w:p w14:paraId="53C3538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C.2.1. Razlikuje sigurne od nesigurnih situacija u zajednici i opisuje kako postupiti u rizičnim situacijama.</w:t>
            </w:r>
          </w:p>
          <w:p w14:paraId="076956D1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A.2.3.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Učenik se odgovorno i sigurno koristi programima i uređajima.</w:t>
            </w:r>
          </w:p>
          <w:p w14:paraId="6F34367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 xml:space="preserve">situacijama. </w:t>
            </w:r>
          </w:p>
          <w:p w14:paraId="41194E77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A.2.4. Učenik opisuje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 xml:space="preserve"> utjecaj tehnologije na zdravlje i okoliš.</w:t>
            </w:r>
          </w:p>
        </w:tc>
      </w:tr>
      <w:tr w:rsidR="00AD05A8" w:rsidRPr="00AD05A8" w14:paraId="3422DCA1" w14:textId="77777777" w:rsidTr="00AD05A8">
        <w:trPr>
          <w:trHeight w:val="960"/>
        </w:trPr>
        <w:tc>
          <w:tcPr>
            <w:tcW w:w="1075" w:type="dxa"/>
            <w:vMerge/>
          </w:tcPr>
          <w:p w14:paraId="7E30B167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49" w:type="dxa"/>
            <w:gridSpan w:val="2"/>
            <w:vMerge/>
          </w:tcPr>
          <w:p w14:paraId="2D12A5D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</w:tcPr>
          <w:p w14:paraId="3F712FC1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7441C23F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19C5E18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28" w:type="dxa"/>
            <w:gridSpan w:val="2"/>
          </w:tcPr>
          <w:p w14:paraId="5768B3A8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B.4.1.</w:t>
            </w:r>
          </w:p>
          <w:p w14:paraId="66C10ACC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Učenik vrednuje važnost odgovornoga odnosa prema sebi, drugima i prirodi.</w:t>
            </w:r>
          </w:p>
        </w:tc>
        <w:tc>
          <w:tcPr>
            <w:tcW w:w="1965" w:type="dxa"/>
            <w:gridSpan w:val="2"/>
          </w:tcPr>
          <w:p w14:paraId="16C81AFD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15C01E7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36" w:type="dxa"/>
            <w:gridSpan w:val="2"/>
            <w:vMerge/>
          </w:tcPr>
          <w:p w14:paraId="065CE0A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AD05A8" w:rsidRPr="00AD05A8" w14:paraId="0079FD2C" w14:textId="77777777" w:rsidTr="00AD05A8">
        <w:trPr>
          <w:trHeight w:val="5727"/>
        </w:trPr>
        <w:tc>
          <w:tcPr>
            <w:tcW w:w="1075" w:type="dxa"/>
            <w:vMerge/>
          </w:tcPr>
          <w:p w14:paraId="3876D94A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49" w:type="dxa"/>
            <w:gridSpan w:val="2"/>
            <w:vMerge/>
          </w:tcPr>
          <w:p w14:paraId="427ACCB1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</w:tcPr>
          <w:p w14:paraId="7C0B6FD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C.</w:t>
            </w:r>
          </w:p>
          <w:p w14:paraId="5DCED7F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  <w:p w14:paraId="633FC338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28" w:type="dxa"/>
            <w:gridSpan w:val="2"/>
          </w:tcPr>
          <w:p w14:paraId="203126CB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C.4.2. Učenik zaključuje o utjecaju prava i dužnosti na pojedinca i zajednicu te o važnosti slobode za pojedinca i društvo.</w:t>
            </w:r>
          </w:p>
        </w:tc>
        <w:tc>
          <w:tcPr>
            <w:tcW w:w="1965" w:type="dxa"/>
            <w:gridSpan w:val="2"/>
          </w:tcPr>
          <w:p w14:paraId="18A9FF5B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Odgovorno se ponaša prema zdravlju i u primjeni IKT-a. Raspravlja o važnosti digitalnoga identiteta i utjecaja digitalnih tragova. Štiti svoje osobne podatke te poštuje tuđe vlasništvo i privatnost.</w:t>
            </w:r>
          </w:p>
        </w:tc>
        <w:tc>
          <w:tcPr>
            <w:tcW w:w="2936" w:type="dxa"/>
            <w:gridSpan w:val="2"/>
            <w:vMerge/>
          </w:tcPr>
          <w:p w14:paraId="4CB6161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AD05A8" w:rsidRPr="00AD05A8" w14:paraId="268455B3" w14:textId="77777777" w:rsidTr="00AD05A8">
        <w:tc>
          <w:tcPr>
            <w:tcW w:w="1075" w:type="dxa"/>
          </w:tcPr>
          <w:p w14:paraId="62F236C8" w14:textId="49C961A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7</w:t>
            </w:r>
            <w:r w:rsidR="00752ECC">
              <w:rPr>
                <w:rFonts w:eastAsia="Times New Roman" w:cs="Calibri"/>
                <w:sz w:val="24"/>
                <w:szCs w:val="24"/>
                <w:lang w:eastAsia="hr-HR"/>
              </w:rPr>
              <w:t>2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49" w:type="dxa"/>
            <w:gridSpan w:val="2"/>
          </w:tcPr>
          <w:p w14:paraId="012C808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Čovjek - dio prirode i dio zajednice - uvježbavanje i ponavljanje</w:t>
            </w:r>
          </w:p>
        </w:tc>
        <w:tc>
          <w:tcPr>
            <w:tcW w:w="1994" w:type="dxa"/>
          </w:tcPr>
          <w:p w14:paraId="234BB99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2B1BF468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A7C063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3308738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66448231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D43799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C.</w:t>
            </w:r>
          </w:p>
          <w:p w14:paraId="509BEC32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  <w:p w14:paraId="08C1144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234BB8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A.B.C.D. ISTRAŽIVAČKI PRISTUP</w:t>
            </w:r>
          </w:p>
          <w:p w14:paraId="6C0AA638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093" w:type="dxa"/>
            <w:gridSpan w:val="4"/>
          </w:tcPr>
          <w:p w14:paraId="6F97A881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Odgojno-obrazovni ishodi učenja navedeni u nastavnim jedinicama </w:t>
            </w:r>
          </w:p>
          <w:p w14:paraId="282847F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28. -  38.</w:t>
            </w:r>
          </w:p>
        </w:tc>
        <w:tc>
          <w:tcPr>
            <w:tcW w:w="2936" w:type="dxa"/>
            <w:gridSpan w:val="2"/>
          </w:tcPr>
          <w:p w14:paraId="2C5C8B6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A.2.1.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što je pubertet i koje promjene donosi. </w:t>
            </w: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A.2.2.A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Razlikuje pravilnu od nepravilne prehrane i razumije važnost pravilne prehrane za zdravlje.</w:t>
            </w:r>
          </w:p>
          <w:p w14:paraId="755C66EC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A.2.3.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važnost održavanja pravilne osobne higijene za očuvanje zdravlja s naglaskom na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pojačanu potrebu osobne higijene tijekom puberteta.</w:t>
            </w:r>
          </w:p>
          <w:p w14:paraId="74E565A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B.2.1.C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Razlikuje vrste nasilja i načine nenasilnoga rješavanja sukoba.</w:t>
            </w:r>
          </w:p>
          <w:p w14:paraId="1F7932CD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B.2.2.A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Prepoznaje i opisuje razvojne promjene u sebi i drugima.</w:t>
            </w:r>
          </w:p>
          <w:p w14:paraId="079E9D72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B.2.3.A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Opisuje zdrave životne navike.</w:t>
            </w:r>
          </w:p>
          <w:p w14:paraId="6B0AD00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zdr B.2.3.B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Nabraja i opisuje rizike koji dovode do razvoja ovisničkih ponašanja.</w:t>
            </w:r>
          </w:p>
          <w:p w14:paraId="18DB0CBC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 4.</w:t>
            </w:r>
            <w:r w:rsidRPr="00AD05A8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Učenik opisuje utjecaj tehnologije na zdravlje i okoliš</w:t>
            </w:r>
          </w:p>
        </w:tc>
      </w:tr>
      <w:tr w:rsidR="00AD05A8" w:rsidRPr="00AD05A8" w14:paraId="68D379F9" w14:textId="77777777" w:rsidTr="00AD05A8">
        <w:tc>
          <w:tcPr>
            <w:tcW w:w="1075" w:type="dxa"/>
          </w:tcPr>
          <w:p w14:paraId="3DD87FDB" w14:textId="14525994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lastRenderedPageBreak/>
              <w:t>7</w:t>
            </w:r>
            <w:r w:rsidR="00752ECC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>3</w:t>
            </w:r>
            <w:r w:rsidRPr="00AD05A8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49" w:type="dxa"/>
            <w:gridSpan w:val="2"/>
          </w:tcPr>
          <w:p w14:paraId="35ADC781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Čovjek - dio prirode i dio zajednice — vrednovanje</w:t>
            </w:r>
          </w:p>
        </w:tc>
        <w:tc>
          <w:tcPr>
            <w:tcW w:w="1994" w:type="dxa"/>
          </w:tcPr>
          <w:p w14:paraId="66CB7C9F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2778DB0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27720F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0F377407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5D6AE60A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90801FF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C.</w:t>
            </w:r>
          </w:p>
          <w:p w14:paraId="734170D8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  <w:p w14:paraId="30930D2C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46D30D2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A.B.C.D. ISTRAŽIVAČKI PRISTUP</w:t>
            </w:r>
          </w:p>
        </w:tc>
        <w:tc>
          <w:tcPr>
            <w:tcW w:w="4093" w:type="dxa"/>
            <w:gridSpan w:val="4"/>
          </w:tcPr>
          <w:p w14:paraId="3BF6A7FB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Odgojno-obrazovni ishodi učenja navedeni u nastavnim jedinicama </w:t>
            </w:r>
          </w:p>
          <w:p w14:paraId="00970ACD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28. -  38.</w:t>
            </w:r>
          </w:p>
        </w:tc>
        <w:tc>
          <w:tcPr>
            <w:tcW w:w="2936" w:type="dxa"/>
            <w:gridSpan w:val="2"/>
          </w:tcPr>
          <w:p w14:paraId="3D85F9F1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 xml:space="preserve">uku B.2.4. Samovrednovanje/ samoprocjena </w:t>
            </w:r>
          </w:p>
          <w:p w14:paraId="57D2777B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Na poticaj učitelja, ali i samostalno, učenik samovrednuje proces učenja i svoje rezultate te procjenjuje ostvareni napredak.</w:t>
            </w:r>
          </w:p>
          <w:p w14:paraId="403E825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uku C.2.1.</w:t>
            </w:r>
          </w:p>
          <w:p w14:paraId="391A7F6C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Vrijednost učenja</w:t>
            </w:r>
          </w:p>
          <w:p w14:paraId="489720D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Učenik može objasniti vrijednost učenja za svoj život.</w:t>
            </w:r>
          </w:p>
        </w:tc>
      </w:tr>
      <w:tr w:rsidR="00AD05A8" w:rsidRPr="00AD05A8" w14:paraId="005870A7" w14:textId="77777777" w:rsidTr="00AD05A8">
        <w:trPr>
          <w:trHeight w:val="3818"/>
        </w:trPr>
        <w:tc>
          <w:tcPr>
            <w:tcW w:w="1075" w:type="dxa"/>
            <w:vMerge w:val="restart"/>
          </w:tcPr>
          <w:p w14:paraId="13FB2332" w14:textId="4E2DFB8B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7</w:t>
            </w:r>
            <w:r w:rsidR="00752ECC">
              <w:rPr>
                <w:rFonts w:eastAsia="Times New Roman" w:cs="Calibri"/>
                <w:sz w:val="24"/>
                <w:szCs w:val="24"/>
                <w:lang w:eastAsia="hr-HR"/>
              </w:rPr>
              <w:t>4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49" w:type="dxa"/>
            <w:gridSpan w:val="2"/>
            <w:vMerge w:val="restart"/>
          </w:tcPr>
          <w:p w14:paraId="2481F18F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Energija oko nas</w:t>
            </w:r>
          </w:p>
        </w:tc>
        <w:tc>
          <w:tcPr>
            <w:tcW w:w="1994" w:type="dxa"/>
          </w:tcPr>
          <w:p w14:paraId="281CBDDD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D. ENERGIJA</w:t>
            </w:r>
          </w:p>
          <w:p w14:paraId="71AC82A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28" w:type="dxa"/>
            <w:gridSpan w:val="2"/>
          </w:tcPr>
          <w:p w14:paraId="021C2EF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D.4.1.</w:t>
            </w:r>
          </w:p>
          <w:p w14:paraId="0E41559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Učenik opisuje prijenos, pretvorbu i povezanost energije u životnim ciklusima i ciklusima tvari u prirodi.</w:t>
            </w:r>
          </w:p>
        </w:tc>
        <w:tc>
          <w:tcPr>
            <w:tcW w:w="1965" w:type="dxa"/>
            <w:gridSpan w:val="2"/>
          </w:tcPr>
          <w:p w14:paraId="7B7CBE92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prirodi.</w:t>
            </w:r>
          </w:p>
          <w:p w14:paraId="7BA7D388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36" w:type="dxa"/>
            <w:gridSpan w:val="2"/>
            <w:vMerge w:val="restart"/>
          </w:tcPr>
          <w:p w14:paraId="706B093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A.2.2. Uočava da u prirodi postoji međudjelovanje i međuovisnost.</w:t>
            </w:r>
          </w:p>
          <w:p w14:paraId="554D1962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A.2.3. Razmatra utjecaj korištenja različitih izvora energije na okoliš i ljude.</w:t>
            </w:r>
          </w:p>
          <w:p w14:paraId="09D3AA6F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B.2.1. Objašnjava da djelovanje ima posljedice i rezultate.</w:t>
            </w:r>
          </w:p>
          <w:p w14:paraId="183E120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goo C.2.2. Promiče solidarnost u školi.</w:t>
            </w:r>
          </w:p>
          <w:p w14:paraId="20468F1B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goo C.2.3. Promiče kvalitetu života u</w:t>
            </w:r>
          </w:p>
          <w:p w14:paraId="4DECBC4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školi i demokratizaciju škole.</w:t>
            </w:r>
          </w:p>
          <w:p w14:paraId="0DFEBAFF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AD05A8" w:rsidRPr="00AD05A8" w14:paraId="24360FE8" w14:textId="77777777" w:rsidTr="00AD05A8">
        <w:trPr>
          <w:trHeight w:val="4065"/>
        </w:trPr>
        <w:tc>
          <w:tcPr>
            <w:tcW w:w="1075" w:type="dxa"/>
            <w:vMerge/>
          </w:tcPr>
          <w:p w14:paraId="5BE669F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49" w:type="dxa"/>
            <w:gridSpan w:val="2"/>
            <w:vMerge/>
          </w:tcPr>
          <w:p w14:paraId="317D1F6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</w:tcPr>
          <w:p w14:paraId="28296F88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A.B.C.D.</w:t>
            </w:r>
          </w:p>
          <w:p w14:paraId="58A87D16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ISTRAŽIVAČKI PRISTUP</w:t>
            </w:r>
          </w:p>
        </w:tc>
        <w:tc>
          <w:tcPr>
            <w:tcW w:w="2128" w:type="dxa"/>
            <w:gridSpan w:val="2"/>
          </w:tcPr>
          <w:p w14:paraId="52D3962C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1965" w:type="dxa"/>
            <w:gridSpan w:val="2"/>
          </w:tcPr>
          <w:p w14:paraId="1A350661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Promatra i opisuje. Postavlja pitanja.</w:t>
            </w:r>
          </w:p>
          <w:p w14:paraId="7F427C6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Provodi jednostavna istraživanja i prikuplja podatke.</w:t>
            </w:r>
          </w:p>
        </w:tc>
        <w:tc>
          <w:tcPr>
            <w:tcW w:w="2936" w:type="dxa"/>
            <w:gridSpan w:val="2"/>
            <w:vMerge/>
          </w:tcPr>
          <w:p w14:paraId="34AB21A2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AD05A8" w:rsidRPr="00AD05A8" w14:paraId="6036750E" w14:textId="77777777" w:rsidTr="00AD05A8">
        <w:trPr>
          <w:trHeight w:val="2707"/>
        </w:trPr>
        <w:tc>
          <w:tcPr>
            <w:tcW w:w="1075" w:type="dxa"/>
            <w:vMerge w:val="restart"/>
          </w:tcPr>
          <w:p w14:paraId="490CF8C5" w14:textId="129DFADF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7</w:t>
            </w:r>
            <w:r w:rsidR="00752ECC">
              <w:rPr>
                <w:rFonts w:eastAsia="Times New Roman" w:cs="Calibri"/>
                <w:sz w:val="24"/>
                <w:szCs w:val="24"/>
                <w:lang w:eastAsia="hr-HR"/>
              </w:rPr>
              <w:t>5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49" w:type="dxa"/>
            <w:gridSpan w:val="2"/>
            <w:vMerge w:val="restart"/>
          </w:tcPr>
          <w:p w14:paraId="11B06DF8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Energija i u nama</w:t>
            </w:r>
          </w:p>
        </w:tc>
        <w:tc>
          <w:tcPr>
            <w:tcW w:w="1994" w:type="dxa"/>
          </w:tcPr>
          <w:p w14:paraId="387772C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D. ENERGIJA</w:t>
            </w:r>
          </w:p>
          <w:p w14:paraId="5979F74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28" w:type="dxa"/>
            <w:gridSpan w:val="2"/>
          </w:tcPr>
          <w:p w14:paraId="3711571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D.4.1.</w:t>
            </w:r>
          </w:p>
          <w:p w14:paraId="2F46A21D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Učenik opisuje prijenos, pretvorbu i povezanost energije u životnim ciklusima i ciklusima tvari u prirodi.</w:t>
            </w:r>
          </w:p>
        </w:tc>
        <w:tc>
          <w:tcPr>
            <w:tcW w:w="1965" w:type="dxa"/>
            <w:gridSpan w:val="2"/>
          </w:tcPr>
          <w:p w14:paraId="43C5F21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prirodi.</w:t>
            </w:r>
          </w:p>
          <w:p w14:paraId="1BE49DF1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36" w:type="dxa"/>
            <w:gridSpan w:val="2"/>
            <w:vMerge w:val="restart"/>
          </w:tcPr>
          <w:p w14:paraId="2C8BF4A1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A.2.2. Uočava da u prirodi postoji međudjelovanje i međuovisnost.</w:t>
            </w:r>
          </w:p>
          <w:p w14:paraId="1034824F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A.2.3. Razmatra utjecaj korištenja različitih izvora</w:t>
            </w:r>
          </w:p>
          <w:p w14:paraId="4977BE8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energije na okoliš i ljude.</w:t>
            </w:r>
          </w:p>
          <w:p w14:paraId="11D62DB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B.2.1. Objašnjava da djelovanje ima posljedice i rezultate.</w:t>
            </w:r>
          </w:p>
          <w:p w14:paraId="60A4C768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goo C.2.2. Promiče solidarnost u školi.</w:t>
            </w:r>
          </w:p>
          <w:p w14:paraId="2C82B946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goo C.2.3. Promiče kvalitetu života u školi i demokratizaciju škole.</w:t>
            </w:r>
          </w:p>
          <w:p w14:paraId="2E0A79C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B.2.4. Suradnički uči i radi u timu.</w:t>
            </w:r>
          </w:p>
          <w:p w14:paraId="62EE04A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AD05A8" w:rsidRPr="00AD05A8" w14:paraId="6B2764B8" w14:textId="77777777" w:rsidTr="00AD05A8">
        <w:trPr>
          <w:trHeight w:val="345"/>
        </w:trPr>
        <w:tc>
          <w:tcPr>
            <w:tcW w:w="1075" w:type="dxa"/>
            <w:vMerge/>
          </w:tcPr>
          <w:p w14:paraId="24357ED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49" w:type="dxa"/>
            <w:gridSpan w:val="2"/>
            <w:vMerge/>
          </w:tcPr>
          <w:p w14:paraId="3350C9E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</w:tcPr>
          <w:p w14:paraId="3D5DEEF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A.B.C.D.</w:t>
            </w:r>
          </w:p>
          <w:p w14:paraId="57A664D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ISTRAŽIVAČKI PRISTUP</w:t>
            </w:r>
          </w:p>
        </w:tc>
        <w:tc>
          <w:tcPr>
            <w:tcW w:w="2128" w:type="dxa"/>
            <w:gridSpan w:val="2"/>
          </w:tcPr>
          <w:p w14:paraId="2577221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A.B.C.D.4.1. Učenik uz usmjeravanje objašnjava rezultate vlastitih istraživanja prirode, prirodnih i/ili</w:t>
            </w:r>
          </w:p>
          <w:p w14:paraId="66627BC1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društvenih pojava i/ili različitih izvora informacija.</w:t>
            </w:r>
          </w:p>
        </w:tc>
        <w:tc>
          <w:tcPr>
            <w:tcW w:w="1965" w:type="dxa"/>
            <w:gridSpan w:val="2"/>
          </w:tcPr>
          <w:p w14:paraId="6B3280F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Promatra i opisuje. Postavlja pitanja.</w:t>
            </w:r>
          </w:p>
          <w:p w14:paraId="0B8971A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32D8B31C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36" w:type="dxa"/>
            <w:gridSpan w:val="2"/>
            <w:vMerge/>
          </w:tcPr>
          <w:p w14:paraId="3E5C048D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AD05A8" w:rsidRPr="00AD05A8" w14:paraId="3C4E30C9" w14:textId="77777777" w:rsidTr="00AD05A8">
        <w:trPr>
          <w:trHeight w:val="3200"/>
        </w:trPr>
        <w:tc>
          <w:tcPr>
            <w:tcW w:w="1075" w:type="dxa"/>
            <w:vMerge w:val="restart"/>
          </w:tcPr>
          <w:p w14:paraId="614FDC54" w14:textId="183AA53B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7</w:t>
            </w:r>
            <w:r w:rsidR="00752ECC">
              <w:rPr>
                <w:rFonts w:eastAsia="Times New Roman" w:cs="Calibri"/>
                <w:sz w:val="24"/>
                <w:szCs w:val="24"/>
                <w:lang w:eastAsia="hr-HR"/>
              </w:rPr>
              <w:t>6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49" w:type="dxa"/>
            <w:gridSpan w:val="2"/>
            <w:vMerge w:val="restart"/>
          </w:tcPr>
          <w:p w14:paraId="4FC47B86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Energija oko nas i u nama - uvježbavanje i ponavljanje</w:t>
            </w:r>
          </w:p>
        </w:tc>
        <w:tc>
          <w:tcPr>
            <w:tcW w:w="1994" w:type="dxa"/>
          </w:tcPr>
          <w:p w14:paraId="3FC3AAE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D. ENERGIJA</w:t>
            </w:r>
          </w:p>
          <w:p w14:paraId="508151D7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28" w:type="dxa"/>
            <w:gridSpan w:val="2"/>
          </w:tcPr>
          <w:p w14:paraId="0C2D75BB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D.4.1.</w:t>
            </w:r>
          </w:p>
          <w:p w14:paraId="470A4B7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Učenik opisuje prijenos, pretvorbu i povezanost energije u životnim ciklusima i ciklusima tvari u prirodi.</w:t>
            </w:r>
          </w:p>
          <w:p w14:paraId="70FF025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65" w:type="dxa"/>
            <w:gridSpan w:val="2"/>
          </w:tcPr>
          <w:p w14:paraId="02093D6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Opisuje načine primjene energije koju hranom unosimo u svoj organizam. Opisuje da se zelene biljke koriste Sunčevom energijom pri čemu proizvode hranu i kisik. Navodi primjere hranidbenih odnosa organizama iz neposrednoga</w:t>
            </w:r>
          </w:p>
          <w:p w14:paraId="3784D5F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okoliša.</w:t>
            </w:r>
          </w:p>
        </w:tc>
        <w:tc>
          <w:tcPr>
            <w:tcW w:w="2936" w:type="dxa"/>
            <w:gridSpan w:val="2"/>
            <w:vMerge w:val="restart"/>
          </w:tcPr>
          <w:p w14:paraId="7E10ED6C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A.2.2. Uočava da u prirodi postoji međudjelovanje i međuovisnost.</w:t>
            </w:r>
          </w:p>
          <w:p w14:paraId="6A713BC6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A.2.3. Razmatra utjecaj korištenja različitih izvora energije na okoliš i ljude.</w:t>
            </w:r>
          </w:p>
          <w:p w14:paraId="150EF85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B.2.1. Objašnjava da djelovanje ima posljedice i rezultate.</w:t>
            </w:r>
          </w:p>
          <w:p w14:paraId="7A5AF507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goo C.2.2. Promiče solidarnost u školi.</w:t>
            </w:r>
          </w:p>
          <w:p w14:paraId="0E77074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goo C.2.3. Promiče kvalitetu života u školi i demokratizaciju škole.</w:t>
            </w:r>
          </w:p>
          <w:p w14:paraId="075FF542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B.2.4. Suradnički uči i radi u timu.</w:t>
            </w:r>
          </w:p>
          <w:p w14:paraId="0750A81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AD05A8" w:rsidRPr="00AD05A8" w14:paraId="13D5B5E7" w14:textId="77777777" w:rsidTr="00AD05A8">
        <w:trPr>
          <w:trHeight w:val="283"/>
        </w:trPr>
        <w:tc>
          <w:tcPr>
            <w:tcW w:w="1075" w:type="dxa"/>
            <w:vMerge/>
          </w:tcPr>
          <w:p w14:paraId="1EB2571A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49" w:type="dxa"/>
            <w:gridSpan w:val="2"/>
            <w:vMerge/>
          </w:tcPr>
          <w:p w14:paraId="3AC4503F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</w:tcPr>
          <w:p w14:paraId="18474586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A.B.C.D. ISTRAŽIVAČKI PRISTUP</w:t>
            </w:r>
          </w:p>
        </w:tc>
        <w:tc>
          <w:tcPr>
            <w:tcW w:w="2128" w:type="dxa"/>
            <w:gridSpan w:val="2"/>
          </w:tcPr>
          <w:p w14:paraId="0142E7D8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A.B.C.D.4.1. Učenik uz usmjeravanje objašnjava rezultate vlastitih istraživanja prirode, prirodnih i/ili</w:t>
            </w:r>
          </w:p>
          <w:p w14:paraId="7EC50BDA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društvenih pojava i/ili različitih izvora informacija.</w:t>
            </w:r>
          </w:p>
        </w:tc>
        <w:tc>
          <w:tcPr>
            <w:tcW w:w="1965" w:type="dxa"/>
            <w:gridSpan w:val="2"/>
          </w:tcPr>
          <w:p w14:paraId="6864A7D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Promatra i opisuje. Postavlja pitanja.</w:t>
            </w:r>
          </w:p>
          <w:p w14:paraId="78882CBC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Provodi jednostavna istraživanja i prikuplja podatke.</w:t>
            </w:r>
          </w:p>
        </w:tc>
        <w:tc>
          <w:tcPr>
            <w:tcW w:w="2936" w:type="dxa"/>
            <w:gridSpan w:val="2"/>
            <w:vMerge/>
          </w:tcPr>
          <w:p w14:paraId="1B2920A2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AD05A8" w:rsidRPr="00AD05A8" w14:paraId="246AF48C" w14:textId="77777777" w:rsidTr="00AD05A8">
        <w:trPr>
          <w:trHeight w:val="3942"/>
        </w:trPr>
        <w:tc>
          <w:tcPr>
            <w:tcW w:w="1075" w:type="dxa"/>
            <w:vMerge w:val="restart"/>
          </w:tcPr>
          <w:p w14:paraId="08B02A99" w14:textId="15B3D945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7</w:t>
            </w:r>
            <w:r w:rsidR="00752ECC">
              <w:rPr>
                <w:rFonts w:eastAsia="Times New Roman" w:cs="Calibri"/>
                <w:sz w:val="24"/>
                <w:szCs w:val="24"/>
                <w:lang w:eastAsia="hr-HR"/>
              </w:rPr>
              <w:t>7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49" w:type="dxa"/>
            <w:gridSpan w:val="2"/>
            <w:vMerge w:val="restart"/>
          </w:tcPr>
          <w:p w14:paraId="695EF497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Važnost energije</w:t>
            </w:r>
          </w:p>
        </w:tc>
        <w:tc>
          <w:tcPr>
            <w:tcW w:w="1994" w:type="dxa"/>
          </w:tcPr>
          <w:p w14:paraId="7ADA29DB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D. ENERGIJA</w:t>
            </w:r>
          </w:p>
          <w:p w14:paraId="1E84B112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28" w:type="dxa"/>
            <w:gridSpan w:val="2"/>
          </w:tcPr>
          <w:p w14:paraId="6389B26A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D.4.1.</w:t>
            </w:r>
          </w:p>
          <w:p w14:paraId="348E732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Učenik opisuje prijenos, pretvorbu i povezanost energije u životnim ciklusima i ciklusima tvari u prirodi.</w:t>
            </w:r>
          </w:p>
          <w:p w14:paraId="57E4BFE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65" w:type="dxa"/>
            <w:gridSpan w:val="2"/>
          </w:tcPr>
          <w:p w14:paraId="7DA2590D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Opisuje utjecaj različitih načina primjene energije na okoliš (primjeri zagađenja okoliša). Prepoznaje povezanost energije s promjenama stanja tvari i procesima. Opisuje utjecaj energije na život i rad ljudi i društva te istražuje kako se nekad živjelo s obzirom na izvore energije i povezuje to s važnim izumima tijekom povijesti.</w:t>
            </w:r>
          </w:p>
        </w:tc>
        <w:tc>
          <w:tcPr>
            <w:tcW w:w="2936" w:type="dxa"/>
            <w:gridSpan w:val="2"/>
            <w:vMerge w:val="restart"/>
          </w:tcPr>
          <w:p w14:paraId="583F560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A.2.2. Uočava da u prirodi postoji međudjelovanje i međuovisnost.</w:t>
            </w:r>
          </w:p>
          <w:p w14:paraId="10D3888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A.2.3. Razmatra utjecaj korištenja različitih izvora energije na okoliš i ljude.</w:t>
            </w:r>
          </w:p>
          <w:p w14:paraId="1E29A246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B.2.1. Objašnjava da djelovanje ima posljedice i rezultate.</w:t>
            </w:r>
          </w:p>
          <w:p w14:paraId="3E431B3D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goo C.2.2. Promiče solidarnost u školi.</w:t>
            </w:r>
          </w:p>
          <w:p w14:paraId="2F78DBC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goo C.2.3. Promiče kvalitetu života u školi i demokratizaciju škole.</w:t>
            </w:r>
          </w:p>
          <w:p w14:paraId="4A939132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B.2.4. Suradnički uči i radi u timu.</w:t>
            </w:r>
          </w:p>
          <w:p w14:paraId="1A35FE56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AD05A8" w:rsidRPr="00AD05A8" w14:paraId="65051DCE" w14:textId="77777777" w:rsidTr="00AD05A8">
        <w:trPr>
          <w:trHeight w:val="495"/>
        </w:trPr>
        <w:tc>
          <w:tcPr>
            <w:tcW w:w="1075" w:type="dxa"/>
            <w:vMerge/>
          </w:tcPr>
          <w:p w14:paraId="3634676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49" w:type="dxa"/>
            <w:gridSpan w:val="2"/>
            <w:vMerge/>
          </w:tcPr>
          <w:p w14:paraId="136F3A9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</w:tcPr>
          <w:p w14:paraId="2D26EBAD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A.B.C.D.</w:t>
            </w:r>
          </w:p>
          <w:p w14:paraId="492C1042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ISTRAŽIVAČKI PRISTUP</w:t>
            </w:r>
          </w:p>
        </w:tc>
        <w:tc>
          <w:tcPr>
            <w:tcW w:w="2128" w:type="dxa"/>
            <w:gridSpan w:val="2"/>
          </w:tcPr>
          <w:p w14:paraId="3A78879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A.B.C.D.4.1. Učenik uz usmjeravanje objašnjava rezultate vlastitih istraživanja</w:t>
            </w:r>
          </w:p>
          <w:p w14:paraId="3CF6C75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prirode, prirodnih i/ili</w:t>
            </w:r>
          </w:p>
          <w:p w14:paraId="6249DE0B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društvenih pojava i/ili razli-</w:t>
            </w:r>
          </w:p>
          <w:p w14:paraId="46D847DA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čitih izvora inf.</w:t>
            </w:r>
          </w:p>
        </w:tc>
        <w:tc>
          <w:tcPr>
            <w:tcW w:w="1965" w:type="dxa"/>
            <w:gridSpan w:val="2"/>
          </w:tcPr>
          <w:p w14:paraId="724959B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Promatra i opisuje. Postavlja pitanja.</w:t>
            </w:r>
          </w:p>
          <w:p w14:paraId="03030A4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Provodi jednostavna istraživanja i prikuplja podatke.</w:t>
            </w:r>
          </w:p>
        </w:tc>
        <w:tc>
          <w:tcPr>
            <w:tcW w:w="2936" w:type="dxa"/>
            <w:gridSpan w:val="2"/>
            <w:vMerge/>
          </w:tcPr>
          <w:p w14:paraId="26AD64EA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AD05A8" w:rsidRPr="00AD05A8" w14:paraId="5C628B1E" w14:textId="77777777" w:rsidTr="00AD05A8">
        <w:trPr>
          <w:trHeight w:val="495"/>
        </w:trPr>
        <w:tc>
          <w:tcPr>
            <w:tcW w:w="1075" w:type="dxa"/>
          </w:tcPr>
          <w:p w14:paraId="10554C8B" w14:textId="18CAEDA0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7</w:t>
            </w:r>
            <w:r w:rsidR="00752ECC">
              <w:rPr>
                <w:rFonts w:eastAsia="Times New Roman" w:cs="Calibri"/>
                <w:sz w:val="24"/>
                <w:szCs w:val="24"/>
                <w:lang w:eastAsia="hr-HR"/>
              </w:rPr>
              <w:t>8</w:t>
            </w: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49" w:type="dxa"/>
            <w:gridSpan w:val="2"/>
          </w:tcPr>
          <w:p w14:paraId="336628C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Energija- uvježbavanje i ponavljanje</w:t>
            </w:r>
          </w:p>
        </w:tc>
        <w:tc>
          <w:tcPr>
            <w:tcW w:w="1994" w:type="dxa"/>
          </w:tcPr>
          <w:p w14:paraId="7136D0D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D. ENERGIJA</w:t>
            </w:r>
          </w:p>
          <w:p w14:paraId="5EF71961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895848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B099379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sz w:val="24"/>
                <w:szCs w:val="24"/>
                <w:lang w:eastAsia="hr-HR"/>
              </w:rPr>
              <w:t>A.B.C.D. ISTRAŽIVAČKI PRISTUP</w:t>
            </w:r>
          </w:p>
          <w:p w14:paraId="296B426E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2E035A7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E770A48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7D231FD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093" w:type="dxa"/>
            <w:gridSpan w:val="4"/>
          </w:tcPr>
          <w:p w14:paraId="55D49BD6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Odgojno-obrazovni ishodi učenja navedeni u nastavnim jedinicama </w:t>
            </w:r>
          </w:p>
          <w:p w14:paraId="586B545B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41.- 44.</w:t>
            </w:r>
          </w:p>
          <w:p w14:paraId="28900B5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936" w:type="dxa"/>
            <w:gridSpan w:val="2"/>
          </w:tcPr>
          <w:p w14:paraId="390ED740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A.2.2. Uočava da u prirodi postoji međudjelovanje i međuovisnost.</w:t>
            </w:r>
          </w:p>
          <w:p w14:paraId="09648E44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A.2.3. Razmatra utjecaj korištenja različitih izvora energije na okoliš i ljude.</w:t>
            </w:r>
          </w:p>
          <w:p w14:paraId="71B27C46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B.2.1. Objašnjava da</w:t>
            </w:r>
          </w:p>
          <w:p w14:paraId="675684C2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B.2.1. Objašnjava da djelovanje ima posljedice i rezultate.</w:t>
            </w:r>
          </w:p>
          <w:p w14:paraId="7D300613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goo C.2.2. Promiče solidarnost u školi.</w:t>
            </w:r>
          </w:p>
          <w:p w14:paraId="366613EB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goo C.2.3. Promiče kvalitetu života u školi i demokratizaciju škole.</w:t>
            </w:r>
          </w:p>
          <w:p w14:paraId="0516F285" w14:textId="77777777" w:rsidR="00AD05A8" w:rsidRPr="00AD05A8" w:rsidRDefault="00AD05A8" w:rsidP="00AD05A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D05A8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B.2.4. Suradnički uči i radi u timu</w:t>
            </w:r>
          </w:p>
        </w:tc>
      </w:tr>
    </w:tbl>
    <w:p w14:paraId="552E1223" w14:textId="77777777" w:rsidR="00AD05A8" w:rsidRDefault="00AD05A8" w:rsidP="00AD05A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p w14:paraId="6373160C" w14:textId="77777777" w:rsidR="00700A68" w:rsidRDefault="00700A68" w:rsidP="00AD05A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p w14:paraId="10C04F88" w14:textId="77777777" w:rsidR="0066385D" w:rsidRDefault="0066385D" w:rsidP="00AD05A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p w14:paraId="7444DAB3" w14:textId="77777777" w:rsidR="0066385D" w:rsidRDefault="0066385D" w:rsidP="00AD05A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p w14:paraId="23206561" w14:textId="77777777" w:rsidR="0066385D" w:rsidRDefault="0066385D" w:rsidP="00AD05A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p w14:paraId="593D33EB" w14:textId="77777777" w:rsidR="0066385D" w:rsidRDefault="0066385D" w:rsidP="00AD05A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p w14:paraId="1431B85B" w14:textId="77777777" w:rsidR="00700A68" w:rsidRDefault="00700A68" w:rsidP="00AD05A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p w14:paraId="35498494" w14:textId="469FB2DD" w:rsidR="00700A68" w:rsidRDefault="00700A68" w:rsidP="00700A68">
      <w:pPr>
        <w:tabs>
          <w:tab w:val="left" w:pos="469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LIKOVNA KULTURA</w:t>
      </w:r>
    </w:p>
    <w:tbl>
      <w:tblPr>
        <w:tblpPr w:leftFromText="180" w:rightFromText="180" w:vertAnchor="text" w:horzAnchor="margin" w:tblpXSpec="center" w:tblpY="11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922"/>
        <w:gridCol w:w="1887"/>
        <w:gridCol w:w="10464"/>
      </w:tblGrid>
      <w:tr w:rsidR="00700A68" w:rsidRPr="00700A68" w14:paraId="0384D7D7" w14:textId="77777777" w:rsidTr="00193077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676E0A0F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</w:rPr>
            </w:pPr>
            <w:r w:rsidRPr="00700A68">
              <w:rPr>
                <w:rFonts w:eastAsia="Times New Roman" w:cs="Calibri"/>
                <w:spacing w:val="-10"/>
                <w:kern w:val="28"/>
                <w:sz w:val="28"/>
              </w:rPr>
              <w:t>OŽUJAK</w:t>
            </w:r>
            <w:r w:rsidRPr="00700A68">
              <w:rPr>
                <w:rFonts w:eastAsia="Times New Roman" w:cs="Calibri"/>
                <w:spacing w:val="-10"/>
                <w:kern w:val="28"/>
              </w:rPr>
              <w:t xml:space="preserve"> (3 sata)</w:t>
            </w:r>
          </w:p>
        </w:tc>
      </w:tr>
      <w:tr w:rsidR="00700A68" w:rsidRPr="00700A68" w14:paraId="4EF3BC54" w14:textId="77777777" w:rsidTr="00193077">
        <w:trPr>
          <w:trHeight w:val="721"/>
        </w:trPr>
        <w:tc>
          <w:tcPr>
            <w:tcW w:w="598" w:type="dxa"/>
            <w:shd w:val="clear" w:color="auto" w:fill="auto"/>
          </w:tcPr>
          <w:p w14:paraId="1A590649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700A68">
              <w:rPr>
                <w:rFonts w:cs="Calibri"/>
                <w:b/>
              </w:rPr>
              <w:t>Broj</w:t>
            </w:r>
          </w:p>
          <w:p w14:paraId="6452D451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700A68">
              <w:rPr>
                <w:rFonts w:cs="Calibri"/>
                <w:b/>
              </w:rPr>
              <w:t>sata</w:t>
            </w:r>
          </w:p>
        </w:tc>
        <w:tc>
          <w:tcPr>
            <w:tcW w:w="2922" w:type="dxa"/>
            <w:shd w:val="clear" w:color="auto" w:fill="auto"/>
          </w:tcPr>
          <w:p w14:paraId="58A8114C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700A68">
              <w:rPr>
                <w:rFonts w:cs="Calibri"/>
                <w:b/>
              </w:rPr>
              <w:t>TEMA</w:t>
            </w:r>
          </w:p>
          <w:p w14:paraId="42AC83B3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700A68">
              <w:rPr>
                <w:rFonts w:cs="Calibri"/>
                <w:b/>
              </w:rPr>
              <w:t>Nastavna jedinica</w:t>
            </w:r>
          </w:p>
        </w:tc>
        <w:tc>
          <w:tcPr>
            <w:tcW w:w="1887" w:type="dxa"/>
            <w:shd w:val="clear" w:color="auto" w:fill="auto"/>
          </w:tcPr>
          <w:p w14:paraId="6F4543DD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700A68">
              <w:rPr>
                <w:rFonts w:cs="Calibri"/>
                <w:b/>
              </w:rPr>
              <w:t>DOMENA</w:t>
            </w:r>
          </w:p>
        </w:tc>
        <w:tc>
          <w:tcPr>
            <w:tcW w:w="10464" w:type="dxa"/>
            <w:shd w:val="clear" w:color="auto" w:fill="auto"/>
          </w:tcPr>
          <w:p w14:paraId="4F496D52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700A68">
              <w:rPr>
                <w:rFonts w:cs="Calibri"/>
                <w:b/>
              </w:rPr>
              <w:t>ODGOJNO-OBRAZOVNI ISHODI</w:t>
            </w:r>
          </w:p>
        </w:tc>
      </w:tr>
      <w:tr w:rsidR="00700A68" w:rsidRPr="00700A68" w14:paraId="70BCD948" w14:textId="77777777" w:rsidTr="00193077">
        <w:trPr>
          <w:trHeight w:val="879"/>
        </w:trPr>
        <w:tc>
          <w:tcPr>
            <w:tcW w:w="598" w:type="dxa"/>
            <w:shd w:val="clear" w:color="auto" w:fill="auto"/>
          </w:tcPr>
          <w:p w14:paraId="778CBEAD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22" w:type="dxa"/>
            <w:shd w:val="clear" w:color="auto" w:fill="auto"/>
          </w:tcPr>
          <w:p w14:paraId="6D7BDCB8" w14:textId="77777777" w:rsidR="00700A68" w:rsidRPr="00700A68" w:rsidRDefault="00700A68" w:rsidP="00700A68">
            <w:pPr>
              <w:suppressAutoHyphens w:val="0"/>
              <w:autoSpaceDN/>
              <w:spacing w:line="259" w:lineRule="auto"/>
              <w:rPr>
                <w:rFonts w:cs="Calibri"/>
                <w:color w:val="000000"/>
              </w:rPr>
            </w:pPr>
          </w:p>
        </w:tc>
        <w:tc>
          <w:tcPr>
            <w:tcW w:w="1887" w:type="dxa"/>
            <w:vMerge w:val="restart"/>
            <w:shd w:val="clear" w:color="auto" w:fill="auto"/>
          </w:tcPr>
          <w:p w14:paraId="43CF7202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700A68">
              <w:rPr>
                <w:rFonts w:cs="Calibri"/>
                <w:b/>
              </w:rPr>
              <w:t xml:space="preserve">A - STVARALAŠTVO I PRODUKTIVNOST          </w:t>
            </w:r>
          </w:p>
          <w:p w14:paraId="0855979D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56A61031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3BC7FD72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0252C97F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700A68">
              <w:rPr>
                <w:rFonts w:cs="Calibri"/>
                <w:b/>
              </w:rPr>
              <w:t>B - DOŽIVLJAJ I KRITIČKI STAV</w:t>
            </w:r>
          </w:p>
          <w:p w14:paraId="3D08C0C3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  <w:p w14:paraId="13D7D874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  <w:p w14:paraId="5A979BED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700A68">
              <w:rPr>
                <w:rFonts w:cs="Calibri"/>
                <w:b/>
              </w:rPr>
              <w:t>C – UMJETNOST U KONTEKSTU</w:t>
            </w:r>
          </w:p>
        </w:tc>
        <w:tc>
          <w:tcPr>
            <w:tcW w:w="10464" w:type="dxa"/>
            <w:vMerge w:val="restart"/>
            <w:shd w:val="clear" w:color="auto" w:fill="auto"/>
          </w:tcPr>
          <w:p w14:paraId="0545BF5F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OŠ LK A.4.1.</w:t>
            </w:r>
          </w:p>
          <w:p w14:paraId="5FCB650B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Učenik likovnim i vizualnim izražavanjem interpretira različite sadržaje.</w:t>
            </w:r>
          </w:p>
          <w:p w14:paraId="18F0466B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OŠ LK A.4.2.</w:t>
            </w:r>
          </w:p>
          <w:p w14:paraId="54CA2E2B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Učenik demonstrira fine motoričke vještine upotrebom različitih likovnih materijala i postupaka u vlastitom likovnom izražavanju.</w:t>
            </w:r>
          </w:p>
          <w:p w14:paraId="6B5A0368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OŠ LK B.4.1.</w:t>
            </w:r>
          </w:p>
          <w:p w14:paraId="77419A2C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Učenik analizira likovno i vizualno umjetničko djelo povezujući osobni doživljaj, likovni jezik i tematski sadržaj djela.</w:t>
            </w:r>
          </w:p>
          <w:p w14:paraId="2AC491AE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OŠ LK B.4.2.</w:t>
            </w:r>
          </w:p>
          <w:p w14:paraId="52159840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Učenik opisuje i uspoređuje svoj likovni ili vizualni rad i radove drugih učenika te opisuje vlastiti doživljaj stvaranja.</w:t>
            </w:r>
          </w:p>
          <w:p w14:paraId="217EB980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OŠ LK C.4.1.</w:t>
            </w:r>
          </w:p>
          <w:p w14:paraId="159F2CB5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Učenik objašnjava i u likovnom i vizualnom radu interpretira kako je oblikovanje vizualne okoline povezano s aktivnostima i namjenama koje se u njoj odvijaju.</w:t>
            </w:r>
          </w:p>
          <w:p w14:paraId="1682E0FE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OŠ LK C.4.2.</w:t>
            </w:r>
          </w:p>
          <w:p w14:paraId="35FE1D75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Učenik povezuje umjetničko djelo s iskustvima iz svakodnevnog života te društvenim kontekstom.</w:t>
            </w:r>
          </w:p>
        </w:tc>
      </w:tr>
      <w:tr w:rsidR="00700A68" w:rsidRPr="00700A68" w14:paraId="48B41C10" w14:textId="77777777" w:rsidTr="00193077">
        <w:trPr>
          <w:trHeight w:val="721"/>
        </w:trPr>
        <w:tc>
          <w:tcPr>
            <w:tcW w:w="598" w:type="dxa"/>
            <w:shd w:val="clear" w:color="auto" w:fill="auto"/>
          </w:tcPr>
          <w:p w14:paraId="17E89FD0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700A68">
              <w:rPr>
                <w:rFonts w:cs="Calibri"/>
              </w:rPr>
              <w:t xml:space="preserve">24. </w:t>
            </w:r>
          </w:p>
        </w:tc>
        <w:tc>
          <w:tcPr>
            <w:tcW w:w="2922" w:type="dxa"/>
            <w:shd w:val="clear" w:color="auto" w:fill="auto"/>
          </w:tcPr>
          <w:p w14:paraId="52479D64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700A68">
              <w:rPr>
                <w:rFonts w:cs="Calibri"/>
                <w:b/>
                <w:u w:val="single"/>
              </w:rPr>
              <w:t>SVIJET OKO MENE, SVIJET ZA MENE</w:t>
            </w:r>
          </w:p>
          <w:p w14:paraId="206DF353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700A68">
              <w:rPr>
                <w:rFonts w:cs="Calibri"/>
              </w:rPr>
              <w:t xml:space="preserve">Plakat, odnos slike i teksta- </w:t>
            </w:r>
            <w:r w:rsidRPr="00700A68">
              <w:rPr>
                <w:rFonts w:cs="Calibri"/>
                <w:b/>
              </w:rPr>
              <w:t>Zaštitimo šume</w:t>
            </w:r>
          </w:p>
          <w:p w14:paraId="351C8381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700A68">
              <w:rPr>
                <w:rFonts w:asciiTheme="minorHAnsi" w:eastAsiaTheme="minorHAnsi" w:hAnsiTheme="minorHAnsi" w:cs="Calibri"/>
                <w:kern w:val="2"/>
                <w:lang w:val="en-US"/>
                <w14:ligatures w14:val="standardContextual"/>
              </w:rPr>
              <w:t>PASTELE, FLOMASTER</w:t>
            </w:r>
          </w:p>
        </w:tc>
        <w:tc>
          <w:tcPr>
            <w:tcW w:w="1887" w:type="dxa"/>
            <w:vMerge/>
            <w:shd w:val="clear" w:color="auto" w:fill="auto"/>
          </w:tcPr>
          <w:p w14:paraId="21EDC93A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64" w:type="dxa"/>
            <w:vMerge/>
            <w:shd w:val="clear" w:color="auto" w:fill="auto"/>
          </w:tcPr>
          <w:p w14:paraId="3A4D75FC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00A68" w:rsidRPr="00700A68" w14:paraId="2969DEB7" w14:textId="77777777" w:rsidTr="00193077">
        <w:trPr>
          <w:trHeight w:val="721"/>
        </w:trPr>
        <w:tc>
          <w:tcPr>
            <w:tcW w:w="598" w:type="dxa"/>
            <w:shd w:val="clear" w:color="auto" w:fill="auto"/>
          </w:tcPr>
          <w:p w14:paraId="40A571A5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700A68">
              <w:rPr>
                <w:rFonts w:cs="Calibri"/>
              </w:rPr>
              <w:t>25.</w:t>
            </w:r>
          </w:p>
        </w:tc>
        <w:tc>
          <w:tcPr>
            <w:tcW w:w="2922" w:type="dxa"/>
            <w:shd w:val="clear" w:color="auto" w:fill="auto"/>
          </w:tcPr>
          <w:p w14:paraId="2605ACFF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700A68">
              <w:rPr>
                <w:rFonts w:cs="Calibri"/>
                <w:b/>
                <w:u w:val="single"/>
              </w:rPr>
              <w:t>SVIJET OKO MENE, SVIJET ZA MENE</w:t>
            </w:r>
          </w:p>
          <w:p w14:paraId="42CA7540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700A68">
              <w:rPr>
                <w:rFonts w:cs="Calibri"/>
                <w:bCs/>
              </w:rPr>
              <w:t>BOJA I TON BOJE</w:t>
            </w:r>
          </w:p>
          <w:p w14:paraId="6C00DE15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700A68">
              <w:rPr>
                <w:rFonts w:cs="Calibri"/>
                <w:b/>
              </w:rPr>
              <w:t>More</w:t>
            </w:r>
          </w:p>
          <w:p w14:paraId="7854B08E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700A68">
              <w:rPr>
                <w:rFonts w:cs="Calibri"/>
                <w:b/>
                <w:u w:val="single"/>
              </w:rPr>
              <w:t>TEMPERA</w:t>
            </w:r>
          </w:p>
        </w:tc>
        <w:tc>
          <w:tcPr>
            <w:tcW w:w="1887" w:type="dxa"/>
            <w:vMerge/>
            <w:shd w:val="clear" w:color="auto" w:fill="auto"/>
          </w:tcPr>
          <w:p w14:paraId="64062B33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64" w:type="dxa"/>
            <w:vMerge/>
            <w:shd w:val="clear" w:color="auto" w:fill="auto"/>
          </w:tcPr>
          <w:p w14:paraId="5BB427DB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00A68" w:rsidRPr="00700A68" w14:paraId="288797E5" w14:textId="77777777" w:rsidTr="00193077">
        <w:trPr>
          <w:trHeight w:val="543"/>
        </w:trPr>
        <w:tc>
          <w:tcPr>
            <w:tcW w:w="598" w:type="dxa"/>
            <w:shd w:val="clear" w:color="auto" w:fill="auto"/>
          </w:tcPr>
          <w:p w14:paraId="5D91EA5F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700A68">
              <w:rPr>
                <w:rFonts w:cs="Calibri"/>
              </w:rPr>
              <w:t>26.</w:t>
            </w:r>
          </w:p>
        </w:tc>
        <w:tc>
          <w:tcPr>
            <w:tcW w:w="2922" w:type="dxa"/>
            <w:shd w:val="clear" w:color="auto" w:fill="auto"/>
          </w:tcPr>
          <w:p w14:paraId="41D91AD3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700A68">
              <w:rPr>
                <w:rFonts w:cs="Calibri"/>
                <w:b/>
                <w:u w:val="single"/>
              </w:rPr>
              <w:t>BAŠTINA I DRUŠTVENO OKRUŽENJE</w:t>
            </w:r>
          </w:p>
          <w:p w14:paraId="40E6E21A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700A68">
              <w:rPr>
                <w:rFonts w:cs="Calibri"/>
                <w:bCs/>
              </w:rPr>
              <w:t>TOČKA I CRTA – ornament</w:t>
            </w:r>
          </w:p>
          <w:p w14:paraId="747CC3ED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700A68">
              <w:rPr>
                <w:rFonts w:cs="Calibri"/>
                <w:b/>
              </w:rPr>
              <w:t>Tradicionalne pisanice</w:t>
            </w:r>
          </w:p>
          <w:p w14:paraId="71755C0C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700A68">
              <w:rPr>
                <w:rFonts w:asciiTheme="minorHAnsi" w:eastAsiaTheme="minorHAnsi" w:hAnsiTheme="minorHAnsi" w:cstheme="minorHAnsi"/>
                <w:kern w:val="2"/>
                <w:lang w:val="en-US"/>
                <w14:ligatures w14:val="standardContextual"/>
              </w:rPr>
              <w:t>TUŠ, PERO, PISANICA (ISPUHANO JAJE)</w:t>
            </w:r>
          </w:p>
        </w:tc>
        <w:tc>
          <w:tcPr>
            <w:tcW w:w="1887" w:type="dxa"/>
            <w:vMerge/>
            <w:shd w:val="clear" w:color="auto" w:fill="auto"/>
          </w:tcPr>
          <w:p w14:paraId="3E59296D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64" w:type="dxa"/>
            <w:vMerge/>
            <w:shd w:val="clear" w:color="auto" w:fill="auto"/>
          </w:tcPr>
          <w:p w14:paraId="7D97182E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</w:tr>
      <w:tr w:rsidR="00700A68" w:rsidRPr="00700A68" w14:paraId="74F962B0" w14:textId="77777777" w:rsidTr="00193077">
        <w:trPr>
          <w:trHeight w:val="1056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74DAF757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</w:tcPr>
          <w:p w14:paraId="0F4FCBEE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8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4F1EBD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5AF1C2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</w:tr>
      <w:tr w:rsidR="00700A68" w:rsidRPr="00700A68" w14:paraId="2A042141" w14:textId="77777777" w:rsidTr="00193077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1E4BE829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700A68">
              <w:rPr>
                <w:rFonts w:cs="Calibri"/>
                <w:b/>
              </w:rPr>
              <w:t>MEĐUPREDMETNE TEME</w:t>
            </w:r>
          </w:p>
          <w:p w14:paraId="611627DD" w14:textId="77777777" w:rsidR="00700A68" w:rsidRPr="00700A68" w:rsidRDefault="00700A68" w:rsidP="00700A68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ODGOJNO-OBRAZOVNA OČEKIVANJA</w:t>
            </w:r>
          </w:p>
        </w:tc>
      </w:tr>
      <w:tr w:rsidR="00700A68" w:rsidRPr="00700A68" w14:paraId="54D7DAAD" w14:textId="77777777" w:rsidTr="00193077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14:paraId="7B7C7787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lastRenderedPageBreak/>
              <w:t>uku A.2.1.Upravljanje informacijama</w:t>
            </w:r>
          </w:p>
          <w:p w14:paraId="710269BB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049F1629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uku A.2.3.Kreativno mišljenje</w:t>
            </w:r>
          </w:p>
          <w:p w14:paraId="6621D3AC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3AC250D7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uku A.2.4.Kritičko mišljenje</w:t>
            </w:r>
          </w:p>
          <w:p w14:paraId="4BA41C66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Učenik razlikuje činjenice od mišljenja i sposoban je usporediti različite ideje.</w:t>
            </w:r>
          </w:p>
          <w:p w14:paraId="71E25C27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uku B.2.4.Samovrednovanje/samoprocjena</w:t>
            </w:r>
          </w:p>
          <w:p w14:paraId="13F641FA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Na poticaj učitelja, ali i samostalno, učenik samovrednuje proces učenja i svoje rezultate te procjenjuje ostvareni napredak.</w:t>
            </w:r>
          </w:p>
          <w:p w14:paraId="694DC665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uku D.2.2.Suradnja s drugima</w:t>
            </w:r>
          </w:p>
          <w:p w14:paraId="67C101D5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72702CDB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odr A.2.1. Razlikuje pozitivne i negativne utjecaje čovjeka na prirodu i okoliš.</w:t>
            </w:r>
          </w:p>
          <w:p w14:paraId="5475BDA7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odr A.2.2. Uočava da u prirodi postoji međudjelovanje i međuovisnost.</w:t>
            </w:r>
          </w:p>
          <w:p w14:paraId="43F97F51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odr B.2.1. Objašnjava da djelovanje ima posljedice i rezultate.</w:t>
            </w:r>
          </w:p>
          <w:p w14:paraId="5596237C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odr B.2.2. Prepoznaje primjere održivoga razvoja i njihovo djelovanje na lokalnu zajednicu.</w:t>
            </w:r>
          </w:p>
          <w:p w14:paraId="7BDC3CD0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odr C.2.3. Prepoznaje važnost očuvanje okoliša za opću dobrobit.</w:t>
            </w:r>
          </w:p>
          <w:p w14:paraId="4B15DF90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osr A.2.1.Razvija sliku o sebi.</w:t>
            </w:r>
          </w:p>
          <w:p w14:paraId="212E75A6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osr A.2.3.Razvija osobne potencijale.</w:t>
            </w:r>
          </w:p>
          <w:p w14:paraId="0E642F15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OŠ PID A.B.C.D.4.1. Učenik uz usmjeravanje objašnjava rezultate vlastitih istraživanja prirode, prirodnih i/ili društvenih pojava i/ili različitih izvora informacija.</w:t>
            </w:r>
          </w:p>
          <w:p w14:paraId="346F00F0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cs="Calibri"/>
                <w:bCs/>
              </w:rPr>
              <w:t>OŠ PID B.4.2. Učenik analizira i povezuje životne uvjete i raznolikost živih bića na različitim staništima te opisuje cikluse u prirodi.</w:t>
            </w:r>
          </w:p>
          <w:p w14:paraId="2183B588" w14:textId="77777777" w:rsidR="00700A68" w:rsidRPr="00700A68" w:rsidRDefault="00700A68" w:rsidP="00700A68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00A68">
              <w:rPr>
                <w:rFonts w:eastAsia="Times New Roman" w:cs="Calibri"/>
                <w:color w:val="231F20"/>
                <w:lang w:eastAsia="hr-HR"/>
              </w:rPr>
              <w:t>OŠ HJ A.4.1. Učenik razgovara i govori u skladu s komunikacijskom situacijom.</w:t>
            </w:r>
          </w:p>
        </w:tc>
      </w:tr>
    </w:tbl>
    <w:p w14:paraId="775880A9" w14:textId="77777777" w:rsidR="00700A68" w:rsidRDefault="00700A68" w:rsidP="00700A6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p w14:paraId="4EB8DCA8" w14:textId="77777777" w:rsidR="00700A68" w:rsidRDefault="00700A68" w:rsidP="00700A6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p w14:paraId="160C2B52" w14:textId="77777777" w:rsidR="00700A68" w:rsidRDefault="00700A68" w:rsidP="00700A6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p w14:paraId="09B84F18" w14:textId="0734962F" w:rsidR="00700A68" w:rsidRDefault="00700A68" w:rsidP="00700A68">
      <w:pPr>
        <w:tabs>
          <w:tab w:val="left" w:pos="469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TJELESNA I ZDRAVSTVENA KULTURA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2812"/>
        <w:gridCol w:w="1462"/>
        <w:gridCol w:w="2533"/>
        <w:gridCol w:w="1922"/>
        <w:gridCol w:w="3241"/>
      </w:tblGrid>
      <w:tr w:rsidR="00700A68" w:rsidRPr="00700A68" w14:paraId="64D345F4" w14:textId="77777777" w:rsidTr="00496334">
        <w:trPr>
          <w:trHeight w:val="1164"/>
        </w:trPr>
        <w:tc>
          <w:tcPr>
            <w:tcW w:w="985" w:type="dxa"/>
            <w:shd w:val="clear" w:color="auto" w:fill="F2F2F2" w:themeFill="background1" w:themeFillShade="F2"/>
          </w:tcPr>
          <w:p w14:paraId="5E9E404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00A68">
              <w:rPr>
                <w:rFonts w:asciiTheme="minorHAnsi" w:eastAsiaTheme="minorHAnsi" w:hAnsiTheme="minorHAnsi" w:cstheme="minorBidi"/>
                <w:b/>
                <w:bCs/>
              </w:rPr>
              <w:t>OŽUJAK</w:t>
            </w:r>
          </w:p>
          <w:p w14:paraId="424E9811" w14:textId="77777777" w:rsid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00A68">
              <w:rPr>
                <w:rFonts w:asciiTheme="minorHAnsi" w:eastAsiaTheme="minorHAnsi" w:hAnsiTheme="minorHAnsi" w:cstheme="minorBidi"/>
                <w:b/>
                <w:bCs/>
              </w:rPr>
              <w:t>8 sati</w:t>
            </w:r>
          </w:p>
          <w:p w14:paraId="391DF573" w14:textId="77777777" w:rsidR="00496334" w:rsidRDefault="00496334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14:paraId="7813C5FE" w14:textId="77777777" w:rsidR="00496334" w:rsidRPr="00700A68" w:rsidRDefault="00496334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2812" w:type="dxa"/>
            <w:shd w:val="clear" w:color="auto" w:fill="F2F2F2" w:themeFill="background1" w:themeFillShade="F2"/>
          </w:tcPr>
          <w:p w14:paraId="299F8CF2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00A68">
              <w:rPr>
                <w:rFonts w:asciiTheme="minorHAnsi" w:eastAsiaTheme="minorHAnsi" w:hAnsiTheme="minorHAnsi" w:cstheme="minorBidi"/>
                <w:b/>
                <w:bCs/>
              </w:rPr>
              <w:t>SADRŽAJ ZA OSTVARIVANJE ODGOJNO-OBRAZOVNIH ISHODA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68EEFA8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00A68">
              <w:rPr>
                <w:rFonts w:asciiTheme="minorHAnsi" w:eastAsiaTheme="minorHAnsi" w:hAnsiTheme="minorHAnsi" w:cstheme="minorBidi"/>
                <w:b/>
                <w:bCs/>
              </w:rPr>
              <w:t>PREDMETNO PODRUČJE</w:t>
            </w:r>
          </w:p>
        </w:tc>
        <w:tc>
          <w:tcPr>
            <w:tcW w:w="2533" w:type="dxa"/>
            <w:shd w:val="clear" w:color="auto" w:fill="F2F2F2" w:themeFill="background1" w:themeFillShade="F2"/>
          </w:tcPr>
          <w:p w14:paraId="330CF17E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00A68">
              <w:rPr>
                <w:rFonts w:asciiTheme="minorHAnsi" w:eastAsiaTheme="minorHAnsi" w:hAnsiTheme="minorHAnsi" w:cstheme="minorBidi"/>
                <w:b/>
                <w:bCs/>
              </w:rPr>
              <w:t>ODGOJNO-OBRAZOVNI ISHODI</w:t>
            </w:r>
          </w:p>
        </w:tc>
        <w:tc>
          <w:tcPr>
            <w:tcW w:w="1922" w:type="dxa"/>
            <w:shd w:val="clear" w:color="auto" w:fill="F2F2F2" w:themeFill="background1" w:themeFillShade="F2"/>
          </w:tcPr>
          <w:p w14:paraId="12994552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00A68">
              <w:rPr>
                <w:rFonts w:asciiTheme="minorHAnsi" w:eastAsiaTheme="minorHAnsi" w:hAnsiTheme="minorHAnsi" w:cstheme="minorBidi"/>
                <w:b/>
                <w:bCs/>
              </w:rPr>
              <w:t>RAZRADA ODGOJNO-OBRAZOVNIH ISHODA</w:t>
            </w:r>
          </w:p>
        </w:tc>
        <w:tc>
          <w:tcPr>
            <w:tcW w:w="3241" w:type="dxa"/>
            <w:shd w:val="clear" w:color="auto" w:fill="F2F2F2" w:themeFill="background1" w:themeFillShade="F2"/>
          </w:tcPr>
          <w:p w14:paraId="1D050666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00A68">
              <w:rPr>
                <w:rFonts w:asciiTheme="minorHAnsi" w:eastAsiaTheme="minorHAnsi" w:hAnsiTheme="minorHAnsi" w:cstheme="minorBidi"/>
                <w:b/>
                <w:bCs/>
              </w:rPr>
              <w:t>ODGOJNO-OBRAZOVNA OČEKIVANJA MEĐUPREDMETNIH TEMA</w:t>
            </w:r>
          </w:p>
        </w:tc>
      </w:tr>
      <w:tr w:rsidR="00496334" w:rsidRPr="00E13FAA" w14:paraId="28FE45C2" w14:textId="77777777" w:rsidTr="00496334">
        <w:trPr>
          <w:trHeight w:val="339"/>
        </w:trPr>
        <w:tc>
          <w:tcPr>
            <w:tcW w:w="985" w:type="dxa"/>
            <w:vMerge w:val="restart"/>
          </w:tcPr>
          <w:p w14:paraId="563169E3" w14:textId="050FEC82" w:rsidR="00496334" w:rsidRPr="00E13FAA" w:rsidRDefault="00496334" w:rsidP="00193077">
            <w:r w:rsidRPr="00E13FAA">
              <w:t>4</w:t>
            </w:r>
            <w:r w:rsidR="00752ECC">
              <w:t>4</w:t>
            </w:r>
            <w:r w:rsidRPr="00E13FAA">
              <w:t>.</w:t>
            </w:r>
          </w:p>
        </w:tc>
        <w:tc>
          <w:tcPr>
            <w:tcW w:w="2812" w:type="dxa"/>
            <w:vMerge w:val="restart"/>
          </w:tcPr>
          <w:p w14:paraId="40B813A3" w14:textId="77777777" w:rsidR="00496334" w:rsidRPr="00E13FAA" w:rsidRDefault="00496334" w:rsidP="00193077">
            <w:r w:rsidRPr="00E13FAA">
              <w:t>Vis stojeći prednji provlakom u vis stojeći stražnji na dočelnim spravama</w:t>
            </w:r>
          </w:p>
          <w:p w14:paraId="70D63CD0" w14:textId="77777777" w:rsidR="00496334" w:rsidRPr="00E13FAA" w:rsidRDefault="00496334" w:rsidP="00193077">
            <w:r w:rsidRPr="00E13FAA">
              <w:lastRenderedPageBreak/>
              <w:t>Penjanje po konopu ili motki do 2 m</w:t>
            </w:r>
          </w:p>
          <w:p w14:paraId="65E7E747" w14:textId="77777777" w:rsidR="00496334" w:rsidRPr="00E13FAA" w:rsidRDefault="00496334" w:rsidP="00193077">
            <w:r w:rsidRPr="00E13FAA">
              <w:t xml:space="preserve">Povezivanje koluta naprijed i natrag na različite načine </w:t>
            </w:r>
          </w:p>
          <w:p w14:paraId="0CA08868" w14:textId="77777777" w:rsidR="00496334" w:rsidRPr="00E13FAA" w:rsidRDefault="00496334" w:rsidP="00193077">
            <w:r w:rsidRPr="00E13FAA">
              <w:t>Dječja košarka (K)</w:t>
            </w:r>
          </w:p>
        </w:tc>
        <w:tc>
          <w:tcPr>
            <w:tcW w:w="1462" w:type="dxa"/>
          </w:tcPr>
          <w:p w14:paraId="059DA9B1" w14:textId="77777777" w:rsidR="00496334" w:rsidRPr="00E13FAA" w:rsidRDefault="00496334" w:rsidP="00193077">
            <w:pPr>
              <w:jc w:val="center"/>
            </w:pPr>
            <w:r w:rsidRPr="00E13FAA">
              <w:lastRenderedPageBreak/>
              <w:t>A</w:t>
            </w:r>
          </w:p>
        </w:tc>
        <w:tc>
          <w:tcPr>
            <w:tcW w:w="2533" w:type="dxa"/>
          </w:tcPr>
          <w:p w14:paraId="0C83AFB7" w14:textId="77777777" w:rsidR="00496334" w:rsidRPr="00E13FAA" w:rsidRDefault="00496334" w:rsidP="00193077">
            <w:r w:rsidRPr="00E13FAA">
              <w:t>OŠ TZK A.4.1.</w:t>
            </w:r>
          </w:p>
          <w:p w14:paraId="32F8ACBD" w14:textId="77777777" w:rsidR="00496334" w:rsidRPr="00E13FAA" w:rsidRDefault="00496334" w:rsidP="00193077">
            <w:r w:rsidRPr="00E13FAA">
              <w:t xml:space="preserve">Oponaša osnovne strukture gibanja </w:t>
            </w:r>
            <w:r w:rsidRPr="00E13FAA">
              <w:lastRenderedPageBreak/>
              <w:t>raznovrsnih grupacija sportova.</w:t>
            </w:r>
          </w:p>
        </w:tc>
        <w:tc>
          <w:tcPr>
            <w:tcW w:w="1922" w:type="dxa"/>
          </w:tcPr>
          <w:p w14:paraId="09079D6A" w14:textId="77777777" w:rsidR="00496334" w:rsidRPr="00E13FAA" w:rsidRDefault="00496334" w:rsidP="00193077">
            <w:pPr>
              <w:rPr>
                <w:rFonts w:cs="Calibri"/>
              </w:rPr>
            </w:pPr>
            <w:r w:rsidRPr="00E13FAA">
              <w:rPr>
                <w:rFonts w:cstheme="minorHAnsi"/>
              </w:rPr>
              <w:lastRenderedPageBreak/>
              <w:t xml:space="preserve">Oponašanjem uči pravilno iz visa stojećeg prednjeg </w:t>
            </w:r>
            <w:r w:rsidRPr="00E13FAA">
              <w:rPr>
                <w:rFonts w:cstheme="minorHAnsi"/>
              </w:rPr>
              <w:lastRenderedPageBreak/>
              <w:t>provlakom prijeći u vis stojeći stražnji.</w:t>
            </w:r>
          </w:p>
        </w:tc>
        <w:tc>
          <w:tcPr>
            <w:tcW w:w="3241" w:type="dxa"/>
            <w:vMerge w:val="restart"/>
          </w:tcPr>
          <w:p w14:paraId="042E9B51" w14:textId="77777777" w:rsidR="00496334" w:rsidRPr="00E13FAA" w:rsidRDefault="00496334" w:rsidP="00193077">
            <w:pPr>
              <w:rPr>
                <w:rFonts w:cs="Calibri"/>
              </w:rPr>
            </w:pPr>
            <w:r w:rsidRPr="00E13FAA">
              <w:rPr>
                <w:rFonts w:cs="Calibri"/>
              </w:rPr>
              <w:lastRenderedPageBreak/>
              <w:t>zdr A.2.3.</w:t>
            </w:r>
          </w:p>
          <w:p w14:paraId="0B09218F" w14:textId="77777777" w:rsidR="00496334" w:rsidRPr="00E13FAA" w:rsidRDefault="00496334" w:rsidP="00193077">
            <w:pPr>
              <w:rPr>
                <w:rFonts w:cs="Calibri"/>
              </w:rPr>
            </w:pPr>
            <w:r w:rsidRPr="00E13FAA">
              <w:rPr>
                <w:rFonts w:cs="Calibri"/>
              </w:rPr>
              <w:t xml:space="preserve">Opisuje važnost održavanja pravilne osobne higijene za </w:t>
            </w:r>
            <w:r w:rsidRPr="00E13FAA">
              <w:rPr>
                <w:rFonts w:cs="Calibri"/>
              </w:rPr>
              <w:lastRenderedPageBreak/>
              <w:t>očuvanje zdravlja s naglaskom na pojačanu potrebu osobne higijene tijekom puberteta.</w:t>
            </w:r>
          </w:p>
          <w:p w14:paraId="78592816" w14:textId="77777777" w:rsidR="00496334" w:rsidRPr="00E13FAA" w:rsidRDefault="00496334" w:rsidP="00193077">
            <w:pPr>
              <w:rPr>
                <w:rFonts w:cs="Calibri"/>
              </w:rPr>
            </w:pPr>
            <w:r w:rsidRPr="00E13FAA">
              <w:rPr>
                <w:rFonts w:cs="Calibri"/>
              </w:rPr>
              <w:t>uku C.2.4. Emocije</w:t>
            </w:r>
          </w:p>
          <w:p w14:paraId="0F63DC97" w14:textId="77777777" w:rsidR="00496334" w:rsidRPr="00E13FAA" w:rsidRDefault="00496334" w:rsidP="00193077">
            <w:pPr>
              <w:rPr>
                <w:rFonts w:cs="Calibri"/>
              </w:rPr>
            </w:pPr>
            <w:r w:rsidRPr="00E13FAA">
              <w:rPr>
                <w:rFonts w:cs="Calibri"/>
              </w:rPr>
              <w:t>Učenik se koristi ugodnim emocijama i raspoloženjima tako da potiču učenje i kontrolira neugodne emocije i raspoloženja tako da ga ne ometaju u učenju.</w:t>
            </w:r>
          </w:p>
          <w:p w14:paraId="0512456E" w14:textId="77777777" w:rsidR="00496334" w:rsidRPr="00E13FAA" w:rsidRDefault="00496334" w:rsidP="00193077"/>
        </w:tc>
      </w:tr>
      <w:tr w:rsidR="00496334" w:rsidRPr="00E13FAA" w14:paraId="76BB52B8" w14:textId="77777777" w:rsidTr="00496334">
        <w:trPr>
          <w:trHeight w:val="337"/>
        </w:trPr>
        <w:tc>
          <w:tcPr>
            <w:tcW w:w="985" w:type="dxa"/>
            <w:vMerge/>
          </w:tcPr>
          <w:p w14:paraId="3DC6F12D" w14:textId="77777777" w:rsidR="00496334" w:rsidRPr="00E13FAA" w:rsidRDefault="00496334" w:rsidP="00193077"/>
        </w:tc>
        <w:tc>
          <w:tcPr>
            <w:tcW w:w="2812" w:type="dxa"/>
            <w:vMerge/>
          </w:tcPr>
          <w:p w14:paraId="141F330D" w14:textId="77777777" w:rsidR="00496334" w:rsidRPr="00E13FAA" w:rsidRDefault="00496334" w:rsidP="00193077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0BF63C30" w14:textId="77777777" w:rsidR="00496334" w:rsidRPr="00E13FAA" w:rsidRDefault="00496334" w:rsidP="00193077">
            <w:pPr>
              <w:jc w:val="center"/>
            </w:pPr>
            <w:r w:rsidRPr="00E13FAA">
              <w:t>B</w:t>
            </w:r>
          </w:p>
        </w:tc>
        <w:tc>
          <w:tcPr>
            <w:tcW w:w="2533" w:type="dxa"/>
          </w:tcPr>
          <w:p w14:paraId="006FB557" w14:textId="77777777" w:rsidR="00496334" w:rsidRPr="00E13FAA" w:rsidRDefault="00496334" w:rsidP="00193077">
            <w:r w:rsidRPr="00E13FAA">
              <w:t>OŠ TZK B.4.2.</w:t>
            </w:r>
          </w:p>
          <w:p w14:paraId="588C6B0C" w14:textId="77777777" w:rsidR="00496334" w:rsidRPr="00E13FAA" w:rsidRDefault="00496334" w:rsidP="00193077">
            <w:r w:rsidRPr="00E13FAA">
              <w:t>Izvodi primjerene vježbe za razvoj motoričkih i funkcionalnih sposobnosti.</w:t>
            </w:r>
          </w:p>
        </w:tc>
        <w:tc>
          <w:tcPr>
            <w:tcW w:w="1922" w:type="dxa"/>
          </w:tcPr>
          <w:p w14:paraId="1DF39E27" w14:textId="77777777" w:rsidR="00496334" w:rsidRPr="00E13FAA" w:rsidRDefault="00496334" w:rsidP="00193077">
            <w:r w:rsidRPr="00E13FAA">
              <w:rPr>
                <w:rFonts w:cstheme="minorHAnsi"/>
              </w:rPr>
              <w:t>Izvodi vježbe za razvoj motoričkih sposobnosti – penjanje po motki te povezivanje koluta naprijed i natrag.</w:t>
            </w:r>
          </w:p>
        </w:tc>
        <w:tc>
          <w:tcPr>
            <w:tcW w:w="3241" w:type="dxa"/>
            <w:vMerge/>
          </w:tcPr>
          <w:p w14:paraId="26070799" w14:textId="77777777" w:rsidR="00496334" w:rsidRPr="00E13FAA" w:rsidRDefault="00496334" w:rsidP="00193077"/>
        </w:tc>
      </w:tr>
      <w:tr w:rsidR="00496334" w:rsidRPr="00E13FAA" w14:paraId="5BFEA90C" w14:textId="77777777" w:rsidTr="00496334">
        <w:trPr>
          <w:trHeight w:val="337"/>
        </w:trPr>
        <w:tc>
          <w:tcPr>
            <w:tcW w:w="985" w:type="dxa"/>
            <w:vMerge/>
          </w:tcPr>
          <w:p w14:paraId="0B614A64" w14:textId="77777777" w:rsidR="00496334" w:rsidRPr="00E13FAA" w:rsidRDefault="00496334" w:rsidP="00193077"/>
        </w:tc>
        <w:tc>
          <w:tcPr>
            <w:tcW w:w="2812" w:type="dxa"/>
            <w:vMerge/>
          </w:tcPr>
          <w:p w14:paraId="2E6FA762" w14:textId="77777777" w:rsidR="00496334" w:rsidRPr="00E13FAA" w:rsidRDefault="00496334" w:rsidP="00193077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  <w:vMerge w:val="restart"/>
          </w:tcPr>
          <w:p w14:paraId="0C753844" w14:textId="77777777" w:rsidR="00496334" w:rsidRPr="00E13FAA" w:rsidRDefault="00496334" w:rsidP="00193077">
            <w:pPr>
              <w:jc w:val="center"/>
            </w:pPr>
            <w:r w:rsidRPr="00E13FAA">
              <w:t>D</w:t>
            </w:r>
          </w:p>
          <w:p w14:paraId="07FC3E21" w14:textId="77777777" w:rsidR="00496334" w:rsidRPr="00E13FAA" w:rsidRDefault="00496334" w:rsidP="00193077">
            <w:pPr>
              <w:jc w:val="center"/>
            </w:pPr>
          </w:p>
        </w:tc>
        <w:tc>
          <w:tcPr>
            <w:tcW w:w="2533" w:type="dxa"/>
          </w:tcPr>
          <w:p w14:paraId="72E83F04" w14:textId="77777777" w:rsidR="00496334" w:rsidRPr="00E13FAA" w:rsidRDefault="00496334" w:rsidP="00193077">
            <w:r w:rsidRPr="00E13FAA">
              <w:t>OŠ TZK D.4.2.</w:t>
            </w:r>
          </w:p>
          <w:p w14:paraId="52C68426" w14:textId="77777777" w:rsidR="00496334" w:rsidRPr="00E13FAA" w:rsidRDefault="00496334" w:rsidP="00193077">
            <w:r w:rsidRPr="00E13FAA">
              <w:t>Izvodi vježbe za aktivaciju sustava za kretanje.</w:t>
            </w:r>
          </w:p>
        </w:tc>
        <w:tc>
          <w:tcPr>
            <w:tcW w:w="1922" w:type="dxa"/>
          </w:tcPr>
          <w:p w14:paraId="24C87DD9" w14:textId="77777777" w:rsidR="00496334" w:rsidRPr="00E13FAA" w:rsidRDefault="00496334" w:rsidP="00193077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 parovima.</w:t>
            </w:r>
          </w:p>
        </w:tc>
        <w:tc>
          <w:tcPr>
            <w:tcW w:w="3241" w:type="dxa"/>
            <w:vMerge/>
          </w:tcPr>
          <w:p w14:paraId="3A90B1B8" w14:textId="77777777" w:rsidR="00496334" w:rsidRPr="00E13FAA" w:rsidRDefault="00496334" w:rsidP="00193077"/>
        </w:tc>
      </w:tr>
      <w:tr w:rsidR="00496334" w:rsidRPr="00E13FAA" w14:paraId="3E024EC1" w14:textId="77777777" w:rsidTr="00496334">
        <w:trPr>
          <w:trHeight w:val="337"/>
        </w:trPr>
        <w:tc>
          <w:tcPr>
            <w:tcW w:w="985" w:type="dxa"/>
            <w:vMerge/>
          </w:tcPr>
          <w:p w14:paraId="53A81CF5" w14:textId="77777777" w:rsidR="00496334" w:rsidRPr="00E13FAA" w:rsidRDefault="00496334" w:rsidP="00193077"/>
        </w:tc>
        <w:tc>
          <w:tcPr>
            <w:tcW w:w="2812" w:type="dxa"/>
            <w:vMerge/>
          </w:tcPr>
          <w:p w14:paraId="736BB68C" w14:textId="77777777" w:rsidR="00496334" w:rsidRPr="00E13FAA" w:rsidRDefault="00496334" w:rsidP="00193077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  <w:vMerge/>
          </w:tcPr>
          <w:p w14:paraId="06470702" w14:textId="77777777" w:rsidR="00496334" w:rsidRPr="00E13FAA" w:rsidRDefault="00496334" w:rsidP="00193077">
            <w:pPr>
              <w:jc w:val="center"/>
            </w:pPr>
          </w:p>
        </w:tc>
        <w:tc>
          <w:tcPr>
            <w:tcW w:w="2533" w:type="dxa"/>
          </w:tcPr>
          <w:p w14:paraId="6DE48BCD" w14:textId="77777777" w:rsidR="00496334" w:rsidRPr="00E13FAA" w:rsidRDefault="00496334" w:rsidP="00193077">
            <w:r w:rsidRPr="00E13FAA">
              <w:t>OŠ TZK D.4.3.</w:t>
            </w:r>
          </w:p>
          <w:p w14:paraId="73D41A86" w14:textId="77777777" w:rsidR="00496334" w:rsidRPr="00E13FAA" w:rsidRDefault="00496334" w:rsidP="00193077">
            <w:r w:rsidRPr="00E13FAA">
              <w:t>Priprema i skrbi o školskom vježbalištu.</w:t>
            </w:r>
          </w:p>
        </w:tc>
        <w:tc>
          <w:tcPr>
            <w:tcW w:w="1922" w:type="dxa"/>
          </w:tcPr>
          <w:p w14:paraId="2B0A8BFB" w14:textId="77777777" w:rsidR="00496334" w:rsidRPr="00E13FAA" w:rsidRDefault="00496334" w:rsidP="00193077">
            <w:r w:rsidRPr="00E13FAA">
              <w:rPr>
                <w:rFonts w:cstheme="minorHAnsi"/>
              </w:rPr>
              <w:t>Sudjeluje u pripremi dvorane za sat te brine o donošenju i odnošenju nastavnih pomagala.</w:t>
            </w:r>
          </w:p>
        </w:tc>
        <w:tc>
          <w:tcPr>
            <w:tcW w:w="3241" w:type="dxa"/>
            <w:vMerge/>
          </w:tcPr>
          <w:p w14:paraId="4EA8D50E" w14:textId="77777777" w:rsidR="00496334" w:rsidRPr="00E13FAA" w:rsidRDefault="00496334" w:rsidP="00193077"/>
        </w:tc>
      </w:tr>
      <w:tr w:rsidR="00496334" w:rsidRPr="00E13FAA" w14:paraId="3CD5571A" w14:textId="77777777" w:rsidTr="00496334">
        <w:trPr>
          <w:trHeight w:val="339"/>
        </w:trPr>
        <w:tc>
          <w:tcPr>
            <w:tcW w:w="985" w:type="dxa"/>
          </w:tcPr>
          <w:p w14:paraId="799425B1" w14:textId="0BDEA7C3" w:rsidR="00496334" w:rsidRPr="00E13FAA" w:rsidRDefault="00496334" w:rsidP="00193077">
            <w:r w:rsidRPr="00E13FAA">
              <w:t>4</w:t>
            </w:r>
            <w:r w:rsidR="00752ECC">
              <w:t>5</w:t>
            </w:r>
            <w:r w:rsidRPr="00E13FAA">
              <w:t>.</w:t>
            </w:r>
          </w:p>
        </w:tc>
        <w:tc>
          <w:tcPr>
            <w:tcW w:w="2812" w:type="dxa"/>
          </w:tcPr>
          <w:p w14:paraId="4376E080" w14:textId="77777777" w:rsidR="00496334" w:rsidRPr="00E13FAA" w:rsidRDefault="00496334" w:rsidP="00193077">
            <w:r w:rsidRPr="00E13FAA">
              <w:t>Vis prednji na karikama</w:t>
            </w:r>
          </w:p>
          <w:p w14:paraId="428F693D" w14:textId="77777777" w:rsidR="00496334" w:rsidRPr="00E13FAA" w:rsidRDefault="00496334" w:rsidP="00193077">
            <w:r w:rsidRPr="00E13FAA">
              <w:t>Penjanje po konopu ili motki do 2 m</w:t>
            </w:r>
          </w:p>
          <w:p w14:paraId="12C521BA" w14:textId="77777777" w:rsidR="00496334" w:rsidRPr="00E13FAA" w:rsidRDefault="00496334" w:rsidP="00193077">
            <w:r w:rsidRPr="00E13FAA">
              <w:lastRenderedPageBreak/>
              <w:t>Vaga zanoženjem na tlu</w:t>
            </w:r>
          </w:p>
          <w:p w14:paraId="2FABAADF" w14:textId="77777777" w:rsidR="00496334" w:rsidRPr="00E13FAA" w:rsidRDefault="00496334" w:rsidP="00193077"/>
          <w:p w14:paraId="67C6FFBB" w14:textId="77777777" w:rsidR="00496334" w:rsidRPr="00E13FAA" w:rsidRDefault="00496334" w:rsidP="00193077">
            <w:r w:rsidRPr="00E13FAA">
              <w:t>Dječji nogomet (N)</w:t>
            </w:r>
          </w:p>
          <w:p w14:paraId="584D9727" w14:textId="77777777" w:rsidR="00496334" w:rsidRPr="00E13FAA" w:rsidRDefault="00496334" w:rsidP="00193077"/>
        </w:tc>
        <w:tc>
          <w:tcPr>
            <w:tcW w:w="1462" w:type="dxa"/>
          </w:tcPr>
          <w:p w14:paraId="02EE0692" w14:textId="77777777" w:rsidR="00496334" w:rsidRDefault="00496334" w:rsidP="00193077">
            <w:pPr>
              <w:jc w:val="center"/>
            </w:pPr>
            <w:r w:rsidRPr="00E13FAA">
              <w:lastRenderedPageBreak/>
              <w:t>A</w:t>
            </w:r>
          </w:p>
          <w:p w14:paraId="1735F372" w14:textId="77777777" w:rsidR="00496334" w:rsidRDefault="00496334" w:rsidP="00193077">
            <w:pPr>
              <w:jc w:val="center"/>
            </w:pPr>
          </w:p>
          <w:p w14:paraId="3B87551B" w14:textId="77777777" w:rsidR="00496334" w:rsidRDefault="00496334" w:rsidP="00193077">
            <w:pPr>
              <w:jc w:val="center"/>
            </w:pPr>
          </w:p>
          <w:p w14:paraId="04FDFFE2" w14:textId="77777777" w:rsidR="00496334" w:rsidRDefault="00496334" w:rsidP="00193077">
            <w:pPr>
              <w:jc w:val="center"/>
            </w:pPr>
          </w:p>
          <w:p w14:paraId="17F3100B" w14:textId="77777777" w:rsidR="00496334" w:rsidRDefault="00496334" w:rsidP="00193077">
            <w:pPr>
              <w:jc w:val="center"/>
            </w:pPr>
          </w:p>
          <w:p w14:paraId="407AE0E8" w14:textId="77777777" w:rsidR="00496334" w:rsidRDefault="00496334" w:rsidP="00193077">
            <w:pPr>
              <w:jc w:val="center"/>
            </w:pPr>
          </w:p>
          <w:p w14:paraId="03E285FE" w14:textId="77777777" w:rsidR="00496334" w:rsidRDefault="00496334" w:rsidP="00193077">
            <w:pPr>
              <w:jc w:val="center"/>
            </w:pPr>
          </w:p>
          <w:p w14:paraId="5D5DDA94" w14:textId="77777777" w:rsidR="00496334" w:rsidRDefault="00496334" w:rsidP="00496334">
            <w:pPr>
              <w:jc w:val="center"/>
            </w:pPr>
            <w:r>
              <w:t>B</w:t>
            </w:r>
          </w:p>
          <w:p w14:paraId="6D04AD61" w14:textId="77777777" w:rsidR="00496334" w:rsidRDefault="00496334" w:rsidP="00496334">
            <w:pPr>
              <w:jc w:val="center"/>
            </w:pPr>
          </w:p>
          <w:p w14:paraId="24D7547B" w14:textId="77777777" w:rsidR="00496334" w:rsidRDefault="00496334" w:rsidP="00496334">
            <w:pPr>
              <w:jc w:val="center"/>
            </w:pPr>
          </w:p>
          <w:p w14:paraId="26F91F44" w14:textId="77777777" w:rsidR="00496334" w:rsidRDefault="00496334" w:rsidP="00496334">
            <w:pPr>
              <w:jc w:val="center"/>
            </w:pPr>
          </w:p>
          <w:p w14:paraId="02173A97" w14:textId="77777777" w:rsidR="00496334" w:rsidRDefault="00496334" w:rsidP="00496334">
            <w:pPr>
              <w:jc w:val="center"/>
            </w:pPr>
          </w:p>
          <w:p w14:paraId="4416EC55" w14:textId="77777777" w:rsidR="00496334" w:rsidRDefault="00496334" w:rsidP="00496334">
            <w:pPr>
              <w:jc w:val="center"/>
            </w:pPr>
          </w:p>
          <w:p w14:paraId="6A11ADA1" w14:textId="77777777" w:rsidR="00496334" w:rsidRDefault="00496334" w:rsidP="00496334">
            <w:pPr>
              <w:jc w:val="center"/>
            </w:pPr>
            <w:r>
              <w:t>C</w:t>
            </w:r>
          </w:p>
          <w:p w14:paraId="5E8594EF" w14:textId="77777777" w:rsidR="00496334" w:rsidRDefault="00496334" w:rsidP="00496334">
            <w:pPr>
              <w:jc w:val="center"/>
            </w:pPr>
          </w:p>
          <w:p w14:paraId="77409566" w14:textId="77777777" w:rsidR="00496334" w:rsidRDefault="00496334" w:rsidP="00496334">
            <w:pPr>
              <w:jc w:val="center"/>
            </w:pPr>
          </w:p>
          <w:p w14:paraId="21E657EE" w14:textId="77777777" w:rsidR="00496334" w:rsidRDefault="00496334" w:rsidP="00496334">
            <w:pPr>
              <w:jc w:val="center"/>
            </w:pPr>
          </w:p>
          <w:p w14:paraId="41496278" w14:textId="77777777" w:rsidR="00496334" w:rsidRDefault="00496334" w:rsidP="00496334">
            <w:pPr>
              <w:jc w:val="center"/>
            </w:pPr>
          </w:p>
          <w:p w14:paraId="156E37F1" w14:textId="77777777" w:rsidR="00496334" w:rsidRDefault="00496334" w:rsidP="00496334">
            <w:pPr>
              <w:jc w:val="center"/>
            </w:pPr>
          </w:p>
          <w:p w14:paraId="764D1634" w14:textId="580B25A3" w:rsidR="00496334" w:rsidRDefault="00496334" w:rsidP="00496334">
            <w:pPr>
              <w:jc w:val="center"/>
            </w:pPr>
            <w:r>
              <w:t>D</w:t>
            </w:r>
          </w:p>
          <w:p w14:paraId="3B8D6606" w14:textId="77777777" w:rsidR="00496334" w:rsidRDefault="00496334" w:rsidP="00496334">
            <w:pPr>
              <w:jc w:val="center"/>
            </w:pPr>
          </w:p>
          <w:p w14:paraId="38A61596" w14:textId="77777777" w:rsidR="00496334" w:rsidRDefault="00496334" w:rsidP="00496334">
            <w:pPr>
              <w:jc w:val="center"/>
            </w:pPr>
          </w:p>
          <w:p w14:paraId="76910398" w14:textId="77777777" w:rsidR="00496334" w:rsidRDefault="00496334" w:rsidP="00496334">
            <w:pPr>
              <w:jc w:val="center"/>
            </w:pPr>
          </w:p>
          <w:p w14:paraId="28A4DEFC" w14:textId="77777777" w:rsidR="00496334" w:rsidRDefault="00496334" w:rsidP="00496334">
            <w:pPr>
              <w:jc w:val="center"/>
            </w:pPr>
          </w:p>
          <w:p w14:paraId="33AC946D" w14:textId="3E7546F4" w:rsidR="00496334" w:rsidRPr="00E13FAA" w:rsidRDefault="00496334" w:rsidP="00496334">
            <w:pPr>
              <w:jc w:val="center"/>
            </w:pPr>
          </w:p>
        </w:tc>
        <w:tc>
          <w:tcPr>
            <w:tcW w:w="2533" w:type="dxa"/>
          </w:tcPr>
          <w:p w14:paraId="7EC6EA97" w14:textId="77777777" w:rsidR="00496334" w:rsidRPr="00E13FAA" w:rsidRDefault="00496334" w:rsidP="00193077">
            <w:r w:rsidRPr="00E13FAA">
              <w:lastRenderedPageBreak/>
              <w:t>OŠ TZK A.4.1.</w:t>
            </w:r>
          </w:p>
          <w:p w14:paraId="3B47D966" w14:textId="77777777" w:rsidR="00496334" w:rsidRDefault="00496334" w:rsidP="00193077">
            <w:r w:rsidRPr="00E13FAA">
              <w:t xml:space="preserve">Oponaša osnovne strukture gibanja </w:t>
            </w:r>
            <w:r w:rsidRPr="00E13FAA">
              <w:lastRenderedPageBreak/>
              <w:t>raznovrsnih grupacija sportova.</w:t>
            </w:r>
          </w:p>
          <w:p w14:paraId="1C883B18" w14:textId="77777777" w:rsidR="00496334" w:rsidRDefault="00496334" w:rsidP="00193077">
            <w:pPr>
              <w:rPr>
                <w:b/>
              </w:rPr>
            </w:pPr>
          </w:p>
          <w:p w14:paraId="369E14E3" w14:textId="77777777" w:rsidR="00496334" w:rsidRPr="00496334" w:rsidRDefault="00496334" w:rsidP="00496334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496334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14795B2E" w14:textId="77777777" w:rsidR="00496334" w:rsidRDefault="00496334" w:rsidP="00496334">
            <w:pPr>
              <w:rPr>
                <w:rFonts w:asciiTheme="minorHAnsi" w:eastAsiaTheme="minorHAnsi" w:hAnsiTheme="minorHAnsi" w:cstheme="minorBidi"/>
              </w:rPr>
            </w:pPr>
            <w:r w:rsidRPr="00496334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  <w:p w14:paraId="6B957E75" w14:textId="77777777" w:rsidR="00496334" w:rsidRDefault="00496334" w:rsidP="00496334">
            <w:pPr>
              <w:rPr>
                <w:rFonts w:asciiTheme="minorHAnsi" w:hAnsiTheme="minorHAnsi"/>
                <w:b/>
              </w:rPr>
            </w:pPr>
          </w:p>
          <w:p w14:paraId="688F6FE7" w14:textId="77777777" w:rsidR="00496334" w:rsidRPr="00496334" w:rsidRDefault="00496334" w:rsidP="00496334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496334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4EFD29BF" w14:textId="77777777" w:rsidR="00496334" w:rsidRDefault="00496334" w:rsidP="00496334">
            <w:pPr>
              <w:rPr>
                <w:rFonts w:asciiTheme="minorHAnsi" w:eastAsiaTheme="minorHAnsi" w:hAnsiTheme="minorHAnsi" w:cstheme="minorBidi"/>
              </w:rPr>
            </w:pPr>
            <w:r w:rsidRPr="00496334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  <w:p w14:paraId="236BD127" w14:textId="77777777" w:rsidR="00496334" w:rsidRDefault="00496334" w:rsidP="00496334">
            <w:pPr>
              <w:rPr>
                <w:rFonts w:asciiTheme="minorHAnsi" w:eastAsiaTheme="minorHAnsi" w:hAnsiTheme="minorHAnsi" w:cstheme="minorBidi"/>
              </w:rPr>
            </w:pPr>
          </w:p>
          <w:p w14:paraId="7A437784" w14:textId="77777777" w:rsidR="00496334" w:rsidRPr="00496334" w:rsidRDefault="00496334" w:rsidP="00496334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496334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19332294" w14:textId="77777777" w:rsidR="00496334" w:rsidRDefault="00496334" w:rsidP="00496334">
            <w:pPr>
              <w:rPr>
                <w:rFonts w:asciiTheme="minorHAnsi" w:eastAsiaTheme="minorHAnsi" w:hAnsiTheme="minorHAnsi" w:cstheme="minorBidi"/>
              </w:rPr>
            </w:pPr>
            <w:r w:rsidRPr="00496334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  <w:p w14:paraId="0C282289" w14:textId="77777777" w:rsidR="00496334" w:rsidRDefault="00496334" w:rsidP="00496334">
            <w:pPr>
              <w:rPr>
                <w:rFonts w:asciiTheme="minorHAnsi" w:hAnsiTheme="minorHAnsi"/>
              </w:rPr>
            </w:pPr>
          </w:p>
          <w:p w14:paraId="7AC18D3A" w14:textId="77777777" w:rsidR="00496334" w:rsidRPr="00496334" w:rsidRDefault="00496334" w:rsidP="00496334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496334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3022B09F" w14:textId="6E53D165" w:rsidR="00496334" w:rsidRPr="00496334" w:rsidRDefault="00496334" w:rsidP="00496334">
            <w:r w:rsidRPr="00496334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</w:tc>
        <w:tc>
          <w:tcPr>
            <w:tcW w:w="1922" w:type="dxa"/>
          </w:tcPr>
          <w:p w14:paraId="11455408" w14:textId="77777777" w:rsidR="00496334" w:rsidRDefault="00496334" w:rsidP="00193077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lastRenderedPageBreak/>
              <w:t xml:space="preserve">Oponašanjem uči pravilno izvoditi </w:t>
            </w:r>
            <w:r w:rsidRPr="00E13FAA">
              <w:rPr>
                <w:rFonts w:cstheme="minorHAnsi"/>
              </w:rPr>
              <w:lastRenderedPageBreak/>
              <w:t>vis prednji na karikama.</w:t>
            </w:r>
          </w:p>
          <w:p w14:paraId="6ADE7657" w14:textId="77777777" w:rsidR="00496334" w:rsidRDefault="00496334" w:rsidP="00496334">
            <w:pPr>
              <w:rPr>
                <w:rFonts w:cstheme="minorHAnsi"/>
              </w:rPr>
            </w:pPr>
          </w:p>
          <w:p w14:paraId="7C6A33DD" w14:textId="77777777" w:rsidR="00496334" w:rsidRDefault="00496334" w:rsidP="00496334">
            <w:pPr>
              <w:rPr>
                <w:rFonts w:cstheme="minorHAnsi"/>
              </w:rPr>
            </w:pPr>
          </w:p>
          <w:p w14:paraId="34C0C9FC" w14:textId="77777777" w:rsidR="00496334" w:rsidRDefault="00496334" w:rsidP="00496334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penjanje po motki i vagu zanoženjem na tlu.</w:t>
            </w:r>
          </w:p>
          <w:p w14:paraId="366183B5" w14:textId="77777777" w:rsidR="00496334" w:rsidRDefault="00496334" w:rsidP="00496334">
            <w:pPr>
              <w:rPr>
                <w:rFonts w:cstheme="minorHAnsi"/>
              </w:rPr>
            </w:pPr>
          </w:p>
          <w:p w14:paraId="4DA017C8" w14:textId="77777777" w:rsidR="00496334" w:rsidRDefault="00496334" w:rsidP="00496334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postignuća u motoričkim vježbama.</w:t>
            </w:r>
          </w:p>
          <w:p w14:paraId="22254BB3" w14:textId="77777777" w:rsidR="00496334" w:rsidRDefault="00496334" w:rsidP="00496334">
            <w:pPr>
              <w:rPr>
                <w:rFonts w:cstheme="minorHAnsi"/>
              </w:rPr>
            </w:pPr>
          </w:p>
          <w:p w14:paraId="237C923C" w14:textId="77777777" w:rsidR="00496334" w:rsidRDefault="00496334" w:rsidP="00496334">
            <w:pPr>
              <w:rPr>
                <w:rFonts w:cstheme="minorHAnsi"/>
              </w:rPr>
            </w:pPr>
          </w:p>
          <w:p w14:paraId="10C17E00" w14:textId="77777777" w:rsidR="00496334" w:rsidRDefault="00496334" w:rsidP="00496334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kratke vijače.</w:t>
            </w:r>
          </w:p>
          <w:p w14:paraId="54403A80" w14:textId="77777777" w:rsidR="00496334" w:rsidRDefault="00496334" w:rsidP="00496334">
            <w:pPr>
              <w:rPr>
                <w:rFonts w:cstheme="minorHAnsi"/>
              </w:rPr>
            </w:pPr>
          </w:p>
          <w:p w14:paraId="3DDE90B7" w14:textId="3F112F65" w:rsidR="00496334" w:rsidRPr="00496334" w:rsidRDefault="00496334" w:rsidP="00496334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Primjenjuje pravila dječjeg nogometa.</w:t>
            </w:r>
          </w:p>
        </w:tc>
        <w:tc>
          <w:tcPr>
            <w:tcW w:w="3241" w:type="dxa"/>
          </w:tcPr>
          <w:p w14:paraId="1E6284DD" w14:textId="77777777" w:rsidR="00496334" w:rsidRPr="00E13FAA" w:rsidRDefault="00496334" w:rsidP="00193077">
            <w:pPr>
              <w:rPr>
                <w:rFonts w:cs="Calibri"/>
              </w:rPr>
            </w:pPr>
            <w:r w:rsidRPr="00E13FAA">
              <w:rPr>
                <w:rFonts w:cs="Calibri"/>
              </w:rPr>
              <w:lastRenderedPageBreak/>
              <w:t>zdr A.2.2.B</w:t>
            </w:r>
          </w:p>
          <w:p w14:paraId="448FD798" w14:textId="77777777" w:rsidR="00496334" w:rsidRPr="00E13FAA" w:rsidRDefault="00496334" w:rsidP="00193077">
            <w:pPr>
              <w:rPr>
                <w:rFonts w:cs="Calibri"/>
              </w:rPr>
            </w:pPr>
            <w:r w:rsidRPr="00E13FAA">
              <w:rPr>
                <w:rFonts w:cs="Calibri"/>
              </w:rPr>
              <w:t>Primjenjuje pravilnu tjelesnu</w:t>
            </w:r>
          </w:p>
          <w:p w14:paraId="5D4EBCBB" w14:textId="77777777" w:rsidR="00496334" w:rsidRPr="00E13FAA" w:rsidRDefault="00496334" w:rsidP="00193077">
            <w:pPr>
              <w:rPr>
                <w:rFonts w:cs="Calibri"/>
              </w:rPr>
            </w:pPr>
            <w:r w:rsidRPr="00E13FAA">
              <w:rPr>
                <w:rFonts w:cs="Calibri"/>
              </w:rPr>
              <w:lastRenderedPageBreak/>
              <w:t>aktivnost sukladno svojim sposobnostima, afinitetima i zdravstvenom stanju.</w:t>
            </w:r>
          </w:p>
          <w:p w14:paraId="30AB3BF5" w14:textId="77777777" w:rsidR="00496334" w:rsidRPr="00E13FAA" w:rsidRDefault="00496334" w:rsidP="00193077">
            <w:pPr>
              <w:rPr>
                <w:rFonts w:cs="Calibri"/>
              </w:rPr>
            </w:pPr>
            <w:r w:rsidRPr="00E13FAA">
              <w:rPr>
                <w:rFonts w:cs="Calibri"/>
              </w:rPr>
              <w:t>osr A.2.3.</w:t>
            </w:r>
          </w:p>
          <w:p w14:paraId="342800AB" w14:textId="77777777" w:rsidR="00496334" w:rsidRPr="00E13FAA" w:rsidRDefault="00496334" w:rsidP="00193077">
            <w:pPr>
              <w:rPr>
                <w:rFonts w:cs="Calibri"/>
              </w:rPr>
            </w:pPr>
            <w:r w:rsidRPr="00E13FAA">
              <w:rPr>
                <w:rFonts w:cs="Calibri"/>
              </w:rPr>
              <w:t>Razvija osobne potencijale.</w:t>
            </w:r>
          </w:p>
          <w:p w14:paraId="7DAE71B7" w14:textId="77777777" w:rsidR="00496334" w:rsidRPr="00E13FAA" w:rsidRDefault="00496334" w:rsidP="00193077">
            <w:pPr>
              <w:rPr>
                <w:rFonts w:cs="Calibri"/>
              </w:rPr>
            </w:pPr>
            <w:r w:rsidRPr="00E13FAA">
              <w:rPr>
                <w:rFonts w:cs="Calibri"/>
              </w:rPr>
              <w:t>uku D.2.2. Suradnja s drugima</w:t>
            </w:r>
          </w:p>
          <w:p w14:paraId="284D7244" w14:textId="77777777" w:rsidR="00496334" w:rsidRPr="00E13FAA" w:rsidRDefault="00496334" w:rsidP="00193077">
            <w:pPr>
              <w:rPr>
                <w:rFonts w:cs="Calibri"/>
              </w:rPr>
            </w:pPr>
            <w:r w:rsidRPr="00E13FAA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3E256D0D" w14:textId="77777777" w:rsidR="00496334" w:rsidRPr="00E13FAA" w:rsidRDefault="00496334" w:rsidP="00193077">
            <w:pPr>
              <w:rPr>
                <w:b/>
              </w:rPr>
            </w:pPr>
          </w:p>
        </w:tc>
      </w:tr>
      <w:tr w:rsidR="00700A68" w:rsidRPr="00700A68" w14:paraId="1762D99D" w14:textId="77777777" w:rsidTr="00496334">
        <w:trPr>
          <w:trHeight w:val="1094"/>
        </w:trPr>
        <w:tc>
          <w:tcPr>
            <w:tcW w:w="985" w:type="dxa"/>
          </w:tcPr>
          <w:p w14:paraId="182F85BF" w14:textId="01D3496F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lastRenderedPageBreak/>
              <w:t>4</w:t>
            </w:r>
            <w:r w:rsidR="00752ECC">
              <w:rPr>
                <w:rFonts w:asciiTheme="minorHAnsi" w:eastAsiaTheme="minorHAnsi" w:hAnsiTheme="minorHAnsi" w:cstheme="minorBidi"/>
              </w:rPr>
              <w:t>6</w:t>
            </w:r>
            <w:r w:rsidRPr="00700A68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812" w:type="dxa"/>
          </w:tcPr>
          <w:p w14:paraId="722ABDA3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Penjanje po konopu ili motki do 2 m</w:t>
            </w:r>
          </w:p>
          <w:p w14:paraId="6CB9FA7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Trokorak</w:t>
            </w:r>
          </w:p>
          <w:p w14:paraId="35CAA8EF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Povezivanje koluta naprijed i natrag na različite načine</w:t>
            </w:r>
          </w:p>
          <w:p w14:paraId="3ABF9C7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Vis prednji na karikama</w:t>
            </w:r>
          </w:p>
        </w:tc>
        <w:tc>
          <w:tcPr>
            <w:tcW w:w="1462" w:type="dxa"/>
          </w:tcPr>
          <w:p w14:paraId="63E31BB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A</w:t>
            </w:r>
          </w:p>
          <w:p w14:paraId="1AAAE6B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2961CCE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27FE8C4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6B57D81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24096D2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18AC5A3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270CBD0E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B</w:t>
            </w:r>
          </w:p>
          <w:p w14:paraId="2EBD7ED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6B856F3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58EC756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025FE08F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3368B0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4E7FF3B8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1DB5AD7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5DCC7CF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08E37F5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1A99753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0C3195F2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655220C8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1AC0778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533" w:type="dxa"/>
          </w:tcPr>
          <w:p w14:paraId="64B5DB2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A.4.2.</w:t>
            </w:r>
          </w:p>
          <w:p w14:paraId="2FA4EC4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Prepoznaje i izvodi ritmičke i plesne strukture u jednostavnim koreografijama.</w:t>
            </w:r>
          </w:p>
          <w:p w14:paraId="6508ADAA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18FB3F1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79B0BB4F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0C0EB10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  <w:p w14:paraId="2AA904A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312512C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764D288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0919195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22EDE4F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1B75A0B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0AA33CD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3360B11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1F7745D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3DBEBADF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  <w:p w14:paraId="5913C338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66351CC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1E9CD0B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  <w:p w14:paraId="00FEA8BD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449C01FF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22" w:type="dxa"/>
          </w:tcPr>
          <w:p w14:paraId="30057B57" w14:textId="77777777" w:rsidR="00700A68" w:rsidRPr="00700A68" w:rsidRDefault="00700A68" w:rsidP="00700A68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Prepoznaje i izvodi plesnu strukturu trokorak.</w:t>
            </w:r>
          </w:p>
          <w:p w14:paraId="5D598688" w14:textId="77777777" w:rsidR="00700A68" w:rsidRPr="00700A68" w:rsidRDefault="00700A68" w:rsidP="00700A68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</w:p>
          <w:p w14:paraId="4E8AE5A6" w14:textId="77777777" w:rsidR="00700A68" w:rsidRPr="00700A68" w:rsidRDefault="00700A68" w:rsidP="00700A68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</w:p>
          <w:p w14:paraId="4198EDC4" w14:textId="77777777" w:rsidR="00700A68" w:rsidRPr="00700A68" w:rsidRDefault="00700A68" w:rsidP="00700A68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</w:p>
          <w:p w14:paraId="22E65797" w14:textId="77777777" w:rsidR="00700A68" w:rsidRPr="00700A68" w:rsidRDefault="00700A68" w:rsidP="00700A68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Izvodi vježbe za razvoj motoričkih sposobnosti – penjanje po motki,  povezivanje koluta naprijed i natrag na različite načine te vis prednji na karikama.</w:t>
            </w:r>
          </w:p>
          <w:p w14:paraId="79BAF818" w14:textId="77777777" w:rsidR="00700A68" w:rsidRPr="00700A68" w:rsidRDefault="00700A68" w:rsidP="00700A68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</w:p>
          <w:p w14:paraId="14CCB26C" w14:textId="77777777" w:rsidR="00700A68" w:rsidRPr="00700A68" w:rsidRDefault="00700A68" w:rsidP="00700A68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</w:p>
          <w:p w14:paraId="0BE59CE6" w14:textId="77777777" w:rsidR="00700A68" w:rsidRPr="00700A68" w:rsidRDefault="00700A68" w:rsidP="00700A68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</w:p>
          <w:p w14:paraId="02C0D7DC" w14:textId="77777777" w:rsidR="00700A68" w:rsidRPr="00700A68" w:rsidRDefault="00700A68" w:rsidP="00700A68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</w:p>
          <w:p w14:paraId="3B25BE28" w14:textId="77777777" w:rsidR="00700A68" w:rsidRPr="00700A68" w:rsidRDefault="00700A68" w:rsidP="00700A68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aktivacije trupa, uspostave pravilnog obrasca disanja te aktivacije mišića gornjih i donjih udova bez </w:t>
            </w:r>
            <w:r w:rsidRPr="00700A68">
              <w:rPr>
                <w:rFonts w:asciiTheme="minorHAnsi" w:eastAsiaTheme="minorHAnsi" w:hAnsiTheme="minorHAnsi" w:cstheme="minorHAnsi"/>
              </w:rPr>
              <w:lastRenderedPageBreak/>
              <w:t>pomagala uz glazbenu pratnju.</w:t>
            </w:r>
          </w:p>
          <w:p w14:paraId="31FCD6F5" w14:textId="77777777" w:rsidR="00700A68" w:rsidRPr="00700A68" w:rsidRDefault="00700A68" w:rsidP="00700A68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Sudjeluje u pripremi dvorane za sat te brine o donošenju i odnošenju nastavnih pomagala.</w:t>
            </w:r>
          </w:p>
          <w:p w14:paraId="4BCF37FD" w14:textId="77777777" w:rsidR="00700A68" w:rsidRPr="00700A68" w:rsidRDefault="00700A68" w:rsidP="00700A68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</w:p>
          <w:p w14:paraId="67A3CD95" w14:textId="77777777" w:rsidR="00700A68" w:rsidRPr="00700A68" w:rsidRDefault="00700A68" w:rsidP="00700A68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3241" w:type="dxa"/>
          </w:tcPr>
          <w:p w14:paraId="1212C3D2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lastRenderedPageBreak/>
              <w:t>zdr A.2.2.B</w:t>
            </w:r>
          </w:p>
          <w:p w14:paraId="74EEF7F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Primjenjuje pravilnu tjelesnu</w:t>
            </w:r>
          </w:p>
          <w:p w14:paraId="0EABFD8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aktivnost sukladno svojim sposobnostima, afinitetima i zdravstvenom stanju.</w:t>
            </w:r>
          </w:p>
          <w:p w14:paraId="7728DCA8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osr A.2.1.</w:t>
            </w:r>
          </w:p>
          <w:p w14:paraId="75A60BF8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Razvija sliku o sebi.</w:t>
            </w:r>
          </w:p>
          <w:p w14:paraId="7E261B8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uku C.2.1. Vrijednost učenja</w:t>
            </w:r>
          </w:p>
          <w:p w14:paraId="16FA3228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Učenik može objasniti vrijednost učenja za svoj život.</w:t>
            </w:r>
          </w:p>
        </w:tc>
      </w:tr>
      <w:tr w:rsidR="00700A68" w:rsidRPr="00700A68" w14:paraId="01EB4DC8" w14:textId="77777777" w:rsidTr="00496334">
        <w:trPr>
          <w:trHeight w:val="405"/>
        </w:trPr>
        <w:tc>
          <w:tcPr>
            <w:tcW w:w="985" w:type="dxa"/>
            <w:vMerge w:val="restart"/>
          </w:tcPr>
          <w:p w14:paraId="46430E89" w14:textId="317D04AF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4</w:t>
            </w:r>
            <w:r w:rsidR="00752ECC">
              <w:rPr>
                <w:rFonts w:asciiTheme="minorHAnsi" w:eastAsiaTheme="minorHAnsi" w:hAnsiTheme="minorHAnsi" w:cstheme="minorBidi"/>
              </w:rPr>
              <w:t>7</w:t>
            </w:r>
            <w:r w:rsidRPr="00700A68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812" w:type="dxa"/>
            <w:vMerge w:val="restart"/>
          </w:tcPr>
          <w:p w14:paraId="159187F2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00A68">
              <w:rPr>
                <w:rFonts w:eastAsia="Times New Roman" w:cs="Calibri"/>
                <w:color w:val="000000"/>
                <w:lang w:val="en-US"/>
              </w:rPr>
              <w:t>Vis stojeći prednji provlakom u vis stojeći stražnji na dočelnim spravama</w:t>
            </w:r>
          </w:p>
          <w:p w14:paraId="0B19112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00A68">
              <w:rPr>
                <w:rFonts w:eastAsia="Times New Roman" w:cs="Calibri"/>
                <w:color w:val="000000"/>
                <w:lang w:val="en-US"/>
              </w:rPr>
              <w:t>Trokorak</w:t>
            </w:r>
          </w:p>
          <w:p w14:paraId="5BB3CE8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00A68">
              <w:rPr>
                <w:rFonts w:eastAsia="Times New Roman" w:cs="Calibri"/>
                <w:color w:val="000000"/>
                <w:lang w:val="en-US"/>
              </w:rPr>
              <w:t>Penjanje po mornarskim ljestvama</w:t>
            </w:r>
          </w:p>
          <w:p w14:paraId="1C06BDDA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00A68">
              <w:rPr>
                <w:rFonts w:eastAsia="Times New Roman" w:cs="Calibri"/>
                <w:color w:val="000000"/>
                <w:lang w:val="en-US"/>
              </w:rPr>
              <w:t>Dječja košarka (K)</w:t>
            </w:r>
          </w:p>
          <w:p w14:paraId="49AE1F7F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37FB3A08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A</w:t>
            </w:r>
          </w:p>
          <w:p w14:paraId="3BEE182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33" w:type="dxa"/>
          </w:tcPr>
          <w:p w14:paraId="3821627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A.4.2.</w:t>
            </w:r>
          </w:p>
          <w:p w14:paraId="73CA4D7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Prepoznaje i izvodi ritmičke i plesne strukture u jednostavnim koreografijama.</w:t>
            </w:r>
          </w:p>
        </w:tc>
        <w:tc>
          <w:tcPr>
            <w:tcW w:w="1922" w:type="dxa"/>
          </w:tcPr>
          <w:p w14:paraId="330A7B7D" w14:textId="77777777" w:rsidR="00700A68" w:rsidRPr="00700A68" w:rsidRDefault="00700A68" w:rsidP="00700A68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Prepoznaje i izvodi plesnu strukturu trokorak.</w:t>
            </w:r>
          </w:p>
        </w:tc>
        <w:tc>
          <w:tcPr>
            <w:tcW w:w="3241" w:type="dxa"/>
            <w:vMerge w:val="restart"/>
          </w:tcPr>
          <w:p w14:paraId="3430392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zdr A.2.2.B</w:t>
            </w:r>
          </w:p>
          <w:p w14:paraId="390DB01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Primjenjuje pravilnu tjelesnu</w:t>
            </w:r>
          </w:p>
          <w:p w14:paraId="5D282B4E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aktivnost sukladno svojim sposobnostima, afinitetima i zdravstvenom stanju.</w:t>
            </w:r>
          </w:p>
          <w:p w14:paraId="691232D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uku D.2.2. Suradnja s drugima</w:t>
            </w:r>
          </w:p>
          <w:p w14:paraId="7A35445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688B761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 xml:space="preserve">osr A.2.2. </w:t>
            </w:r>
          </w:p>
          <w:p w14:paraId="493E9BC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Upravlja emocijama i ponašanjem.</w:t>
            </w:r>
          </w:p>
        </w:tc>
      </w:tr>
      <w:tr w:rsidR="00700A68" w:rsidRPr="00700A68" w14:paraId="083C3EC3" w14:textId="77777777" w:rsidTr="00496334">
        <w:trPr>
          <w:trHeight w:val="630"/>
        </w:trPr>
        <w:tc>
          <w:tcPr>
            <w:tcW w:w="985" w:type="dxa"/>
            <w:vMerge/>
          </w:tcPr>
          <w:p w14:paraId="3B13AA6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</w:tcPr>
          <w:p w14:paraId="7C7C11F8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2" w:type="dxa"/>
          </w:tcPr>
          <w:p w14:paraId="3ECA59E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533" w:type="dxa"/>
          </w:tcPr>
          <w:p w14:paraId="73E86BE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36806D76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1922" w:type="dxa"/>
          </w:tcPr>
          <w:p w14:paraId="77F41B1C" w14:textId="77777777" w:rsidR="00700A68" w:rsidRPr="00700A68" w:rsidRDefault="00700A68" w:rsidP="00700A68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Izvodi vježbe za razvoj motoričkih sposobnosti – vis stojeći prednji provlakom u vis stojeći stražnji te penjanje po mornarskim ljestvama.</w:t>
            </w:r>
          </w:p>
        </w:tc>
        <w:tc>
          <w:tcPr>
            <w:tcW w:w="3241" w:type="dxa"/>
            <w:vMerge/>
          </w:tcPr>
          <w:p w14:paraId="6AC0F9CE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0A68" w:rsidRPr="00700A68" w14:paraId="1B90769F" w14:textId="77777777" w:rsidTr="00496334">
        <w:trPr>
          <w:trHeight w:val="405"/>
        </w:trPr>
        <w:tc>
          <w:tcPr>
            <w:tcW w:w="985" w:type="dxa"/>
            <w:vMerge/>
          </w:tcPr>
          <w:p w14:paraId="0A407A0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</w:tcPr>
          <w:p w14:paraId="669671C6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2" w:type="dxa"/>
            <w:vMerge w:val="restart"/>
          </w:tcPr>
          <w:p w14:paraId="3497B636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D</w:t>
            </w:r>
          </w:p>
          <w:p w14:paraId="3B36041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33" w:type="dxa"/>
          </w:tcPr>
          <w:p w14:paraId="2246E0D6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142C315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1922" w:type="dxa"/>
          </w:tcPr>
          <w:p w14:paraId="7E6E5210" w14:textId="77777777" w:rsidR="00700A68" w:rsidRPr="00700A68" w:rsidRDefault="00700A68" w:rsidP="00700A68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aktivacije trupa, uspostave pravilnog obrasca </w:t>
            </w:r>
            <w:r w:rsidRPr="00700A68">
              <w:rPr>
                <w:rFonts w:asciiTheme="minorHAnsi" w:eastAsiaTheme="minorHAnsi" w:hAnsiTheme="minorHAnsi" w:cstheme="minorHAnsi"/>
              </w:rPr>
              <w:lastRenderedPageBreak/>
              <w:t>disanja te aktivacije mišića gornjih i donjih udova na švedskoj klupi.</w:t>
            </w:r>
          </w:p>
        </w:tc>
        <w:tc>
          <w:tcPr>
            <w:tcW w:w="3241" w:type="dxa"/>
            <w:vMerge/>
          </w:tcPr>
          <w:p w14:paraId="694F202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0A68" w:rsidRPr="00700A68" w14:paraId="4467DFA7" w14:textId="77777777" w:rsidTr="00496334">
        <w:trPr>
          <w:trHeight w:val="765"/>
        </w:trPr>
        <w:tc>
          <w:tcPr>
            <w:tcW w:w="985" w:type="dxa"/>
            <w:vMerge/>
          </w:tcPr>
          <w:p w14:paraId="1023631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</w:tcPr>
          <w:p w14:paraId="389C4A9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2" w:type="dxa"/>
            <w:vMerge/>
          </w:tcPr>
          <w:p w14:paraId="5EE613F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33" w:type="dxa"/>
          </w:tcPr>
          <w:p w14:paraId="3B97C7E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48DD1AC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  <w:p w14:paraId="6559E63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22" w:type="dxa"/>
          </w:tcPr>
          <w:p w14:paraId="44E0B6B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Primjenjuje pravila dječje košarke.</w:t>
            </w:r>
          </w:p>
        </w:tc>
        <w:tc>
          <w:tcPr>
            <w:tcW w:w="3241" w:type="dxa"/>
            <w:vMerge/>
          </w:tcPr>
          <w:p w14:paraId="7BCEB7A3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0A68" w:rsidRPr="00700A68" w14:paraId="682E6BDF" w14:textId="77777777" w:rsidTr="00496334">
        <w:trPr>
          <w:trHeight w:val="405"/>
        </w:trPr>
        <w:tc>
          <w:tcPr>
            <w:tcW w:w="985" w:type="dxa"/>
            <w:vMerge w:val="restart"/>
          </w:tcPr>
          <w:p w14:paraId="5FFBD1D3" w14:textId="66627484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4</w:t>
            </w:r>
            <w:r w:rsidR="00752ECC">
              <w:rPr>
                <w:rFonts w:asciiTheme="minorHAnsi" w:eastAsiaTheme="minorHAnsi" w:hAnsiTheme="minorHAnsi" w:cstheme="minorBidi"/>
              </w:rPr>
              <w:t>8</w:t>
            </w:r>
            <w:r w:rsidRPr="00700A68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812" w:type="dxa"/>
            <w:vMerge w:val="restart"/>
          </w:tcPr>
          <w:p w14:paraId="5AAD626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Iz upora prednjega na niskoj pritki odnjihom saskok</w:t>
            </w:r>
          </w:p>
          <w:p w14:paraId="48A589BF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Ubacivanje lopte u koš jednom rukom odozgo nakon vođenja – košarkaški dvokorak (K)</w:t>
            </w:r>
          </w:p>
          <w:p w14:paraId="11A24D4A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Povezivanje koluta naprijed i natrag na različite načine</w:t>
            </w:r>
          </w:p>
          <w:p w14:paraId="1A7BCEC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Vaga zanoženjem na tlu</w:t>
            </w:r>
          </w:p>
        </w:tc>
        <w:tc>
          <w:tcPr>
            <w:tcW w:w="1462" w:type="dxa"/>
          </w:tcPr>
          <w:p w14:paraId="1AB75E7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533" w:type="dxa"/>
          </w:tcPr>
          <w:p w14:paraId="07AEBB7E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555B8B3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1922" w:type="dxa"/>
          </w:tcPr>
          <w:p w14:paraId="33F8B0E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Oponašanjem uči pravilno iz upora prednjeg na niskoj pritki odnjihom saskočiti.</w:t>
            </w:r>
          </w:p>
        </w:tc>
        <w:tc>
          <w:tcPr>
            <w:tcW w:w="3241" w:type="dxa"/>
            <w:vMerge w:val="restart"/>
          </w:tcPr>
          <w:p w14:paraId="66A71AF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zdr A.2.3.</w:t>
            </w:r>
          </w:p>
          <w:p w14:paraId="33C1F3B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32AF444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osr A.2.3.</w:t>
            </w:r>
          </w:p>
          <w:p w14:paraId="08DAB28F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Razvija osobne potencijale.</w:t>
            </w:r>
          </w:p>
          <w:p w14:paraId="4900C0D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uku B.2.4. Samovrednovanje/samoprocjena</w:t>
            </w:r>
          </w:p>
          <w:p w14:paraId="3CF3988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Na poticaj učitelja, ali i samostalno, učenik samovrednuje proces učenja i svoje rezultate te procjenjuje ostvareni napredak.</w:t>
            </w:r>
          </w:p>
        </w:tc>
      </w:tr>
      <w:tr w:rsidR="00700A68" w:rsidRPr="00700A68" w14:paraId="2B7F2BAE" w14:textId="77777777" w:rsidTr="00496334">
        <w:trPr>
          <w:trHeight w:val="443"/>
        </w:trPr>
        <w:tc>
          <w:tcPr>
            <w:tcW w:w="985" w:type="dxa"/>
            <w:vMerge/>
          </w:tcPr>
          <w:p w14:paraId="57ED3023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</w:tcPr>
          <w:p w14:paraId="415C9EA8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193F7B1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533" w:type="dxa"/>
          </w:tcPr>
          <w:p w14:paraId="3362A01D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69A5423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1922" w:type="dxa"/>
          </w:tcPr>
          <w:p w14:paraId="03E91A7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Izvodi vježbe za razvoj motoričkih sposobnosti – košarkaški dvokorak, povezivanje koluta naprijed i natrag te vagu zanoženjem na tlu.</w:t>
            </w:r>
          </w:p>
        </w:tc>
        <w:tc>
          <w:tcPr>
            <w:tcW w:w="3241" w:type="dxa"/>
            <w:vMerge/>
          </w:tcPr>
          <w:p w14:paraId="20A9C1DE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0A68" w:rsidRPr="00700A68" w14:paraId="69861066" w14:textId="77777777" w:rsidTr="00496334">
        <w:trPr>
          <w:trHeight w:val="548"/>
        </w:trPr>
        <w:tc>
          <w:tcPr>
            <w:tcW w:w="985" w:type="dxa"/>
            <w:vMerge/>
          </w:tcPr>
          <w:p w14:paraId="48BB775F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</w:tcPr>
          <w:p w14:paraId="5ADF4416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  <w:vMerge w:val="restart"/>
          </w:tcPr>
          <w:p w14:paraId="4243F242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D</w:t>
            </w:r>
          </w:p>
          <w:p w14:paraId="43B1A7E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33" w:type="dxa"/>
          </w:tcPr>
          <w:p w14:paraId="1182AE7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5D6C06D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1922" w:type="dxa"/>
          </w:tcPr>
          <w:p w14:paraId="14501AE3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aktivacije trupa, uspostave pravilnog obrasca disanja te aktivacije mišića gornjih i donjih </w:t>
            </w:r>
            <w:r w:rsidRPr="00700A68">
              <w:rPr>
                <w:rFonts w:asciiTheme="minorHAnsi" w:eastAsiaTheme="minorHAnsi" w:hAnsiTheme="minorHAnsi" w:cstheme="minorHAnsi"/>
              </w:rPr>
              <w:lastRenderedPageBreak/>
              <w:t>udova uz pomoć lopti.</w:t>
            </w:r>
          </w:p>
        </w:tc>
        <w:tc>
          <w:tcPr>
            <w:tcW w:w="3241" w:type="dxa"/>
            <w:vMerge/>
          </w:tcPr>
          <w:p w14:paraId="60243EB2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0A68" w:rsidRPr="00700A68" w14:paraId="2D2CDAB2" w14:textId="77777777" w:rsidTr="00496334">
        <w:trPr>
          <w:trHeight w:val="547"/>
        </w:trPr>
        <w:tc>
          <w:tcPr>
            <w:tcW w:w="985" w:type="dxa"/>
            <w:vMerge/>
          </w:tcPr>
          <w:p w14:paraId="572FFBCF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</w:tcPr>
          <w:p w14:paraId="66DC1D7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  <w:vMerge/>
          </w:tcPr>
          <w:p w14:paraId="25638CAA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33" w:type="dxa"/>
          </w:tcPr>
          <w:p w14:paraId="77182A33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7517DB9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</w:tc>
        <w:tc>
          <w:tcPr>
            <w:tcW w:w="1922" w:type="dxa"/>
          </w:tcPr>
          <w:p w14:paraId="2F4F190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Sudjeluje u pripremi dvorane za sat te brine o donošenju i odnošenju nastavnih pomagala.</w:t>
            </w:r>
          </w:p>
        </w:tc>
        <w:tc>
          <w:tcPr>
            <w:tcW w:w="3241" w:type="dxa"/>
            <w:vMerge/>
          </w:tcPr>
          <w:p w14:paraId="087FE2CF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0A68" w:rsidRPr="00700A68" w14:paraId="055718F4" w14:textId="77777777" w:rsidTr="00496334">
        <w:trPr>
          <w:trHeight w:val="270"/>
        </w:trPr>
        <w:tc>
          <w:tcPr>
            <w:tcW w:w="985" w:type="dxa"/>
            <w:vMerge w:val="restart"/>
          </w:tcPr>
          <w:p w14:paraId="2CCE9AAF" w14:textId="70F5FF36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4</w:t>
            </w:r>
            <w:r w:rsidR="00752ECC">
              <w:rPr>
                <w:rFonts w:asciiTheme="minorHAnsi" w:eastAsiaTheme="minorHAnsi" w:hAnsiTheme="minorHAnsi" w:cstheme="minorBidi"/>
              </w:rPr>
              <w:t>9</w:t>
            </w:r>
            <w:r w:rsidRPr="00700A68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812" w:type="dxa"/>
            <w:vMerge w:val="restart"/>
          </w:tcPr>
          <w:p w14:paraId="0D10F203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Povezivanje koluta naprijed i natrag na različite načine</w:t>
            </w:r>
          </w:p>
          <w:p w14:paraId="5E2106A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Vođenje lopte s promjenom smjera kretanja (K)</w:t>
            </w:r>
          </w:p>
          <w:p w14:paraId="3409ED6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Narodni ples po izboru iz zavičajnog područja</w:t>
            </w:r>
          </w:p>
          <w:p w14:paraId="7BE6022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Vis stojeći prednji provlakom u vis stojeći stražnji na dočelnim spravama</w:t>
            </w:r>
          </w:p>
        </w:tc>
        <w:tc>
          <w:tcPr>
            <w:tcW w:w="1462" w:type="dxa"/>
          </w:tcPr>
          <w:p w14:paraId="41ED7BA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533" w:type="dxa"/>
          </w:tcPr>
          <w:p w14:paraId="4EAE1F5E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A.4.2.</w:t>
            </w:r>
          </w:p>
          <w:p w14:paraId="08F6479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Prepoznaje i izvodi ritmičke i plesne strukture u jednostavnim koreografijama.</w:t>
            </w:r>
          </w:p>
        </w:tc>
        <w:tc>
          <w:tcPr>
            <w:tcW w:w="1922" w:type="dxa"/>
          </w:tcPr>
          <w:p w14:paraId="6B25620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 xml:space="preserve">Prepoznaje i izvodi narodni ples </w:t>
            </w:r>
            <w:r w:rsidRPr="00700A68">
              <w:rPr>
                <w:rFonts w:asciiTheme="minorHAnsi" w:eastAsiaTheme="minorHAnsi" w:hAnsiTheme="minorHAnsi" w:cstheme="minorHAnsi"/>
                <w:i/>
              </w:rPr>
              <w:t>Staro sito i korito</w:t>
            </w:r>
            <w:r w:rsidRPr="00700A68">
              <w:rPr>
                <w:rFonts w:asciiTheme="minorHAnsi" w:eastAsiaTheme="minorHAnsi" w:hAnsiTheme="minorHAnsi" w:cstheme="minorHAnsi"/>
              </w:rPr>
              <w:t xml:space="preserve"> iz kajkavskog zavičajnog područja.</w:t>
            </w:r>
          </w:p>
        </w:tc>
        <w:tc>
          <w:tcPr>
            <w:tcW w:w="3241" w:type="dxa"/>
            <w:vMerge w:val="restart"/>
          </w:tcPr>
          <w:p w14:paraId="142E1E7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zdr A.2.2.B</w:t>
            </w:r>
          </w:p>
          <w:p w14:paraId="48530A4D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Primjenjuje pravilnu tjelesnu</w:t>
            </w:r>
          </w:p>
          <w:p w14:paraId="34BF14B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aktivnost sukladno svojim sposobnostima, afinitetima i zdravstvenom stanju.</w:t>
            </w:r>
          </w:p>
          <w:p w14:paraId="218AD48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 xml:space="preserve">osr A.2.2. </w:t>
            </w:r>
          </w:p>
          <w:p w14:paraId="6606FD6D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Upravlja emocijama i ponašanjem.</w:t>
            </w:r>
          </w:p>
          <w:p w14:paraId="3535310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uku C.2.1. Vrijednost učenja</w:t>
            </w:r>
          </w:p>
          <w:p w14:paraId="54A627F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Učenik može objasniti vrijednost učenja za svoj život.</w:t>
            </w:r>
          </w:p>
        </w:tc>
      </w:tr>
      <w:tr w:rsidR="00700A68" w:rsidRPr="00700A68" w14:paraId="30E58E2D" w14:textId="77777777" w:rsidTr="00496334">
        <w:trPr>
          <w:trHeight w:val="270"/>
        </w:trPr>
        <w:tc>
          <w:tcPr>
            <w:tcW w:w="985" w:type="dxa"/>
            <w:vMerge/>
          </w:tcPr>
          <w:p w14:paraId="7964F84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</w:tcPr>
          <w:p w14:paraId="3196432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6C9B8E1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533" w:type="dxa"/>
          </w:tcPr>
          <w:p w14:paraId="26A67DB8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5C31B76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1922" w:type="dxa"/>
          </w:tcPr>
          <w:p w14:paraId="7A56207E" w14:textId="77777777" w:rsidR="00700A68" w:rsidRPr="00700A68" w:rsidRDefault="00700A68" w:rsidP="00700A68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Izvodi vježbe za razvoj motoričkih sposobnosti –  povezivanje koluta naprijed i natrag, vođenje lopte s promjenom smjera kretanja te vis stojeći prednji provlakom u vis stojeći stražnji.</w:t>
            </w:r>
          </w:p>
        </w:tc>
        <w:tc>
          <w:tcPr>
            <w:tcW w:w="3241" w:type="dxa"/>
            <w:vMerge/>
          </w:tcPr>
          <w:p w14:paraId="55296A73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0A68" w:rsidRPr="00700A68" w14:paraId="1D6F4914" w14:textId="77777777" w:rsidTr="00496334">
        <w:trPr>
          <w:trHeight w:val="405"/>
        </w:trPr>
        <w:tc>
          <w:tcPr>
            <w:tcW w:w="985" w:type="dxa"/>
            <w:vMerge/>
          </w:tcPr>
          <w:p w14:paraId="718C2A5D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</w:tcPr>
          <w:p w14:paraId="29421FB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  <w:vMerge w:val="restart"/>
          </w:tcPr>
          <w:p w14:paraId="68C72836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D</w:t>
            </w:r>
          </w:p>
          <w:p w14:paraId="3B5E881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33" w:type="dxa"/>
          </w:tcPr>
          <w:p w14:paraId="3496D5F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199AF36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1922" w:type="dxa"/>
          </w:tcPr>
          <w:p w14:paraId="68791A6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aktivacije trupa, uspostave </w:t>
            </w:r>
            <w:r w:rsidRPr="00700A68">
              <w:rPr>
                <w:rFonts w:asciiTheme="minorHAnsi" w:eastAsiaTheme="minorHAnsi" w:hAnsiTheme="minorHAnsi" w:cstheme="minorHAnsi"/>
              </w:rPr>
              <w:lastRenderedPageBreak/>
              <w:t>pravilnog obrasca disanja te aktivacije mišića gornjih i donjih udova na švedskoj klupi.</w:t>
            </w:r>
          </w:p>
        </w:tc>
        <w:tc>
          <w:tcPr>
            <w:tcW w:w="3241" w:type="dxa"/>
            <w:vMerge/>
          </w:tcPr>
          <w:p w14:paraId="08F7972D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0A68" w:rsidRPr="00700A68" w14:paraId="4BA503B6" w14:textId="77777777" w:rsidTr="00496334">
        <w:trPr>
          <w:trHeight w:val="405"/>
        </w:trPr>
        <w:tc>
          <w:tcPr>
            <w:tcW w:w="985" w:type="dxa"/>
            <w:vMerge/>
          </w:tcPr>
          <w:p w14:paraId="515352CA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</w:tcPr>
          <w:p w14:paraId="049BF703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  <w:vMerge/>
          </w:tcPr>
          <w:p w14:paraId="6E5FE99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33" w:type="dxa"/>
          </w:tcPr>
          <w:p w14:paraId="7090DB82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0041F71A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</w:tc>
        <w:tc>
          <w:tcPr>
            <w:tcW w:w="1922" w:type="dxa"/>
          </w:tcPr>
          <w:p w14:paraId="7DB15112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Sudjeluje u pripremi dvorane za sat te brine o donošenju i odnošenju nastavnih pomagala.</w:t>
            </w:r>
          </w:p>
        </w:tc>
        <w:tc>
          <w:tcPr>
            <w:tcW w:w="3241" w:type="dxa"/>
            <w:vMerge/>
          </w:tcPr>
          <w:p w14:paraId="16801B53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0A68" w:rsidRPr="00700A68" w14:paraId="29E226BC" w14:textId="77777777" w:rsidTr="00496334">
        <w:trPr>
          <w:trHeight w:val="339"/>
        </w:trPr>
        <w:tc>
          <w:tcPr>
            <w:tcW w:w="985" w:type="dxa"/>
            <w:vMerge w:val="restart"/>
          </w:tcPr>
          <w:p w14:paraId="148C3EAD" w14:textId="4C945E92" w:rsidR="00700A68" w:rsidRPr="00700A68" w:rsidRDefault="00752ECC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50</w:t>
            </w:r>
            <w:r w:rsidR="00700A68" w:rsidRPr="00700A68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812" w:type="dxa"/>
            <w:vMerge w:val="restart"/>
          </w:tcPr>
          <w:p w14:paraId="634D395A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Vis prednji na karikama</w:t>
            </w:r>
          </w:p>
          <w:p w14:paraId="249E2EFA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Penjanje po mornarskim ljestvama</w:t>
            </w:r>
          </w:p>
          <w:p w14:paraId="637CFB4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Vaga zanoženjem na tlu</w:t>
            </w:r>
          </w:p>
          <w:p w14:paraId="4CC066B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Dječja košarka (K)</w:t>
            </w:r>
          </w:p>
          <w:p w14:paraId="0C31AD3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62" w:type="dxa"/>
          </w:tcPr>
          <w:p w14:paraId="68CDC61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533" w:type="dxa"/>
          </w:tcPr>
          <w:p w14:paraId="3934DD9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3C2581AF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1922" w:type="dxa"/>
          </w:tcPr>
          <w:p w14:paraId="05ECE74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Oponašanjem uči pravilno izvoditi vis prednji na karikama.</w:t>
            </w:r>
          </w:p>
        </w:tc>
        <w:tc>
          <w:tcPr>
            <w:tcW w:w="3241" w:type="dxa"/>
            <w:vMerge w:val="restart"/>
          </w:tcPr>
          <w:p w14:paraId="6C7133F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zdr A.2.2.B</w:t>
            </w:r>
          </w:p>
          <w:p w14:paraId="4DE31B7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Primjenjuje pravilnu tjelesnu</w:t>
            </w:r>
          </w:p>
          <w:p w14:paraId="1CA08503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aktivnost sukladno svojim sposobnostima, afinitetima i zdravstvenom stanju.</w:t>
            </w:r>
          </w:p>
          <w:p w14:paraId="551B781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uku B.2.2.Praćenje</w:t>
            </w:r>
          </w:p>
          <w:p w14:paraId="19DAE672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Na poticaj učitelja učenik prati svoje učenje i napredovanje tijekom učenja.</w:t>
            </w:r>
          </w:p>
          <w:p w14:paraId="7DC75FF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osr A.2.1.</w:t>
            </w:r>
          </w:p>
          <w:p w14:paraId="64B90ADA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Razvija sliku o sebi.</w:t>
            </w:r>
          </w:p>
        </w:tc>
      </w:tr>
      <w:tr w:rsidR="00700A68" w:rsidRPr="00700A68" w14:paraId="3A6F25AD" w14:textId="77777777" w:rsidTr="00496334">
        <w:trPr>
          <w:trHeight w:val="337"/>
        </w:trPr>
        <w:tc>
          <w:tcPr>
            <w:tcW w:w="985" w:type="dxa"/>
            <w:vMerge/>
          </w:tcPr>
          <w:p w14:paraId="63F4D67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</w:tcPr>
          <w:p w14:paraId="42D4306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6150C5F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533" w:type="dxa"/>
          </w:tcPr>
          <w:p w14:paraId="72C76E9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67E9A8B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1922" w:type="dxa"/>
          </w:tcPr>
          <w:p w14:paraId="09FA27A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Izvodi vježbe za razvoj motoričkih sposobnosti – penjanje po mornarskim ljestvama i vagu zanoženjem na tlu.</w:t>
            </w:r>
          </w:p>
        </w:tc>
        <w:tc>
          <w:tcPr>
            <w:tcW w:w="3241" w:type="dxa"/>
            <w:vMerge/>
          </w:tcPr>
          <w:p w14:paraId="5CD0343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0A68" w:rsidRPr="00700A68" w14:paraId="27D5D974" w14:textId="77777777" w:rsidTr="00496334">
        <w:trPr>
          <w:trHeight w:val="1260"/>
        </w:trPr>
        <w:tc>
          <w:tcPr>
            <w:tcW w:w="985" w:type="dxa"/>
            <w:vMerge/>
          </w:tcPr>
          <w:p w14:paraId="55052A93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</w:tcPr>
          <w:p w14:paraId="423F233E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0B37D333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533" w:type="dxa"/>
          </w:tcPr>
          <w:p w14:paraId="77ADFE8D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690B5BCF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1922" w:type="dxa"/>
          </w:tcPr>
          <w:p w14:paraId="73CE065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aktivacije trupa, uspostave pravilnog obrasca disanja te </w:t>
            </w:r>
            <w:r w:rsidRPr="00700A68">
              <w:rPr>
                <w:rFonts w:asciiTheme="minorHAnsi" w:eastAsiaTheme="minorHAnsi" w:hAnsiTheme="minorHAnsi" w:cstheme="minorHAnsi"/>
              </w:rPr>
              <w:lastRenderedPageBreak/>
              <w:t>aktivacije mišića gornjih i donjih udova u parovima.</w:t>
            </w:r>
          </w:p>
        </w:tc>
        <w:tc>
          <w:tcPr>
            <w:tcW w:w="3241" w:type="dxa"/>
            <w:vMerge/>
          </w:tcPr>
          <w:p w14:paraId="41D51D6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0A68" w:rsidRPr="00700A68" w14:paraId="1EB3DC87" w14:textId="77777777" w:rsidTr="00496334">
        <w:trPr>
          <w:trHeight w:val="630"/>
        </w:trPr>
        <w:tc>
          <w:tcPr>
            <w:tcW w:w="985" w:type="dxa"/>
            <w:vMerge/>
          </w:tcPr>
          <w:p w14:paraId="5203F33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</w:tcPr>
          <w:p w14:paraId="7C971232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4AA1FA5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533" w:type="dxa"/>
          </w:tcPr>
          <w:p w14:paraId="430E480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15ED2B21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</w:tc>
        <w:tc>
          <w:tcPr>
            <w:tcW w:w="1922" w:type="dxa"/>
          </w:tcPr>
          <w:p w14:paraId="469C3F8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Primjenjuje pravila dječje košarke.</w:t>
            </w:r>
          </w:p>
        </w:tc>
        <w:tc>
          <w:tcPr>
            <w:tcW w:w="3241" w:type="dxa"/>
            <w:vMerge/>
          </w:tcPr>
          <w:p w14:paraId="733DA36F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0A68" w:rsidRPr="00700A68" w14:paraId="58E0F4E6" w14:textId="77777777" w:rsidTr="00496334">
        <w:trPr>
          <w:trHeight w:val="339"/>
        </w:trPr>
        <w:tc>
          <w:tcPr>
            <w:tcW w:w="985" w:type="dxa"/>
            <w:vMerge w:val="restart"/>
          </w:tcPr>
          <w:p w14:paraId="751FDC9D" w14:textId="6A742799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5</w:t>
            </w:r>
            <w:r w:rsidR="00752ECC">
              <w:rPr>
                <w:rFonts w:asciiTheme="minorHAnsi" w:eastAsiaTheme="minorHAnsi" w:hAnsiTheme="minorHAnsi" w:cstheme="minorBidi"/>
              </w:rPr>
              <w:t>1</w:t>
            </w:r>
            <w:r w:rsidRPr="00700A68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812" w:type="dxa"/>
            <w:vMerge w:val="restart"/>
            <w:vAlign w:val="center"/>
          </w:tcPr>
          <w:p w14:paraId="625F6E5E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  <w:r w:rsidRPr="00700A68">
              <w:rPr>
                <w:rFonts w:eastAsiaTheme="minorHAnsi" w:cs="Calibri"/>
                <w:color w:val="000000"/>
              </w:rPr>
              <w:t>Vis stojeći prednji provlakom u vis stojeći stražnji na dočelnim spravama</w:t>
            </w:r>
          </w:p>
          <w:p w14:paraId="0219E56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  <w:r w:rsidRPr="00700A68">
              <w:rPr>
                <w:rFonts w:eastAsiaTheme="minorHAnsi" w:cs="Calibri"/>
                <w:color w:val="000000"/>
              </w:rPr>
              <w:t>Vođenje lopte s promjenom smjera kretanja (K)</w:t>
            </w:r>
          </w:p>
          <w:p w14:paraId="3681ED9E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  <w:r w:rsidRPr="00700A68">
              <w:rPr>
                <w:rFonts w:eastAsiaTheme="minorHAnsi" w:cs="Calibri"/>
                <w:color w:val="000000"/>
              </w:rPr>
              <w:t>Vaga zanoženjem na tlu</w:t>
            </w:r>
          </w:p>
          <w:p w14:paraId="31859A66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  <w:r w:rsidRPr="00700A68">
              <w:rPr>
                <w:rFonts w:eastAsiaTheme="minorHAnsi" w:cs="Calibri"/>
                <w:color w:val="000000"/>
              </w:rPr>
              <w:t>Skok u vis iz kosog zaleta odraz lijevom i desnom nogom</w:t>
            </w:r>
          </w:p>
        </w:tc>
        <w:tc>
          <w:tcPr>
            <w:tcW w:w="1462" w:type="dxa"/>
          </w:tcPr>
          <w:p w14:paraId="6D80F6E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533" w:type="dxa"/>
          </w:tcPr>
          <w:p w14:paraId="078D9A9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5E70918F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1922" w:type="dxa"/>
          </w:tcPr>
          <w:p w14:paraId="1F8CFAB6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Oponašanjem uči pravilno izvoditi vis stojeći prednji provlakom u vis stojeći stražnji.</w:t>
            </w:r>
          </w:p>
        </w:tc>
        <w:tc>
          <w:tcPr>
            <w:tcW w:w="3241" w:type="dxa"/>
            <w:vMerge w:val="restart"/>
          </w:tcPr>
          <w:p w14:paraId="7E7AD0D6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zdr A.2.2.B</w:t>
            </w:r>
          </w:p>
          <w:p w14:paraId="48AA8ED6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Primjenjuje pravilnu tjelesnu aktivnost sukladno svojim sposobnostima, afinitetima i zdravstvenom stanju.</w:t>
            </w:r>
          </w:p>
          <w:p w14:paraId="5236939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uku B.2.2.Praćenje</w:t>
            </w:r>
          </w:p>
          <w:p w14:paraId="12C7E3C4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Na poticaj učitelja učenik prati svoje učenje i napredovanje tijekom učenja.</w:t>
            </w:r>
          </w:p>
          <w:p w14:paraId="197991A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00A68">
              <w:rPr>
                <w:rFonts w:cs="Calibri"/>
              </w:rPr>
              <w:t>osr A.2.1.</w:t>
            </w:r>
          </w:p>
          <w:p w14:paraId="67D45C2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cs="Calibri"/>
              </w:rPr>
              <w:t>Razvija sliku o sebi.</w:t>
            </w:r>
          </w:p>
        </w:tc>
      </w:tr>
      <w:tr w:rsidR="00700A68" w:rsidRPr="00700A68" w14:paraId="0D0C1810" w14:textId="77777777" w:rsidTr="00496334">
        <w:trPr>
          <w:trHeight w:val="337"/>
        </w:trPr>
        <w:tc>
          <w:tcPr>
            <w:tcW w:w="985" w:type="dxa"/>
            <w:vMerge/>
          </w:tcPr>
          <w:p w14:paraId="4920117E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</w:tcPr>
          <w:p w14:paraId="6E4BE4DD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7097E72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533" w:type="dxa"/>
          </w:tcPr>
          <w:p w14:paraId="0E8C6A9D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3BE2C49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1922" w:type="dxa"/>
          </w:tcPr>
          <w:p w14:paraId="059D314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Izvodi vježbe za razvoj motoričkih sposobnosti – vođenje lopte s promjenom smjera kretanja.</w:t>
            </w:r>
          </w:p>
        </w:tc>
        <w:tc>
          <w:tcPr>
            <w:tcW w:w="3241" w:type="dxa"/>
            <w:vMerge/>
          </w:tcPr>
          <w:p w14:paraId="7A78F2E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0A68" w:rsidRPr="00700A68" w14:paraId="4204E98D" w14:textId="77777777" w:rsidTr="00496334">
        <w:trPr>
          <w:trHeight w:val="337"/>
        </w:trPr>
        <w:tc>
          <w:tcPr>
            <w:tcW w:w="985" w:type="dxa"/>
            <w:vMerge/>
          </w:tcPr>
          <w:p w14:paraId="2403C68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</w:tcPr>
          <w:p w14:paraId="3FE2E82E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7EF1F1B7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533" w:type="dxa"/>
          </w:tcPr>
          <w:p w14:paraId="22D304D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146DCCF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1922" w:type="dxa"/>
          </w:tcPr>
          <w:p w14:paraId="535D6BF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Prati i uspoređuje osobna postignuća u izvođenju vage zanoženjem na tlu.</w:t>
            </w:r>
          </w:p>
        </w:tc>
        <w:tc>
          <w:tcPr>
            <w:tcW w:w="3241" w:type="dxa"/>
            <w:vMerge/>
          </w:tcPr>
          <w:p w14:paraId="4204823B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0A68" w:rsidRPr="00700A68" w14:paraId="43F966EC" w14:textId="77777777" w:rsidTr="00496334">
        <w:trPr>
          <w:trHeight w:val="405"/>
        </w:trPr>
        <w:tc>
          <w:tcPr>
            <w:tcW w:w="985" w:type="dxa"/>
            <w:vMerge/>
          </w:tcPr>
          <w:p w14:paraId="51809113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</w:tcPr>
          <w:p w14:paraId="4C4A715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  <w:vMerge w:val="restart"/>
          </w:tcPr>
          <w:p w14:paraId="5EEB4F4D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D</w:t>
            </w:r>
          </w:p>
          <w:p w14:paraId="044E335D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33" w:type="dxa"/>
          </w:tcPr>
          <w:p w14:paraId="471529F6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11F79E88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1922" w:type="dxa"/>
          </w:tcPr>
          <w:p w14:paraId="63898AEA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aktivacije trupa, uspostave pravilnog obrasca disanja te aktivacije mišića gornjih i donjih </w:t>
            </w:r>
            <w:r w:rsidRPr="00700A68">
              <w:rPr>
                <w:rFonts w:asciiTheme="minorHAnsi" w:eastAsiaTheme="minorHAnsi" w:hAnsiTheme="minorHAnsi" w:cstheme="minorHAnsi"/>
              </w:rPr>
              <w:lastRenderedPageBreak/>
              <w:t>udova bez pomagala.</w:t>
            </w:r>
          </w:p>
        </w:tc>
        <w:tc>
          <w:tcPr>
            <w:tcW w:w="3241" w:type="dxa"/>
            <w:vMerge/>
          </w:tcPr>
          <w:p w14:paraId="2EA32619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0A68" w:rsidRPr="00700A68" w14:paraId="555472C7" w14:textId="77777777" w:rsidTr="00496334">
        <w:trPr>
          <w:trHeight w:val="405"/>
        </w:trPr>
        <w:tc>
          <w:tcPr>
            <w:tcW w:w="985" w:type="dxa"/>
            <w:vMerge/>
          </w:tcPr>
          <w:p w14:paraId="51EE3D68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</w:tcPr>
          <w:p w14:paraId="3BB6982C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  <w:vMerge/>
          </w:tcPr>
          <w:p w14:paraId="66F89E35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33" w:type="dxa"/>
          </w:tcPr>
          <w:p w14:paraId="6ADA495E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533D8D7D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</w:tc>
        <w:tc>
          <w:tcPr>
            <w:tcW w:w="1922" w:type="dxa"/>
          </w:tcPr>
          <w:p w14:paraId="7B69D570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00A68">
              <w:rPr>
                <w:rFonts w:asciiTheme="minorHAnsi" w:eastAsiaTheme="minorHAnsi" w:hAnsiTheme="minorHAnsi" w:cstheme="minorHAnsi"/>
              </w:rPr>
              <w:t>Sudjeluje u pripremi dvorane za sat te brine o donošenju i odnošenju nastavnih pomagala.</w:t>
            </w:r>
          </w:p>
        </w:tc>
        <w:tc>
          <w:tcPr>
            <w:tcW w:w="3241" w:type="dxa"/>
            <w:vMerge/>
          </w:tcPr>
          <w:p w14:paraId="262E3282" w14:textId="77777777" w:rsidR="00700A68" w:rsidRPr="00700A68" w:rsidRDefault="00700A68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77875" w:rsidRPr="00700A68" w14:paraId="3592D2C8" w14:textId="77777777" w:rsidTr="00496334">
        <w:trPr>
          <w:gridAfter w:val="5"/>
          <w:wAfter w:w="11970" w:type="dxa"/>
          <w:trHeight w:val="337"/>
        </w:trPr>
        <w:tc>
          <w:tcPr>
            <w:tcW w:w="985" w:type="dxa"/>
            <w:vMerge/>
          </w:tcPr>
          <w:p w14:paraId="1256A388" w14:textId="77777777" w:rsidR="00377875" w:rsidRPr="00700A68" w:rsidRDefault="00377875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77875" w:rsidRPr="00700A68" w14:paraId="44B02F28" w14:textId="77777777" w:rsidTr="00496334">
        <w:trPr>
          <w:gridAfter w:val="5"/>
          <w:wAfter w:w="11970" w:type="dxa"/>
          <w:trHeight w:val="337"/>
        </w:trPr>
        <w:tc>
          <w:tcPr>
            <w:tcW w:w="985" w:type="dxa"/>
            <w:vMerge/>
          </w:tcPr>
          <w:p w14:paraId="5CAD191F" w14:textId="77777777" w:rsidR="00377875" w:rsidRPr="00700A68" w:rsidRDefault="00377875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77875" w:rsidRPr="00700A68" w14:paraId="5BB3DB28" w14:textId="77777777" w:rsidTr="00496334">
        <w:trPr>
          <w:gridAfter w:val="5"/>
          <w:wAfter w:w="11970" w:type="dxa"/>
          <w:trHeight w:val="720"/>
        </w:trPr>
        <w:tc>
          <w:tcPr>
            <w:tcW w:w="985" w:type="dxa"/>
            <w:vMerge/>
          </w:tcPr>
          <w:p w14:paraId="360DDD49" w14:textId="77777777" w:rsidR="00377875" w:rsidRPr="00700A68" w:rsidRDefault="00377875" w:rsidP="00700A6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46E84F1C" w14:textId="77777777" w:rsidR="00700A68" w:rsidRDefault="00700A68" w:rsidP="00700A6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p w14:paraId="753CFA53" w14:textId="77777777" w:rsidR="00496334" w:rsidRDefault="00496334" w:rsidP="00700A6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p w14:paraId="177F0797" w14:textId="77777777" w:rsidR="00496334" w:rsidRPr="00496334" w:rsidRDefault="00496334" w:rsidP="00496334">
      <w:pPr>
        <w:suppressAutoHyphens w:val="0"/>
        <w:autoSpaceDN/>
        <w:spacing w:line="259" w:lineRule="auto"/>
        <w:rPr>
          <w:rFonts w:ascii="Times New Roman" w:eastAsiaTheme="minorHAnsi" w:hAnsi="Times New Roman"/>
          <w:color w:val="FF0000"/>
          <w:kern w:val="2"/>
          <w:sz w:val="20"/>
          <w:szCs w:val="20"/>
          <w14:ligatures w14:val="standardContextual"/>
        </w:rPr>
      </w:pPr>
      <w:r w:rsidRPr="00496334">
        <w:rPr>
          <w:rFonts w:ascii="Times New Roman" w:eastAsiaTheme="minorHAnsi" w:hAnsi="Times New Roman"/>
          <w:color w:val="FF0000"/>
          <w:kern w:val="2"/>
          <w:sz w:val="20"/>
          <w:szCs w:val="20"/>
          <w14:ligatures w14:val="standardContextual"/>
        </w:rPr>
        <w:t xml:space="preserve">OŽUJAK: </w:t>
      </w:r>
    </w:p>
    <w:p w14:paraId="7F52E206" w14:textId="77777777" w:rsidR="00496334" w:rsidRDefault="00496334" w:rsidP="00496334">
      <w:pPr>
        <w:suppressAutoHyphens w:val="0"/>
        <w:autoSpaceDN/>
        <w:spacing w:line="259" w:lineRule="auto"/>
        <w:rPr>
          <w:rFonts w:ascii="Times New Roman" w:eastAsiaTheme="minorHAnsi" w:hAnsi="Times New Roman"/>
          <w:sz w:val="20"/>
          <w:szCs w:val="20"/>
        </w:rPr>
      </w:pPr>
      <w:r w:rsidRPr="00496334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 xml:space="preserve">12. 03. - </w:t>
      </w:r>
      <w:r w:rsidRPr="00496334">
        <w:rPr>
          <w:rFonts w:ascii="Times New Roman" w:eastAsiaTheme="minorHAnsi" w:hAnsi="Times New Roman"/>
          <w:sz w:val="20"/>
          <w:szCs w:val="20"/>
        </w:rPr>
        <w:t>PISANO MNOŽENJE DVOZNAMENKASTIM BROJEVIMA DO MILIJUN</w:t>
      </w:r>
    </w:p>
    <w:p w14:paraId="5BDE8582" w14:textId="36FC1CD8" w:rsidR="00496334" w:rsidRPr="00496334" w:rsidRDefault="00496334" w:rsidP="00496334">
      <w:pPr>
        <w:suppressAutoHyphens w:val="0"/>
        <w:autoSpaceDN/>
        <w:spacing w:line="259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18. 03. – VELIKO SLOVO U REČENICI (DIKTAT)</w:t>
      </w:r>
    </w:p>
    <w:p w14:paraId="29B60CE6" w14:textId="77777777" w:rsidR="00496334" w:rsidRPr="00496334" w:rsidRDefault="00496334" w:rsidP="00496334">
      <w:pPr>
        <w:suppressAutoHyphens w:val="0"/>
        <w:autoSpaceDN/>
        <w:spacing w:line="259" w:lineRule="auto"/>
        <w:rPr>
          <w:rFonts w:ascii="Times New Roman" w:eastAsiaTheme="minorHAnsi" w:hAnsi="Times New Roman"/>
          <w:sz w:val="20"/>
          <w:szCs w:val="20"/>
        </w:rPr>
      </w:pPr>
      <w:r w:rsidRPr="00496334">
        <w:rPr>
          <w:rFonts w:ascii="Times New Roman" w:eastAsiaTheme="minorHAnsi" w:hAnsi="Times New Roman"/>
          <w:sz w:val="20"/>
          <w:szCs w:val="20"/>
        </w:rPr>
        <w:t>14. 03. – ČOVJEK DIO PRIRODE I DIO ZAJEDNICE</w:t>
      </w:r>
    </w:p>
    <w:p w14:paraId="48198BD3" w14:textId="77777777" w:rsidR="00496334" w:rsidRPr="00496334" w:rsidRDefault="00496334" w:rsidP="00496334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496334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25. 03. – 6. SUMATIVNO VREDNOVANJE: ČITANJE S RAZUMIJEVANJEM: PRIČA</w:t>
      </w:r>
    </w:p>
    <w:p w14:paraId="1716074E" w14:textId="77777777" w:rsidR="00496334" w:rsidRPr="00496334" w:rsidRDefault="00496334" w:rsidP="00496334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496334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26. 03. – LEKTIRA: HRVOJE HITREC: EKO - EKO</w:t>
      </w:r>
    </w:p>
    <w:p w14:paraId="52AC6052" w14:textId="77777777" w:rsidR="00496334" w:rsidRDefault="00496334" w:rsidP="00700A6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p w14:paraId="30D77B44" w14:textId="77777777" w:rsidR="00271E86" w:rsidRDefault="00271E86" w:rsidP="00700A6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p w14:paraId="0F5FF92D" w14:textId="77777777" w:rsidR="00271E86" w:rsidRDefault="00271E86" w:rsidP="00700A6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p w14:paraId="07ADC447" w14:textId="77777777" w:rsidR="00271E86" w:rsidRDefault="00271E86" w:rsidP="00700A6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p w14:paraId="045D6B5B" w14:textId="77777777" w:rsidR="00271E86" w:rsidRDefault="00271E86" w:rsidP="00700A6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27"/>
        <w:gridCol w:w="2577"/>
        <w:gridCol w:w="3464"/>
        <w:gridCol w:w="5645"/>
      </w:tblGrid>
      <w:tr w:rsidR="00271E86" w:rsidRPr="00271E86" w14:paraId="235F668D" w14:textId="77777777" w:rsidTr="00193077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E1BC51" w14:textId="77777777" w:rsidR="00271E86" w:rsidRPr="00271E86" w:rsidRDefault="00271E86" w:rsidP="00271E86">
            <w:pPr>
              <w:tabs>
                <w:tab w:val="left" w:pos="750"/>
              </w:tabs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271E86">
              <w:rPr>
                <w:rFonts w:eastAsiaTheme="minorHAnsi" w:cstheme="minorBidi"/>
                <w:b/>
              </w:rPr>
              <w:lastRenderedPageBreak/>
              <w:t>OŽUJAK</w:t>
            </w:r>
          </w:p>
          <w:p w14:paraId="4D0253D4" w14:textId="77777777" w:rsidR="00271E86" w:rsidRPr="00271E86" w:rsidRDefault="00271E86" w:rsidP="00271E86">
            <w:pPr>
              <w:tabs>
                <w:tab w:val="left" w:pos="750"/>
              </w:tabs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271E86">
              <w:rPr>
                <w:rFonts w:eastAsiaTheme="minorHAnsi" w:cstheme="minorBidi"/>
                <w:b/>
              </w:rPr>
              <w:t>4 SATI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56D523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271E86">
              <w:rPr>
                <w:rFonts w:eastAsiaTheme="minorHAnsi" w:cstheme="minorBid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3B99D9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271E86">
              <w:rPr>
                <w:rFonts w:eastAsiaTheme="minorHAnsi" w:cstheme="minorBidi"/>
                <w:b/>
              </w:rPr>
              <w:t>MEĐUPREDMETNA TEMA</w:t>
            </w:r>
          </w:p>
          <w:p w14:paraId="0489F6AC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271E86">
              <w:rPr>
                <w:rFonts w:eastAsiaTheme="minorHAnsi" w:cstheme="minorBid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C8D9FC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271E86">
              <w:rPr>
                <w:rFonts w:eastAsiaTheme="minorHAnsi" w:cstheme="minorBidi"/>
                <w:b/>
              </w:rPr>
              <w:t>ODGOJNO-OBRAZOVNA OČEKIVANJA MEĐUPREDMETNIH TEMA</w:t>
            </w:r>
          </w:p>
        </w:tc>
      </w:tr>
      <w:tr w:rsidR="00271E86" w:rsidRPr="00271E86" w14:paraId="4236CAC9" w14:textId="77777777" w:rsidTr="00193077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DE613" w14:textId="301EB990" w:rsidR="00271E86" w:rsidRPr="00271E86" w:rsidRDefault="00271E86" w:rsidP="00271E86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271E86">
              <w:rPr>
                <w:rFonts w:eastAsiaTheme="minorHAnsi" w:cstheme="minorBidi"/>
                <w:b/>
              </w:rPr>
              <w:t>2</w:t>
            </w:r>
            <w:r w:rsidR="00D31484">
              <w:rPr>
                <w:rFonts w:eastAsiaTheme="minorHAnsi" w:cstheme="minorBidi"/>
                <w:b/>
              </w:rPr>
              <w:t>6</w:t>
            </w:r>
            <w:r w:rsidRPr="00271E86">
              <w:rPr>
                <w:rFonts w:eastAsiaTheme="minorHAnsi" w:cstheme="minorBidi"/>
                <w:b/>
              </w:rPr>
              <w:t>.</w:t>
            </w:r>
          </w:p>
          <w:p w14:paraId="4AA018E1" w14:textId="77777777" w:rsidR="00271E86" w:rsidRPr="00271E86" w:rsidRDefault="00271E86" w:rsidP="00271E86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7AE74F7E" w14:textId="114F18D3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271E86">
              <w:rPr>
                <w:rFonts w:eastAsiaTheme="minorHAnsi" w:cstheme="minorBidi"/>
                <w:b/>
              </w:rPr>
              <w:t>2</w:t>
            </w:r>
            <w:r w:rsidR="00D31484">
              <w:rPr>
                <w:rFonts w:eastAsiaTheme="minorHAnsi" w:cstheme="minorBidi"/>
                <w:b/>
              </w:rPr>
              <w:t>7</w:t>
            </w:r>
            <w:r w:rsidRPr="00271E86">
              <w:rPr>
                <w:rFonts w:eastAsiaTheme="minorHAnsi" w:cstheme="minorBidi"/>
                <w:b/>
              </w:rPr>
              <w:t>.</w:t>
            </w:r>
          </w:p>
          <w:p w14:paraId="16E19A39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1BC230CE" w14:textId="77777777" w:rsidR="006204A6" w:rsidRDefault="006204A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67E64383" w14:textId="740C4FEE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271E86">
              <w:rPr>
                <w:rFonts w:eastAsiaTheme="minorHAnsi" w:cstheme="minorBidi"/>
                <w:b/>
              </w:rPr>
              <w:t>2</w:t>
            </w:r>
            <w:r w:rsidR="00D31484">
              <w:rPr>
                <w:rFonts w:eastAsiaTheme="minorHAnsi" w:cstheme="minorBidi"/>
                <w:b/>
              </w:rPr>
              <w:t>8</w:t>
            </w:r>
            <w:r w:rsidRPr="00271E86">
              <w:rPr>
                <w:rFonts w:eastAsiaTheme="minorHAnsi" w:cstheme="minorBidi"/>
                <w:b/>
              </w:rPr>
              <w:t>.</w:t>
            </w:r>
          </w:p>
          <w:p w14:paraId="07B8EB62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5C2ACC91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70F6B8D4" w14:textId="59B6D862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271E86">
              <w:rPr>
                <w:rFonts w:eastAsiaTheme="minorHAnsi" w:cstheme="minorBidi"/>
                <w:b/>
              </w:rPr>
              <w:t>2</w:t>
            </w:r>
            <w:r w:rsidR="00D31484">
              <w:rPr>
                <w:rFonts w:eastAsiaTheme="minorHAnsi" w:cstheme="minorBidi"/>
                <w:b/>
              </w:rPr>
              <w:t>9</w:t>
            </w:r>
            <w:r w:rsidRPr="00271E86">
              <w:rPr>
                <w:rFonts w:eastAsiaTheme="minorHAnsi" w:cstheme="minorBidi"/>
                <w:b/>
              </w:rPr>
              <w:t>.</w:t>
            </w:r>
          </w:p>
          <w:p w14:paraId="441D9B45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3EDA8274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B748E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271E86">
              <w:rPr>
                <w:rFonts w:eastAsiaTheme="minorHAnsi" w:cstheme="minorBidi"/>
                <w:b/>
              </w:rPr>
              <w:t>Voda – kapljica života</w:t>
            </w:r>
          </w:p>
          <w:p w14:paraId="1B435251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00B9A208" w14:textId="77777777" w:rsid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271E86">
              <w:rPr>
                <w:rFonts w:asciiTheme="minorHAnsi" w:eastAsiaTheme="minorHAnsi" w:hAnsiTheme="minorHAnsi" w:cstheme="minorHAnsi"/>
                <w:b/>
                <w:bCs/>
              </w:rPr>
              <w:t>Zdrava prehrana i ja</w:t>
            </w:r>
          </w:p>
          <w:p w14:paraId="7C2C2435" w14:textId="0C0F8497" w:rsidR="006204A6" w:rsidRPr="006204A6" w:rsidRDefault="006204A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  <w:bCs/>
                <w:u w:val="single"/>
              </w:rPr>
            </w:pPr>
            <w:r w:rsidRPr="006204A6"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>Reklamiranje _ TŽV</w:t>
            </w:r>
          </w:p>
          <w:p w14:paraId="6C89ADA6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78D7A19A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271E86">
              <w:rPr>
                <w:rFonts w:asciiTheme="minorHAnsi" w:eastAsiaTheme="minorHAnsi" w:hAnsiTheme="minorHAnsi" w:cstheme="minorHAnsi"/>
                <w:b/>
                <w:bCs/>
              </w:rPr>
              <w:t>Životne vještine – pristojno/nepristojno</w:t>
            </w:r>
          </w:p>
          <w:p w14:paraId="035F96B2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0524E6FC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271E86">
              <w:rPr>
                <w:rFonts w:eastAsiaTheme="minorHAnsi" w:cstheme="minorBidi"/>
                <w:b/>
              </w:rPr>
              <w:t>Naša prava</w:t>
            </w:r>
          </w:p>
          <w:p w14:paraId="73BE0D7D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5D185A3C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0A4AAA4F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6D744B80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14D30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271E86">
              <w:rPr>
                <w:rFonts w:asciiTheme="minorHAnsi" w:eastAsiaTheme="minorHAnsi" w:hAnsiTheme="minorHAnsi" w:cstheme="minorHAnsi"/>
                <w:b/>
                <w:bCs/>
              </w:rPr>
              <w:t>Građanski odgoj i obrazovanje</w:t>
            </w:r>
          </w:p>
          <w:p w14:paraId="787ADC43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71E86">
              <w:rPr>
                <w:rFonts w:asciiTheme="minorHAnsi" w:eastAsiaTheme="minorHAnsi" w:hAnsiTheme="minorHAnsi" w:cstheme="minorHAnsi"/>
              </w:rPr>
              <w:t>Domena A – Ljudska prava</w:t>
            </w:r>
          </w:p>
          <w:p w14:paraId="1C60EE87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71E86">
              <w:rPr>
                <w:rFonts w:asciiTheme="minorHAnsi" w:eastAsiaTheme="minorHAnsi" w:hAnsiTheme="minorHAnsi" w:cstheme="minorHAnsi"/>
              </w:rPr>
              <w:t>Domena C – Društvena zajednica</w:t>
            </w:r>
          </w:p>
          <w:p w14:paraId="4DAB7201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45417CB6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7C5A1E9E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28557EB3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271E86">
              <w:rPr>
                <w:rFonts w:asciiTheme="minorHAnsi" w:eastAsiaTheme="minorHAnsi" w:hAnsiTheme="minorHAnsi" w:cstheme="minorHAnsi"/>
                <w:b/>
                <w:bCs/>
              </w:rPr>
              <w:t>Učiti kako učiti</w:t>
            </w:r>
          </w:p>
          <w:p w14:paraId="72EA50B2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271E86">
              <w:rPr>
                <w:rFonts w:eastAsiaTheme="minorHAnsi" w:cs="Calibri"/>
                <w:shd w:val="clear" w:color="auto" w:fill="FFFFFF"/>
              </w:rPr>
              <w:t>1. domena: primjena strategija učenja i upravljanja informacijama</w:t>
            </w:r>
          </w:p>
          <w:p w14:paraId="2226BB4C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42EC0530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738FCD37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6EC09B75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6E18C7AB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47B0E82D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68C7E654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271E86">
              <w:rPr>
                <w:rFonts w:asciiTheme="minorHAnsi" w:eastAsiaTheme="minorHAnsi" w:hAnsiTheme="minorHAnsi" w:cstheme="minorHAnsi"/>
                <w:b/>
                <w:bCs/>
              </w:rPr>
              <w:t>Osobni i socijalni razvoj</w:t>
            </w:r>
          </w:p>
          <w:p w14:paraId="57DC1881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71E86">
              <w:rPr>
                <w:rFonts w:asciiTheme="minorHAnsi" w:eastAsiaTheme="minorHAnsi" w:hAnsiTheme="minorHAnsi" w:cstheme="minorHAnsi"/>
              </w:rPr>
              <w:t>Domena B – Ja i drugi</w:t>
            </w:r>
          </w:p>
          <w:p w14:paraId="31A4ED99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71E86">
              <w:rPr>
                <w:rFonts w:asciiTheme="minorHAnsi" w:eastAsiaTheme="minorHAnsi" w:hAnsiTheme="minorHAnsi" w:cstheme="minorHAnsi"/>
              </w:rPr>
              <w:t>Domena C – Ja i društvo</w:t>
            </w:r>
          </w:p>
          <w:p w14:paraId="1F3BCD2B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</w:p>
          <w:p w14:paraId="543AA224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</w:p>
          <w:p w14:paraId="686B2FC5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</w:p>
          <w:p w14:paraId="73147999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color w:val="231F20"/>
                <w:shd w:val="clear" w:color="auto" w:fill="FFFFFF"/>
              </w:rPr>
            </w:pPr>
            <w:r w:rsidRPr="00271E86">
              <w:rPr>
                <w:rFonts w:asciiTheme="minorHAnsi" w:eastAsiaTheme="minorHAnsi" w:hAnsiTheme="minorHAnsi" w:cstheme="minorHAnsi"/>
                <w:b/>
                <w:bCs/>
                <w:color w:val="231F20"/>
                <w:shd w:val="clear" w:color="auto" w:fill="FFFFFF"/>
              </w:rPr>
              <w:t>Uporaba informacijske i komunikacijske tehnologije</w:t>
            </w:r>
          </w:p>
          <w:p w14:paraId="7389C509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  <w:r w:rsidRPr="00271E86"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  <w:t>A. domena - Funkcionalna i odgovorna uporaba IKT-a</w:t>
            </w:r>
          </w:p>
          <w:p w14:paraId="0758DE30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  <w:t>C. domena − Istraživanje i kritičko vrednovanje u digitalnome okružju</w:t>
            </w:r>
          </w:p>
          <w:p w14:paraId="77508AE9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</w:pPr>
          </w:p>
          <w:p w14:paraId="67EE04AD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</w:pPr>
          </w:p>
          <w:p w14:paraId="313660C0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="Calibri"/>
                <w:b/>
                <w:bCs/>
              </w:rPr>
            </w:pPr>
            <w:r w:rsidRPr="00271E86">
              <w:rPr>
                <w:rFonts w:eastAsiaTheme="minorHAnsi" w:cs="Calibri"/>
                <w:b/>
                <w:bCs/>
              </w:rPr>
              <w:t>Zdravlje</w:t>
            </w:r>
          </w:p>
          <w:p w14:paraId="0E2A81EA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  <w:r w:rsidRPr="00271E86">
              <w:rPr>
                <w:rFonts w:eastAsiaTheme="minorHAnsi" w:cs="Calibri"/>
              </w:rPr>
              <w:lastRenderedPageBreak/>
              <w:t>Domena TJELESNO ZDRAVLJE</w:t>
            </w:r>
          </w:p>
          <w:p w14:paraId="0FC6B185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  <w:r w:rsidRPr="00271E86">
              <w:rPr>
                <w:rFonts w:eastAsiaTheme="minorHAnsi" w:cs="Calibri"/>
              </w:rPr>
              <w:t>Domena MENTALNO I SOCIJALNO ZDRAVLJE</w:t>
            </w:r>
          </w:p>
          <w:p w14:paraId="5495080B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746267D5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7E364E69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046B120D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1AA03299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  <w:t>Održivi razvoj</w:t>
            </w:r>
          </w:p>
          <w:p w14:paraId="0EC1E210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  <w:t>Domena: DJELOVANJE</w:t>
            </w:r>
          </w:p>
          <w:p w14:paraId="3F0A486B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  <w:t>Domena: DOBROBIT</w:t>
            </w:r>
          </w:p>
          <w:p w14:paraId="08890B17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</w:pPr>
          </w:p>
          <w:p w14:paraId="0C7B1925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</w:p>
          <w:p w14:paraId="69806539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</w:pPr>
          </w:p>
          <w:p w14:paraId="7DB8322A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theme="minorBid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97C22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  <w:r w:rsidRPr="00271E86">
              <w:rPr>
                <w:rFonts w:eastAsiaTheme="minorHAnsi" w:cs="Calibri"/>
                <w:lang w:eastAsia="hr-HR"/>
              </w:rPr>
              <w:lastRenderedPageBreak/>
              <w:t xml:space="preserve">goo </w:t>
            </w:r>
            <w:r w:rsidRPr="00271E86">
              <w:rPr>
                <w:rFonts w:eastAsiaTheme="minorHAnsi" w:cs="Calibri"/>
              </w:rPr>
              <w:t>A.2.2.  Aktivno zastupa ljudska prava.</w:t>
            </w:r>
          </w:p>
          <w:p w14:paraId="4FCBD607" w14:textId="77777777" w:rsidR="00271E86" w:rsidRPr="00271E86" w:rsidRDefault="00271E86" w:rsidP="00271E86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  <w:r w:rsidRPr="00271E86">
              <w:rPr>
                <w:rFonts w:eastAsiaTheme="minorHAnsi" w:cs="Calibri"/>
                <w:lang w:eastAsia="hr-HR"/>
              </w:rPr>
              <w:t xml:space="preserve">goo </w:t>
            </w:r>
            <w:r w:rsidRPr="00271E86">
              <w:rPr>
                <w:rFonts w:eastAsiaTheme="minorHAnsi" w:cs="Calibri"/>
              </w:rPr>
              <w:t>C.2.2. Promiče solidarnost u školi.</w:t>
            </w:r>
          </w:p>
          <w:p w14:paraId="59DEB4CA" w14:textId="77777777" w:rsidR="00271E86" w:rsidRPr="00271E86" w:rsidRDefault="00271E86" w:rsidP="00271E86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 w:cstheme="minorHAnsi"/>
                <w:lang w:eastAsia="ja-JP"/>
              </w:rPr>
            </w:pPr>
            <w:r w:rsidRPr="00271E86">
              <w:rPr>
                <w:rFonts w:asciiTheme="minorHAnsi" w:eastAsia="SimSun" w:hAnsiTheme="minorHAnsi" w:cstheme="minorHAnsi"/>
                <w:lang w:eastAsia="ja-JP"/>
              </w:rPr>
              <w:t>goo C.2.3. Promiče kvalitetu života u školi i demokratizaciju škole.</w:t>
            </w:r>
          </w:p>
          <w:p w14:paraId="4FCA98F3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hr-HR"/>
              </w:rPr>
            </w:pPr>
          </w:p>
          <w:p w14:paraId="2A5A8DE0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hr-HR"/>
              </w:rPr>
            </w:pPr>
          </w:p>
          <w:p w14:paraId="6F019DEB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2C142E84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uku A.2.1.</w:t>
            </w:r>
          </w:p>
          <w:p w14:paraId="1D495865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1. Upravljanje informacijama</w:t>
            </w:r>
          </w:p>
          <w:p w14:paraId="21D0D763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63E3A962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uku A.2.3.</w:t>
            </w:r>
          </w:p>
          <w:p w14:paraId="2FE60C30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3. Kreativno mišljenje </w:t>
            </w:r>
          </w:p>
          <w:p w14:paraId="276E6362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50E76730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586E8C4E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24096D72" w14:textId="77777777" w:rsidR="00271E86" w:rsidRPr="00271E86" w:rsidRDefault="00271E86" w:rsidP="00271E86">
            <w:pPr>
              <w:suppressAutoHyphens w:val="0"/>
              <w:autoSpaceDN/>
              <w:spacing w:line="256" w:lineRule="auto"/>
              <w:rPr>
                <w:rFonts w:eastAsia="Times New Roman" w:cs="Calibri"/>
                <w:b/>
                <w:lang w:eastAsia="hr-HR"/>
              </w:rPr>
            </w:pPr>
            <w:r w:rsidRPr="00271E86">
              <w:rPr>
                <w:rFonts w:eastAsia="Times New Roman" w:cs="Calibri"/>
                <w:lang w:eastAsia="hr-HR"/>
              </w:rPr>
              <w:t>osr B.2.1.</w:t>
            </w:r>
            <w:r w:rsidRPr="00271E86"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271E86">
              <w:rPr>
                <w:rFonts w:eastAsia="Times New Roman" w:cs="Calibri"/>
                <w:lang w:eastAsia="hr-HR"/>
              </w:rPr>
              <w:t>Opisuje i uvažava potrebe i osjećaje drugih.</w:t>
            </w:r>
          </w:p>
          <w:p w14:paraId="18B8717A" w14:textId="77777777" w:rsidR="00271E86" w:rsidRPr="00271E86" w:rsidRDefault="00271E86" w:rsidP="00271E86">
            <w:pPr>
              <w:suppressAutoHyphens w:val="0"/>
              <w:autoSpaceDN/>
              <w:spacing w:line="256" w:lineRule="auto"/>
              <w:rPr>
                <w:rFonts w:eastAsia="Times New Roman" w:cs="Calibri"/>
                <w:lang w:eastAsia="hr-HR"/>
              </w:rPr>
            </w:pPr>
            <w:r w:rsidRPr="00271E86">
              <w:rPr>
                <w:rFonts w:eastAsia="Times New Roman" w:cs="Calibri"/>
                <w:lang w:eastAsia="hr-HR"/>
              </w:rPr>
              <w:t>osr C.2.3.</w:t>
            </w:r>
            <w:r w:rsidRPr="00271E86"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271E86">
              <w:rPr>
                <w:rFonts w:eastAsia="Times New Roman" w:cs="Calibri"/>
                <w:lang w:eastAsia="hr-HR"/>
              </w:rPr>
              <w:t>Pridonosi razredu i školi.</w:t>
            </w:r>
          </w:p>
          <w:p w14:paraId="76E61E99" w14:textId="77777777" w:rsidR="00271E86" w:rsidRPr="00271E86" w:rsidRDefault="00271E86" w:rsidP="00271E86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lang w:eastAsia="hr-HR"/>
              </w:rPr>
              <w:t>osr C.2.4.</w:t>
            </w:r>
            <w:r w:rsidRPr="00271E86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271E86">
              <w:rPr>
                <w:rFonts w:asciiTheme="minorHAnsi" w:eastAsia="Times New Roman" w:hAnsiTheme="minorHAnsi" w:cstheme="minorHAnsi"/>
                <w:lang w:eastAsia="hr-HR"/>
              </w:rPr>
              <w:t>Razvija kulturni i nacionalni identitet zajedništvom i pripadnošću skupini.</w:t>
            </w:r>
          </w:p>
          <w:p w14:paraId="7530C625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6B2E6F4D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6F70D288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5649AB75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ikt A.2.3. Učenik se odgovorno i sigurno koristi programima i uređajima.</w:t>
            </w:r>
          </w:p>
          <w:p w14:paraId="634391AD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ikt C.2.3. Učenik uz učiteljevu pomoć ili samostalno uspoređuje i odabire potrebne informacije među pronađenima.</w:t>
            </w:r>
          </w:p>
          <w:p w14:paraId="32388273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lastRenderedPageBreak/>
              <w:t>ikt C.2.4. Učenik uz učiteljevu pomoć odgovorno upravlja prikupljenim informacijama.</w:t>
            </w:r>
          </w:p>
          <w:p w14:paraId="3CF13F22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0E0FCE86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0F72B5FC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lang w:eastAsia="hr-HR"/>
              </w:rPr>
              <w:t>A.2.2.A Razlikuje pravilnu od nepravilne prehrane i razumije važnost pravilne prehrane za zdravlje.</w:t>
            </w:r>
          </w:p>
          <w:p w14:paraId="3EBC4D14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bCs/>
                <w:lang w:eastAsia="hr-HR"/>
              </w:rPr>
              <w:t>B.2.1.A Razlikuje vrste komunikacije</w:t>
            </w:r>
          </w:p>
          <w:p w14:paraId="58E5CB82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bCs/>
                <w:lang w:eastAsia="hr-HR"/>
              </w:rPr>
              <w:t>B.2.1.B Prepoznaje i procjenjuje vršnjačke odnose.</w:t>
            </w:r>
          </w:p>
          <w:p w14:paraId="02BD32DD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B.2.2.C Uspoređuje i podržava različitosti.</w:t>
            </w:r>
          </w:p>
          <w:p w14:paraId="2F550CB2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lang w:eastAsia="hr-HR"/>
              </w:rPr>
              <w:t>B.2.3.A Opisuje zdrave životne navike.</w:t>
            </w:r>
          </w:p>
          <w:p w14:paraId="6CD4DC49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3D13C246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</w:pPr>
          </w:p>
          <w:p w14:paraId="3A10C4AE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  <w:t>odr B.2.1. Objašnjava da djelovanje ima posljedice i rezultate.</w:t>
            </w:r>
          </w:p>
          <w:p w14:paraId="30562B77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  <w:t>odr B.2.3. Opisuje kako pojedinac djeluje na zaštitu prirodnih resursa.</w:t>
            </w:r>
          </w:p>
          <w:p w14:paraId="74CE4F6A" w14:textId="77777777" w:rsidR="00271E86" w:rsidRPr="00271E86" w:rsidRDefault="00271E86" w:rsidP="00271E86">
            <w:pPr>
              <w:suppressAutoHyphens w:val="0"/>
              <w:autoSpaceDN/>
              <w:spacing w:line="256" w:lineRule="auto"/>
              <w:rPr>
                <w:rFonts w:eastAsia="Times New Roman" w:cs="Calibri"/>
                <w:lang w:eastAsia="hr-HR"/>
              </w:rPr>
            </w:pPr>
            <w:r w:rsidRPr="00271E86">
              <w:rPr>
                <w:rFonts w:eastAsia="Times New Roman" w:cs="Calibri"/>
                <w:lang w:eastAsia="hr-HR"/>
              </w:rPr>
              <w:t>odr C.2.1. Solidaran je i empatičan u odnosu prema ljudima i drugim živim bićima.</w:t>
            </w:r>
          </w:p>
          <w:p w14:paraId="29C997E2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</w:pPr>
            <w:r w:rsidRPr="00271E86"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  <w:t>odr C.2.3. Prepoznaje važnost očuvanje okoliša za opću dobrobit.</w:t>
            </w:r>
          </w:p>
          <w:p w14:paraId="35D4950A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3766759A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70BA6E08" w14:textId="77777777" w:rsidR="00271E86" w:rsidRPr="00271E86" w:rsidRDefault="00271E86" w:rsidP="00271E86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3B1C27FC" w14:textId="77777777" w:rsidR="00271E86" w:rsidRPr="00271E86" w:rsidRDefault="00271E86" w:rsidP="00271E86">
            <w:pPr>
              <w:suppressAutoHyphens w:val="0"/>
              <w:autoSpaceDN/>
              <w:spacing w:line="276" w:lineRule="auto"/>
              <w:rPr>
                <w:rFonts w:eastAsia="Times New Roman"/>
                <w:b/>
              </w:rPr>
            </w:pPr>
          </w:p>
        </w:tc>
      </w:tr>
    </w:tbl>
    <w:p w14:paraId="19162031" w14:textId="77777777" w:rsidR="00271E86" w:rsidRPr="00AD05A8" w:rsidRDefault="00271E86" w:rsidP="00700A68">
      <w:pPr>
        <w:tabs>
          <w:tab w:val="left" w:pos="4695"/>
        </w:tabs>
        <w:jc w:val="both"/>
        <w:rPr>
          <w:rFonts w:ascii="Times New Roman" w:hAnsi="Times New Roman"/>
          <w:sz w:val="24"/>
          <w:szCs w:val="24"/>
        </w:rPr>
      </w:pPr>
    </w:p>
    <w:sectPr w:rsidR="00271E86" w:rsidRPr="00AD05A8" w:rsidSect="003C10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16CE"/>
    <w:multiLevelType w:val="multilevel"/>
    <w:tmpl w:val="2AC2A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45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1D"/>
    <w:rsid w:val="0020691D"/>
    <w:rsid w:val="00271E86"/>
    <w:rsid w:val="0030071E"/>
    <w:rsid w:val="00357BB7"/>
    <w:rsid w:val="00377875"/>
    <w:rsid w:val="003C10D6"/>
    <w:rsid w:val="00435C18"/>
    <w:rsid w:val="00496334"/>
    <w:rsid w:val="005C1D3F"/>
    <w:rsid w:val="006204A6"/>
    <w:rsid w:val="0066385D"/>
    <w:rsid w:val="00690C29"/>
    <w:rsid w:val="00700A68"/>
    <w:rsid w:val="00752ECC"/>
    <w:rsid w:val="008A032A"/>
    <w:rsid w:val="00A311B5"/>
    <w:rsid w:val="00AD05A8"/>
    <w:rsid w:val="00CF0C4E"/>
    <w:rsid w:val="00D3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56CD"/>
  <w15:chartTrackingRefBased/>
  <w15:docId w15:val="{385C1CB8-4C02-43B9-8429-75EAC67E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91D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D3F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43</Pages>
  <Words>8341</Words>
  <Characters>47548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Novak</dc:creator>
  <cp:keywords/>
  <dc:description/>
  <cp:lastModifiedBy>Dajana Novak</cp:lastModifiedBy>
  <cp:revision>12</cp:revision>
  <dcterms:created xsi:type="dcterms:W3CDTF">2024-02-19T14:41:00Z</dcterms:created>
  <dcterms:modified xsi:type="dcterms:W3CDTF">2024-02-20T14:05:00Z</dcterms:modified>
</cp:coreProperties>
</file>