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84" w:rsidRPr="0044247E" w:rsidRDefault="002D2D84" w:rsidP="00F655D1">
      <w:pPr>
        <w:spacing w:after="0"/>
        <w:jc w:val="center"/>
        <w:rPr>
          <w:rFonts w:cs="Calibri"/>
          <w:b/>
          <w:color w:val="C00000"/>
        </w:rPr>
      </w:pPr>
      <w:r w:rsidRPr="0044247E">
        <w:rPr>
          <w:rFonts w:cs="Calibri"/>
          <w:b/>
          <w:color w:val="C00000"/>
        </w:rPr>
        <w:t>MJESEČNI PLAN ZA HRV</w:t>
      </w:r>
      <w:r>
        <w:rPr>
          <w:rFonts w:cs="Calibri"/>
          <w:b/>
          <w:color w:val="C00000"/>
        </w:rPr>
        <w:t>ATSKI JEZIK  - TRAVANJ</w:t>
      </w:r>
    </w:p>
    <w:p w:rsidR="002D2D84" w:rsidRPr="0044247E" w:rsidRDefault="002D2D84" w:rsidP="002D2D84">
      <w:pPr>
        <w:spacing w:after="0"/>
        <w:rPr>
          <w:rFonts w:cs="Calibri"/>
        </w:rPr>
      </w:pPr>
      <w:r w:rsidRPr="0044247E">
        <w:rPr>
          <w:rFonts w:cs="Calibri"/>
        </w:rPr>
        <w:t xml:space="preserve">   RAZRED:  </w:t>
      </w:r>
      <w:r w:rsidRPr="0044247E">
        <w:rPr>
          <w:rFonts w:cs="Calibri"/>
          <w:b/>
        </w:rPr>
        <w:t>4. P</w:t>
      </w:r>
      <w:r w:rsidRPr="0044247E">
        <w:rPr>
          <w:rFonts w:cs="Calibri"/>
        </w:rPr>
        <w:t xml:space="preserve"> </w:t>
      </w:r>
    </w:p>
    <w:p w:rsidR="002D2D84" w:rsidRPr="0044247E" w:rsidRDefault="002D2D84" w:rsidP="002D2D84">
      <w:pPr>
        <w:spacing w:after="0"/>
        <w:rPr>
          <w:rFonts w:cs="Calibri"/>
        </w:rPr>
      </w:pPr>
      <w:r w:rsidRPr="0044247E">
        <w:rPr>
          <w:rFonts w:cs="Calibri"/>
        </w:rPr>
        <w:t xml:space="preserve">   ŠK.GOD. 2021./2022.                                                  </w:t>
      </w:r>
    </w:p>
    <w:p w:rsidR="002D2D84" w:rsidRDefault="002D2D84" w:rsidP="002D2D84">
      <w:pPr>
        <w:spacing w:after="0"/>
        <w:rPr>
          <w:rFonts w:cs="Calibri"/>
        </w:rPr>
      </w:pPr>
      <w:r w:rsidRPr="0044247E">
        <w:rPr>
          <w:rFonts w:cs="Calibri"/>
        </w:rPr>
        <w:t xml:space="preserve">   Učiteljica: Bernardica Posel</w:t>
      </w:r>
      <w:r>
        <w:rPr>
          <w:rFonts w:cs="Calibri"/>
        </w:rPr>
        <w:t>, Iva Novak</w:t>
      </w:r>
    </w:p>
    <w:p w:rsidR="002D2D84" w:rsidRPr="00C24CFF" w:rsidRDefault="002D2D84" w:rsidP="002D2D84">
      <w:pPr>
        <w:spacing w:after="0"/>
        <w:rPr>
          <w:rFonts w:cs="Calibri"/>
        </w:rPr>
      </w:pPr>
    </w:p>
    <w:tbl>
      <w:tblPr>
        <w:tblW w:w="14643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98"/>
        <w:gridCol w:w="2004"/>
        <w:gridCol w:w="1144"/>
        <w:gridCol w:w="3199"/>
        <w:gridCol w:w="3669"/>
        <w:gridCol w:w="1985"/>
        <w:gridCol w:w="1444"/>
      </w:tblGrid>
      <w:tr w:rsidR="002D2D84" w:rsidRPr="001F02C8" w:rsidTr="007F6F9F">
        <w:trPr>
          <w:cantSplit/>
          <w:trHeight w:val="1009"/>
        </w:trPr>
        <w:tc>
          <w:tcPr>
            <w:tcW w:w="11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2D84" w:rsidRPr="001F02C8" w:rsidRDefault="002D2D84" w:rsidP="007F6F9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Redni broj sati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84" w:rsidRPr="001F02C8" w:rsidRDefault="002D2D84" w:rsidP="007F6F9F">
            <w:pPr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Pr="001F02C8" w:rsidRDefault="002D2D84" w:rsidP="007F6F9F">
            <w:pPr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84" w:rsidRPr="001F02C8" w:rsidRDefault="002D2D84" w:rsidP="007F6F9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b/>
                <w:bCs/>
                <w:sz w:val="20"/>
                <w:szCs w:val="20"/>
              </w:rPr>
              <w:t>RAZRADA ODGOJNO-OBRAZOVNIH ISHODA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84" w:rsidRPr="001F02C8" w:rsidRDefault="002D2D84" w:rsidP="007F6F9F">
            <w:pPr>
              <w:rPr>
                <w:rFonts w:cstheme="minorHAnsi"/>
                <w:b/>
                <w:sz w:val="20"/>
                <w:szCs w:val="20"/>
              </w:rPr>
            </w:pPr>
            <w:r w:rsidRPr="001F02C8">
              <w:rPr>
                <w:rFonts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2D84" w:rsidRDefault="002D2D84" w:rsidP="007F6F9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</w:t>
            </w:r>
          </w:p>
          <w:p w:rsidR="002D2D84" w:rsidRPr="00A12B6A" w:rsidRDefault="002D2D84" w:rsidP="007F6F9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SATA</w:t>
            </w:r>
          </w:p>
        </w:tc>
      </w:tr>
      <w:tr w:rsidR="002D2D84" w:rsidRPr="001F02C8" w:rsidTr="007F6F9F">
        <w:trPr>
          <w:cantSplit/>
          <w:trHeight w:val="586"/>
        </w:trPr>
        <w:tc>
          <w:tcPr>
            <w:tcW w:w="11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2D84" w:rsidRPr="001F02C8" w:rsidRDefault="002D2D84" w:rsidP="007F6F9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84" w:rsidRPr="001F02C8" w:rsidRDefault="002D2D84" w:rsidP="007F6F9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Pr="001F02C8" w:rsidRDefault="002D2D84" w:rsidP="007F6F9F">
            <w:pPr>
              <w:suppressAutoHyphens/>
              <w:autoSpaceDN w:val="0"/>
              <w:ind w:right="113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84" w:rsidRPr="001F02C8" w:rsidRDefault="002D2D84" w:rsidP="007F6F9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84" w:rsidRPr="001F02C8" w:rsidRDefault="002D2D84" w:rsidP="007F6F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2D84" w:rsidRPr="0012730E" w:rsidRDefault="002D2D84" w:rsidP="007F6F9F">
            <w:pPr>
              <w:spacing w:before="50" w:after="50"/>
              <w:rPr>
                <w:rFonts w:cs="Calibri"/>
              </w:rPr>
            </w:pPr>
          </w:p>
        </w:tc>
      </w:tr>
      <w:tr w:rsidR="002D2D84" w:rsidRPr="001F02C8" w:rsidTr="007F6F9F">
        <w:trPr>
          <w:trHeight w:val="1416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84" w:rsidRPr="001F02C8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129.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Style w:val="A4"/>
                <w:rFonts w:cstheme="minorHAnsi"/>
                <w:bCs/>
              </w:rPr>
            </w:pPr>
            <w:r w:rsidRPr="001F02C8">
              <w:rPr>
                <w:rStyle w:val="A4"/>
                <w:rFonts w:cstheme="minorHAnsi"/>
              </w:rPr>
              <w:t>Međunarodni dan dječje knjige: U bajkovitom svijetu, Branko Pilaš</w:t>
            </w:r>
            <w:r w:rsidRPr="001F02C8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Pr="001F02C8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KULTURA I MEDIJI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Style w:val="A4"/>
                <w:rFonts w:cstheme="minorHAnsi"/>
              </w:rPr>
            </w:pPr>
            <w:r w:rsidRPr="001F02C8">
              <w:rPr>
                <w:rStyle w:val="A4"/>
                <w:rFonts w:cstheme="minorHAnsi"/>
              </w:rPr>
              <w:t>OŠ HJ A.4.3. Učenik čita tekst i prepričava sadržaj teksta služeći se bilješkama.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izdvaja važne podatke iz teksta i piše bilješke s obzirom na sadržaj i strukturu</w:t>
            </w:r>
          </w:p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prepričava tekst na temelju bilježaka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F02C8">
              <w:rPr>
                <w:rFonts w:cstheme="minorHAnsi"/>
                <w:sz w:val="20"/>
                <w:szCs w:val="20"/>
                <w:lang w:val="en-US"/>
              </w:rPr>
              <w:t>uku</w:t>
            </w:r>
            <w:proofErr w:type="spellEnd"/>
            <w:proofErr w:type="gram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B.2.4.</w:t>
            </w:r>
          </w:p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  <w:lang w:val="en-US"/>
              </w:rPr>
              <w:t>4.Samovrednovanje/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samoprocjena</w:t>
            </w:r>
            <w:proofErr w:type="spellEnd"/>
          </w:p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Na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poticaj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učitelja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ali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samostalno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učenik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samovrednuje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proces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učenja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svoje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rezultate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te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procjenjuje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ostvareni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napredak</w:t>
            </w:r>
            <w:proofErr w:type="spellEnd"/>
          </w:p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F02C8">
              <w:rPr>
                <w:rFonts w:cstheme="minorHAnsi"/>
                <w:sz w:val="20"/>
                <w:szCs w:val="20"/>
                <w:lang w:val="en-US"/>
              </w:rPr>
              <w:t>pod</w:t>
            </w:r>
            <w:proofErr w:type="gram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A.2.3.</w:t>
            </w:r>
          </w:p>
          <w:p w:rsidR="002D2D84" w:rsidRDefault="002D2D84" w:rsidP="007F6F9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Upoznaje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mogućnosti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razvoja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karijere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profesionalnoga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usmjeravanja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2D2D84" w:rsidRDefault="002D2D84" w:rsidP="007F6F9F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F655D1" w:rsidRDefault="00F655D1" w:rsidP="007F6F9F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F655D1" w:rsidRDefault="00F655D1" w:rsidP="007F6F9F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F655D1" w:rsidRPr="001F02C8" w:rsidRDefault="00F655D1" w:rsidP="007F6F9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D2D84" w:rsidRPr="0012730E" w:rsidRDefault="00F655D1" w:rsidP="007F6F9F">
            <w:r w:rsidRPr="0044247E">
              <w:rPr>
                <w:rFonts w:cs="Calibri"/>
              </w:rPr>
              <w:t>interpretacija</w:t>
            </w:r>
          </w:p>
        </w:tc>
      </w:tr>
      <w:tr w:rsidR="002D2D84" w:rsidRPr="001F02C8" w:rsidTr="00F655D1">
        <w:trPr>
          <w:trHeight w:val="1415"/>
        </w:trPr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1F02C8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Style w:val="A4"/>
                <w:rFonts w:cstheme="minorHAnsi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Pr="001F02C8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Style w:val="A4"/>
                <w:rFonts w:cstheme="minorHAnsi"/>
              </w:rPr>
            </w:pPr>
            <w:r w:rsidRPr="001F02C8">
              <w:rPr>
                <w:rStyle w:val="A4"/>
                <w:rFonts w:cstheme="minorHAnsi"/>
              </w:rPr>
              <w:t>OŠ HJ A.4.2. Učenik sluša različite tekstove, izdvaja važne podatke i prepričava sadržaj poslušanoga teksta.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izdvaja važne podatke iz poslušanoga teksta prema uputi</w:t>
            </w:r>
          </w:p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oblikuje bilješke na temelju izdvojenih podataka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2D84" w:rsidRPr="0012730E" w:rsidRDefault="002D2D84" w:rsidP="007F6F9F"/>
        </w:tc>
      </w:tr>
      <w:tr w:rsidR="002D2D84" w:rsidRPr="001F02C8" w:rsidTr="00F655D1">
        <w:trPr>
          <w:trHeight w:val="1247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1F02C8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lastRenderedPageBreak/>
              <w:t>130.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b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Izražajno čitanje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:</w:t>
            </w:r>
            <w:r w:rsidRPr="001F02C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Rego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č 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HRVATSKI JEZIK </w:t>
            </w:r>
          </w:p>
          <w:p w:rsidR="002D2D84" w:rsidRPr="001F02C8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I KOMUNIKACIJA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Style w:val="A4"/>
                <w:rFonts w:cstheme="minorHAnsi"/>
              </w:rPr>
              <w:t>OŠ HJ A.4.2. Učenik sluša različite tekstove, izdvaja važne podatke i prepričava sadržaj poslušanoga teksta.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izdvaja važne podatke iz poslušanoga teksta prema uputi</w:t>
            </w:r>
          </w:p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oblikuje bilješke na temelju izdvojenih podataka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osr A.2.2. Upravlja emocijama i ponašanjem</w:t>
            </w:r>
          </w:p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uku A.2.1. Upravljanje informacijama Uz podršku učitelja ili samostalno traži nove informacije iz različitih izvora i uspješno ih primjenjuje pri rješavanju problema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84" w:rsidRPr="0012730E" w:rsidRDefault="00F655D1" w:rsidP="007F6F9F">
            <w:pPr>
              <w:rPr>
                <w:rFonts w:cs="Calibri"/>
              </w:rPr>
            </w:pPr>
            <w:r w:rsidRPr="0044247E">
              <w:rPr>
                <w:rFonts w:cs="Calibri"/>
              </w:rPr>
              <w:t>interpretacija</w:t>
            </w:r>
          </w:p>
        </w:tc>
      </w:tr>
      <w:tr w:rsidR="002D2D84" w:rsidRPr="001F02C8" w:rsidTr="00F655D1">
        <w:trPr>
          <w:trHeight w:val="1423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1F02C8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Pr="001F02C8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B.4.2. Učenik čita književni tekst i objašnjava obilježja književnoga teksta.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prepoznaje obilježja proznih tekstova: događa</w:t>
            </w:r>
            <w:r>
              <w:rPr>
                <w:rFonts w:cstheme="minorHAnsi"/>
                <w:sz w:val="20"/>
                <w:szCs w:val="20"/>
              </w:rPr>
              <w:t xml:space="preserve">j, likovi, pripovjedne tehnike </w:t>
            </w:r>
          </w:p>
          <w:p w:rsidR="002D2D84" w:rsidRPr="001F02C8" w:rsidRDefault="002D2D84" w:rsidP="007F6F9F">
            <w:pPr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 prepoznaje obilježja dramskih tekstova: lica, dijalog, monolog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12730E" w:rsidRDefault="002D2D84" w:rsidP="007F6F9F"/>
        </w:tc>
      </w:tr>
      <w:tr w:rsidR="002D2D84" w:rsidRPr="001F02C8" w:rsidTr="00F655D1">
        <w:trPr>
          <w:trHeight w:val="995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1F02C8" w:rsidRDefault="002D2D84" w:rsidP="007F6F9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131.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E12126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E12126">
              <w:rPr>
                <w:rFonts w:cs="Calibri"/>
                <w:sz w:val="20"/>
                <w:szCs w:val="20"/>
              </w:rPr>
              <w:t xml:space="preserve">Pisani sastavak: </w:t>
            </w:r>
            <w:r>
              <w:rPr>
                <w:rFonts w:cs="Calibri"/>
                <w:sz w:val="20"/>
                <w:szCs w:val="20"/>
              </w:rPr>
              <w:t>Leteći ručnik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Pr="001F02C8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A.4.3. Učenik čita tekst i prepričava sadržaj teksta služeći se bilješkama.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izdvaja važne podatke iz teksta i piše bilješke s obzirom na sadržaj i strukturu</w:t>
            </w:r>
          </w:p>
          <w:p w:rsidR="002D2D84" w:rsidRPr="001F02C8" w:rsidRDefault="002D2D84" w:rsidP="007F6F9F">
            <w:pPr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povezuje grafičku strukturu teksta i sadržaj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suppressAutoHyphens/>
              <w:autoSpaceDN w:val="0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uku A.2.3. Kreativno mišljenje Učenik se koristi kreativnošću za oblikovanje svojih ideja i pristupa rješavanju problema. </w:t>
            </w:r>
          </w:p>
          <w:p w:rsidR="002D2D84" w:rsidRPr="001A5900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osr A.2.3. Razvija osobne potencijale.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2D84" w:rsidRPr="0012730E" w:rsidRDefault="00F64ED5" w:rsidP="007F6F9F">
            <w:r>
              <w:rPr>
                <w:rFonts w:cs="Calibri"/>
              </w:rPr>
              <w:t>VIP</w:t>
            </w:r>
          </w:p>
        </w:tc>
      </w:tr>
      <w:tr w:rsidR="002D2D84" w:rsidRPr="001F02C8" w:rsidTr="00F655D1">
        <w:trPr>
          <w:trHeight w:val="1146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1F02C8" w:rsidRDefault="002D2D84" w:rsidP="007F6F9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jc w:val="center"/>
              <w:rPr>
                <w:rStyle w:val="A4"/>
                <w:rFonts w:cstheme="minorHAnsi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Pr="001F02C8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OŠ HJ B.4.4.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Učenik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stvaralački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izražava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potaknut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književnim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tekstom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iskustvima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doživljajima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5D1" w:rsidRPr="00F655D1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stvara različite individualne uratke: pripovijeda sadržaj književnoga teksta iz perspektive drugoga lika, izražajno čita književne tekstove, recitira/krasnoslovi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2D84" w:rsidRPr="0012730E" w:rsidRDefault="002D2D84" w:rsidP="007F6F9F">
            <w:pPr>
              <w:rPr>
                <w:rFonts w:cs="Calibri"/>
              </w:rPr>
            </w:pPr>
          </w:p>
        </w:tc>
      </w:tr>
      <w:tr w:rsidR="002D2D84" w:rsidRPr="001F02C8" w:rsidTr="007F6F9F">
        <w:trPr>
          <w:trHeight w:val="1146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84" w:rsidRPr="001F02C8" w:rsidRDefault="002D2D84" w:rsidP="007F6F9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132.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Style w:val="A4"/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Pridjevi  – ponavljanje i vježbanje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HRVATSKI JEZIK I</w:t>
            </w:r>
          </w:p>
          <w:p w:rsidR="002D2D84" w:rsidRPr="001F02C8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KOMUNIKACIJA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A.4.4. Učenik piše tekstove prema jednostavnoj strukturi.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DC7922" w:rsidRDefault="002D2D84" w:rsidP="007F6F9F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DC7922">
              <w:rPr>
                <w:sz w:val="20"/>
                <w:szCs w:val="20"/>
              </w:rPr>
              <w:t>piše ogledne i česte pridjeve (opisne, gradivne i</w:t>
            </w:r>
            <w:r>
              <w:rPr>
                <w:sz w:val="20"/>
                <w:szCs w:val="20"/>
              </w:rPr>
              <w:t xml:space="preserve"> posvojne na -čki, -ćki,-ski, -</w:t>
            </w:r>
            <w:r w:rsidRPr="00DC7922">
              <w:rPr>
                <w:sz w:val="20"/>
                <w:szCs w:val="20"/>
              </w:rPr>
              <w:t>ški)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točno piše posvojne pridjeve izvedene od vlastitih imena </w:t>
            </w:r>
          </w:p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 xml:space="preserve">rovjerava pravopisnu </w:t>
            </w:r>
            <w:r w:rsidRPr="001F02C8">
              <w:rPr>
                <w:rFonts w:cstheme="minorHAnsi"/>
                <w:sz w:val="20"/>
                <w:szCs w:val="20"/>
              </w:rPr>
              <w:t>točnost i slovopisnu čitkost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uku B.2.1. Planiranje 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2D2D84" w:rsidRPr="001F02C8" w:rsidRDefault="002D2D84" w:rsidP="007F6F9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</w:rPr>
              <w:t>osr A.2.3. Razvija osobne potencijale.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84" w:rsidRPr="0012730E" w:rsidRDefault="00F655D1" w:rsidP="007F6F9F">
            <w:r>
              <w:t>VIP</w:t>
            </w:r>
          </w:p>
        </w:tc>
      </w:tr>
      <w:tr w:rsidR="002D2D84" w:rsidRPr="001F02C8" w:rsidTr="007F6F9F">
        <w:trPr>
          <w:trHeight w:val="1146"/>
        </w:trPr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1F02C8" w:rsidRDefault="002D2D84" w:rsidP="007F6F9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Default="002D2D84" w:rsidP="007F6F9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DC7922" w:rsidRDefault="002D2D84" w:rsidP="007F6F9F">
            <w:pPr>
              <w:rPr>
                <w:sz w:val="20"/>
                <w:szCs w:val="20"/>
              </w:rPr>
            </w:pPr>
            <w:r w:rsidRPr="00DC7922">
              <w:rPr>
                <w:sz w:val="20"/>
                <w:szCs w:val="20"/>
              </w:rPr>
              <w:t>OŠ HJ A.4.5. Učenik oblikuje tekst primjenjujući znanja o imenicama, glagolima i pridjevima uvaž</w:t>
            </w:r>
            <w:r>
              <w:rPr>
                <w:sz w:val="20"/>
                <w:szCs w:val="20"/>
              </w:rPr>
              <w:t xml:space="preserve">avajući gramatička i pravopis. </w:t>
            </w:r>
            <w:r w:rsidRPr="00DC7922">
              <w:rPr>
                <w:sz w:val="20"/>
                <w:szCs w:val="20"/>
              </w:rPr>
              <w:t>načela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DC7922" w:rsidRDefault="002D2D84" w:rsidP="007F6F9F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DC7922">
              <w:rPr>
                <w:sz w:val="20"/>
                <w:szCs w:val="20"/>
              </w:rPr>
              <w:t>pravilno upotrebljava broj i rod imenica i pridjeva koji se s njom slažu na oglednim primjerima</w:t>
            </w:r>
          </w:p>
          <w:p w:rsidR="002D2D84" w:rsidRPr="00DC7922" w:rsidRDefault="002D2D84" w:rsidP="007F6F9F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DC7922">
              <w:rPr>
                <w:sz w:val="20"/>
                <w:szCs w:val="20"/>
              </w:rPr>
              <w:t>oblikuje rečenice u kojima se poštuju pravila sročnosti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12730E" w:rsidRDefault="002D2D84" w:rsidP="007F6F9F"/>
        </w:tc>
      </w:tr>
      <w:tr w:rsidR="002D2D84" w:rsidRPr="001F02C8" w:rsidTr="007F6F9F">
        <w:trPr>
          <w:trHeight w:val="97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1F02C8" w:rsidRDefault="002D2D84" w:rsidP="007F6F9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lastRenderedPageBreak/>
              <w:t>133.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Style w:val="A4"/>
                <w:rFonts w:cstheme="minorHAnsi"/>
              </w:rPr>
              <w:t>Lijekovi, Sanja Pilić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KNJIŽEVNOST I </w:t>
            </w:r>
          </w:p>
          <w:p w:rsidR="002D2D84" w:rsidRPr="001F02C8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STVARALAŠTVO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Style w:val="A4"/>
                <w:rFonts w:cstheme="minorHAnsi"/>
              </w:rPr>
              <w:t>OŠ HJ B.4.1. Učenik izražava doživljaj književnoga teksta u skladu s vlastitim čitateljskim iskustvom.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:rsidR="002D2D84" w:rsidRPr="001F02C8" w:rsidRDefault="002D2D84" w:rsidP="007F6F9F">
            <w:pPr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povezuje sadržaj, temu i motive teksta s vlastitim iskustvom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  <w:lang w:val="en-US"/>
              </w:rPr>
              <w:t>A.2.2.B</w:t>
            </w:r>
          </w:p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Primjenjuje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pravilnu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tjelesnu</w:t>
            </w:r>
            <w:proofErr w:type="spellEnd"/>
          </w:p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F02C8">
              <w:rPr>
                <w:rFonts w:cstheme="minorHAnsi"/>
                <w:sz w:val="20"/>
                <w:szCs w:val="20"/>
                <w:lang w:val="en-US"/>
              </w:rPr>
              <w:t>aktivnost</w:t>
            </w:r>
            <w:proofErr w:type="spellEnd"/>
            <w:proofErr w:type="gram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sukladno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svojim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sposobnostima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afinitetima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zdravstvenom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stanju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  <w:lang w:val="en-US"/>
              </w:rPr>
              <w:t>B.2.3.A</w:t>
            </w:r>
          </w:p>
          <w:p w:rsidR="002D2D84" w:rsidRPr="006F455D" w:rsidRDefault="002D2D84" w:rsidP="007F6F9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Opisuje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zdrave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životne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sz w:val="20"/>
                <w:szCs w:val="20"/>
                <w:lang w:val="en-US"/>
              </w:rPr>
              <w:t>navike</w:t>
            </w:r>
            <w:proofErr w:type="spellEnd"/>
            <w:r w:rsidRPr="001F02C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12730E" w:rsidRDefault="00F655D1" w:rsidP="007F6F9F">
            <w:r w:rsidRPr="0044247E">
              <w:rPr>
                <w:rFonts w:cs="Calibri"/>
              </w:rPr>
              <w:t>interpretacija</w:t>
            </w:r>
          </w:p>
        </w:tc>
      </w:tr>
      <w:tr w:rsidR="002D2D84" w:rsidRPr="001F02C8" w:rsidTr="007F6F9F">
        <w:trPr>
          <w:cantSplit/>
          <w:trHeight w:val="1104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84" w:rsidRPr="001F02C8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134.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Zub mudrosti, Mladen Kopjar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KNJIŽEVNOST I 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STVARALAŠTVO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B.4.1. Učenik izražava doživljaj književnoga teksta u skladu s vlastitim čitateljskim iskustvom.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:rsidR="002D2D84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povezuje sadržaj, temu i motive teksta s vlastitim iskustvom</w:t>
            </w:r>
          </w:p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osr A.2.1.</w:t>
            </w:r>
          </w:p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Razvija sliku o sebi.</w:t>
            </w:r>
          </w:p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osr C2.2.</w:t>
            </w:r>
          </w:p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Prihvaća i obrazlaže važnost društvenih normi i pravila.</w:t>
            </w:r>
          </w:p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goo A.2.1.</w:t>
            </w:r>
          </w:p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Ponaša se u skladu s ljudskim pravima u svakodnevnom životu.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D2D84" w:rsidRPr="0012730E" w:rsidRDefault="00F655D1" w:rsidP="007F6F9F">
            <w:r w:rsidRPr="0044247E">
              <w:rPr>
                <w:rFonts w:cs="Calibri"/>
              </w:rPr>
              <w:t>interpretacija</w:t>
            </w:r>
          </w:p>
        </w:tc>
      </w:tr>
      <w:tr w:rsidR="002D2D84" w:rsidRPr="001F02C8" w:rsidTr="007F6F9F">
        <w:trPr>
          <w:cantSplit/>
          <w:trHeight w:val="1155"/>
        </w:trPr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1F02C8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funkcionalno upotrebljava riječi, sintagme i rečenice u skladu s dinamikom učenja s obzirom na jezični razvoj</w:t>
            </w:r>
          </w:p>
          <w:p w:rsidR="002D2D84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funkcionalno primjenjuje jezična znanja</w:t>
            </w:r>
          </w:p>
          <w:p w:rsidR="00F655D1" w:rsidRDefault="00F655D1" w:rsidP="007F6F9F">
            <w:pPr>
              <w:rPr>
                <w:rFonts w:cstheme="minorHAnsi"/>
                <w:sz w:val="20"/>
                <w:szCs w:val="20"/>
              </w:rPr>
            </w:pPr>
          </w:p>
          <w:p w:rsidR="00F655D1" w:rsidRDefault="00F655D1" w:rsidP="007F6F9F">
            <w:pPr>
              <w:rPr>
                <w:rFonts w:cstheme="minorHAnsi"/>
                <w:sz w:val="20"/>
                <w:szCs w:val="20"/>
              </w:rPr>
            </w:pPr>
          </w:p>
          <w:p w:rsidR="00F655D1" w:rsidRDefault="00F655D1" w:rsidP="007F6F9F">
            <w:pPr>
              <w:rPr>
                <w:rFonts w:cstheme="minorHAnsi"/>
                <w:sz w:val="20"/>
                <w:szCs w:val="20"/>
              </w:rPr>
            </w:pPr>
          </w:p>
          <w:p w:rsidR="00F655D1" w:rsidRPr="001F02C8" w:rsidRDefault="00F655D1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2D84" w:rsidRPr="0012730E" w:rsidRDefault="002D2D84" w:rsidP="007F6F9F"/>
        </w:tc>
      </w:tr>
      <w:tr w:rsidR="002D2D84" w:rsidRPr="001F02C8" w:rsidTr="007F6F9F">
        <w:trPr>
          <w:cantSplit/>
          <w:trHeight w:val="1243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2D84" w:rsidRPr="001F02C8" w:rsidRDefault="002D2D84" w:rsidP="007F6F9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lastRenderedPageBreak/>
              <w:t>135.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Style w:val="A4"/>
                <w:rFonts w:cstheme="minorHAnsi"/>
              </w:rPr>
              <w:t>Plava točkica, Mladen Pokić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KNJIŽEVNOST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F02C8">
              <w:rPr>
                <w:rFonts w:cstheme="minorHAnsi"/>
                <w:sz w:val="20"/>
                <w:szCs w:val="20"/>
              </w:rPr>
              <w:t xml:space="preserve">I 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STVARALAŠTVO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b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B.4.2. Učenik čita književni tekst i objašnjava obilježja književnoga teksta.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objašnjava osnovna obilježja pjesme,</w:t>
            </w:r>
          </w:p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prepoznaje obilježja poetskih tekstova: stih, strofa, ritam, zvučnost, slikovitost, ponavljanje u stihu, pjesničke slike, onomatopeja, personifikacija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odr A.2.2. 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Uočava da u prirodi postoji međudjelovanje i međuovisnost.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odr B.2.3. 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Opisuje kako pojedinac djeluje na zaštitu prirodnih resursa.</w:t>
            </w:r>
          </w:p>
          <w:p w:rsidR="002D2D84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odr C.2.2. </w:t>
            </w:r>
          </w:p>
          <w:p w:rsidR="002D2D84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Razlikuje osobnu od opće dobrobiti.</w:t>
            </w:r>
          </w:p>
          <w:p w:rsidR="002D2D84" w:rsidRPr="001F02C8" w:rsidRDefault="002D2D84" w:rsidP="007F6F9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D2D84" w:rsidRPr="0012730E" w:rsidRDefault="00F655D1" w:rsidP="007F6F9F">
            <w:pPr>
              <w:rPr>
                <w:rFonts w:cs="Calibri"/>
              </w:rPr>
            </w:pPr>
            <w:r w:rsidRPr="0044247E">
              <w:rPr>
                <w:rFonts w:cs="Calibri"/>
              </w:rPr>
              <w:t>interpretacija</w:t>
            </w:r>
          </w:p>
        </w:tc>
      </w:tr>
      <w:tr w:rsidR="002D2D84" w:rsidRPr="001F02C8" w:rsidTr="007F6F9F">
        <w:trPr>
          <w:cantSplit/>
          <w:trHeight w:val="1293"/>
        </w:trPr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84" w:rsidRPr="001F02C8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Style w:val="A4"/>
                <w:rFonts w:cstheme="minorHAnsi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B.4.4. Učenik se stvaralački izražava potaknut književnim tekstom, iskustvima i doživljajima.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koristi se jezičnim vještinama, aktivnim rječnikom i temeljnim znanjima radi oblikovanja uradaka u kojima dolazi do izražaja kreativnost, originalnost i stvaralačko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000000"/>
            </w:tcBorders>
          </w:tcPr>
          <w:p w:rsidR="002D2D84" w:rsidRPr="0012730E" w:rsidRDefault="002D2D84" w:rsidP="007F6F9F"/>
        </w:tc>
      </w:tr>
      <w:tr w:rsidR="002D2D84" w:rsidRPr="001F02C8" w:rsidTr="007F6F9F">
        <w:trPr>
          <w:cantSplit/>
          <w:trHeight w:val="1270"/>
        </w:trPr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84" w:rsidRPr="001F02C8" w:rsidRDefault="002D2D84" w:rsidP="007F6F9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136.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Jezični sadržaji – ponavljanje i vježbanje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E842B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E842B8">
              <w:rPr>
                <w:rFonts w:cstheme="minorHAnsi"/>
                <w:sz w:val="20"/>
                <w:szCs w:val="20"/>
              </w:rPr>
              <w:t>OŠ HJ A.4.4.</w:t>
            </w:r>
          </w:p>
          <w:p w:rsidR="002D2D84" w:rsidRPr="00E842B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E842B8">
              <w:rPr>
                <w:rFonts w:cstheme="minorHAnsi"/>
                <w:sz w:val="20"/>
                <w:szCs w:val="20"/>
              </w:rPr>
              <w:t>Učenik piše tekstove</w:t>
            </w:r>
          </w:p>
          <w:p w:rsidR="002D2D84" w:rsidRPr="00E842B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E842B8">
              <w:rPr>
                <w:rFonts w:cstheme="minorHAnsi"/>
                <w:sz w:val="20"/>
                <w:szCs w:val="20"/>
              </w:rPr>
              <w:t>prema jednostavnoj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E842B8">
              <w:rPr>
                <w:rFonts w:cstheme="minorHAnsi"/>
                <w:sz w:val="20"/>
                <w:szCs w:val="20"/>
              </w:rPr>
              <w:t>strukturi.</w:t>
            </w:r>
            <w:r w:rsidRPr="001F02C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piše prema predlošcima za ovladavanje gramatičkom i stilističkom normom potrebnom za strukturiranje teksta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provjerava pravopisnu točnost i slovopisnu čitkost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uku A.2.2. Primjena strategija učenja i rješavanje problema Učenik primjenjuje strategije učenja i rješava probleme u svim područjima učenja uz praćenje i podršku učitelja. 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84" w:rsidRPr="0012730E" w:rsidRDefault="00F655D1" w:rsidP="007F6F9F">
            <w:r>
              <w:t>VIP</w:t>
            </w:r>
          </w:p>
        </w:tc>
      </w:tr>
      <w:tr w:rsidR="002D2D84" w:rsidRPr="001F02C8" w:rsidTr="007F6F9F">
        <w:trPr>
          <w:cantSplit/>
          <w:trHeight w:val="1263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137.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1F02C8">
              <w:rPr>
                <w:rStyle w:val="A4"/>
                <w:rFonts w:cstheme="minorHAnsi"/>
              </w:rPr>
              <w:t>Uskrsni običaji, Smilja</w:t>
            </w:r>
            <w:r>
              <w:rPr>
                <w:rStyle w:val="A4"/>
                <w:rFonts w:cstheme="minorHAnsi"/>
              </w:rPr>
              <w:t xml:space="preserve">na </w:t>
            </w:r>
            <w:r w:rsidRPr="001F02C8">
              <w:rPr>
                <w:rStyle w:val="A4"/>
                <w:rFonts w:cstheme="minorHAnsi"/>
              </w:rPr>
              <w:t xml:space="preserve"> Kursar Pupavac 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KNJIŽEVNOST I 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STVARALAŠTVO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OŠ HJ B.4.1. Učenik izražava doživljaj književnoga teksta u skladu s vlastitim čitateljskim iskustvom.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povezuje sadržaj, temu i motive teksta s vlastitim iskustvom</w:t>
            </w:r>
          </w:p>
          <w:p w:rsidR="002D2D84" w:rsidRPr="001F02C8" w:rsidRDefault="002D2D84" w:rsidP="007F6F9F">
            <w:pPr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argumentira vlastite doživljaje i zaključuje o uočenim vrijednostima književnoga teksta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goo B.2.1.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Promiče pravila demokratske zajednice.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lastRenderedPageBreak/>
              <w:t>osr C.2.4.</w:t>
            </w:r>
          </w:p>
          <w:p w:rsidR="002D2D84" w:rsidRPr="001F02C8" w:rsidRDefault="002D2D84" w:rsidP="007F6F9F">
            <w:pPr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Razvija kulturni i nacionalni identitet zajedništvom i pripadnošću.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12730E" w:rsidRDefault="00F655D1" w:rsidP="007F6F9F">
            <w:r w:rsidRPr="0044247E">
              <w:rPr>
                <w:rFonts w:cs="Calibri"/>
              </w:rPr>
              <w:lastRenderedPageBreak/>
              <w:t>interpretacija</w:t>
            </w:r>
          </w:p>
        </w:tc>
      </w:tr>
      <w:tr w:rsidR="002D2D84" w:rsidRPr="001F02C8" w:rsidTr="007F6F9F">
        <w:trPr>
          <w:cantSplit/>
          <w:trHeight w:val="1955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OŠ HJ B.4.4. Učenik se stvaralački izražava potaknut književnim tekstom, iskustvima i doživljajima.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stvara različite individualne uratke: pripovijeda sadržaj književnoga teksta iz perspektive drugoga lika, vremena ili mjesta, izražajno čita književne tekstove, recitira/krasnoslovi, piše dnevnik, snima audioprilog, stvara fotopriču ili fotostrip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2D84" w:rsidRPr="0012730E" w:rsidRDefault="002D2D84" w:rsidP="007F6F9F"/>
        </w:tc>
      </w:tr>
      <w:tr w:rsidR="002D2D84" w:rsidRPr="001F02C8" w:rsidTr="007F6F9F">
        <w:trPr>
          <w:cantSplit/>
          <w:trHeight w:val="1386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2D84" w:rsidRPr="001F02C8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lastRenderedPageBreak/>
              <w:t>138.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A4"/>
                <w:rFonts w:cstheme="minorHAnsi"/>
              </w:rPr>
              <w:t>Intervju – ponavljanje i vježbanje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HRVATSKI JEZIK </w:t>
            </w:r>
          </w:p>
          <w:p w:rsidR="002D2D84" w:rsidRPr="001F02C8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I KOMUNIKACIJA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2A1CFD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2A1CFD">
              <w:rPr>
                <w:rFonts w:cstheme="minorHAnsi"/>
                <w:sz w:val="20"/>
                <w:szCs w:val="20"/>
              </w:rPr>
              <w:t>OŠ HJ A.</w:t>
            </w:r>
            <w:r>
              <w:rPr>
                <w:rFonts w:cstheme="minorHAnsi"/>
                <w:sz w:val="20"/>
                <w:szCs w:val="20"/>
              </w:rPr>
              <w:t xml:space="preserve"> 4.1. Učenik govori i razgovara u skladu s komunikacijskom situacijom.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Default="002D2D84" w:rsidP="007F6F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razgovara i govori prema zadanoj ili slobodnoj temi</w:t>
            </w:r>
          </w:p>
          <w:p w:rsidR="002D2D84" w:rsidRPr="002A1CFD" w:rsidRDefault="002D2D84" w:rsidP="007F6F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prepoznaje važnost neverbalne komuniacije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 w:rsidRPr="001F02C8">
              <w:rPr>
                <w:rFonts w:cstheme="minorHAnsi"/>
                <w:b/>
                <w:bCs/>
                <w:sz w:val="20"/>
                <w:szCs w:val="20"/>
              </w:rPr>
              <w:t>ikt C.2.4.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Učenik uz učiteljevu pomoć odgovorno upravlja prikupljenim informacijama.</w:t>
            </w:r>
          </w:p>
          <w:p w:rsidR="002D2D84" w:rsidRPr="001F02C8" w:rsidRDefault="002D2D84" w:rsidP="007F6F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F02C8">
              <w:rPr>
                <w:rFonts w:cstheme="minorHAnsi"/>
                <w:b/>
                <w:bCs/>
                <w:sz w:val="20"/>
                <w:szCs w:val="20"/>
              </w:rPr>
              <w:t>osr C.2.4.</w:t>
            </w:r>
          </w:p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Razvija kulturni i nacionalni identitet zajedništvom i pripadnošću skupini.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uku A.2.3. Kreativno mišljenje Učenik se koristi kreativnošću za oblikovanje svojih ideja i pristupa rješavanju problema.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D2D84" w:rsidRPr="0012730E" w:rsidRDefault="00F655D1" w:rsidP="007F6F9F">
            <w:r>
              <w:t>VIP</w:t>
            </w:r>
          </w:p>
        </w:tc>
      </w:tr>
      <w:tr w:rsidR="002D2D84" w:rsidRPr="001F02C8" w:rsidTr="00F655D1">
        <w:trPr>
          <w:cantSplit/>
          <w:trHeight w:val="2301"/>
        </w:trPr>
        <w:tc>
          <w:tcPr>
            <w:tcW w:w="11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2D84" w:rsidRPr="001F02C8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rPr>
                <w:rStyle w:val="A4"/>
                <w:rFonts w:cstheme="minorHAnsi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Pr="001F02C8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A.4.4. Učenik piše tekstove prema jednostavnoj strukturi.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piše prema predlošcima za ovladavanje gramatičkom i stilističkom normom potrebnom za strukturiranje teksta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provjerava pravopisnu točnost i slovopisnu čitkost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2D84" w:rsidRPr="0012730E" w:rsidRDefault="002D2D84" w:rsidP="007F6F9F"/>
        </w:tc>
      </w:tr>
      <w:tr w:rsidR="002D2D84" w:rsidRPr="001F02C8" w:rsidTr="00F655D1">
        <w:trPr>
          <w:cantSplit/>
          <w:trHeight w:val="668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39</w:t>
            </w:r>
            <w:r w:rsidRPr="001F02C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1F02C8">
              <w:rPr>
                <w:rStyle w:val="A4"/>
                <w:rFonts w:cstheme="minorHAnsi"/>
              </w:rPr>
              <w:t>S one strane priče, Nada Iveljić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KNJIŽEVNOST I 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STVARALAŠTVO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OŠ HJ B.4.1. Učenik izražava doživljaj književnoga teksta u skladu s vlastitim čitateljskim iskustvom.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izdvaja važne podatke iz teksta i piše bilješke s obzirom na sadržaj i strukturu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objašnjava podatke u grafičkim prikazima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suppressAutoHyphens/>
              <w:autoSpaceDN w:val="0"/>
              <w:rPr>
                <w:rFonts w:cstheme="minorHAnsi"/>
                <w:bCs/>
                <w:sz w:val="20"/>
                <w:szCs w:val="20"/>
                <w:lang w:val="en-US"/>
              </w:rPr>
            </w:pPr>
            <w:proofErr w:type="gram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pod</w:t>
            </w:r>
            <w:proofErr w:type="gram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A.2.3.</w:t>
            </w:r>
          </w:p>
          <w:p w:rsidR="002D2D84" w:rsidRPr="001F02C8" w:rsidRDefault="002D2D84" w:rsidP="007F6F9F">
            <w:pPr>
              <w:suppressAutoHyphens/>
              <w:autoSpaceDN w:val="0"/>
              <w:rPr>
                <w:rFonts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Upoznaje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mogućnosti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razvoja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karijere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profesionalnoga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usmjeravanja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</w:p>
          <w:p w:rsidR="002D2D84" w:rsidRPr="001F02C8" w:rsidRDefault="002D2D84" w:rsidP="007F6F9F">
            <w:pPr>
              <w:suppressAutoHyphens/>
              <w:autoSpaceDN w:val="0"/>
              <w:rPr>
                <w:rFonts w:cstheme="minorHAnsi"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osr</w:t>
            </w:r>
            <w:proofErr w:type="spellEnd"/>
            <w:proofErr w:type="gram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B.2.2.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eastAsia="Times New Roman" w:cstheme="minorHAnsi"/>
                <w:bCs/>
                <w:sz w:val="20"/>
                <w:szCs w:val="20"/>
                <w:lang w:val="en-US" w:eastAsia="hr-HR"/>
              </w:rPr>
            </w:pP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Razvija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komunikacijske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kompetencije</w:t>
            </w:r>
            <w:proofErr w:type="spellEnd"/>
            <w:proofErr w:type="gram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..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84" w:rsidRPr="0012730E" w:rsidRDefault="00F655D1" w:rsidP="007F6F9F">
            <w:pPr>
              <w:spacing w:before="50" w:after="50"/>
            </w:pPr>
            <w:r w:rsidRPr="0044247E">
              <w:rPr>
                <w:rFonts w:cs="Calibri"/>
              </w:rPr>
              <w:t>interpretacija</w:t>
            </w:r>
          </w:p>
        </w:tc>
      </w:tr>
      <w:tr w:rsidR="002D2D84" w:rsidRPr="001F02C8" w:rsidTr="00F655D1">
        <w:trPr>
          <w:cantSplit/>
          <w:trHeight w:val="1171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OŠ HJ A.4.5.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Učenik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oblikuje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tekst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primjenjujući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znanja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imenicama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glagolima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pridjevima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uvažavajući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gramatička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pravopisna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pravila</w:t>
            </w:r>
            <w:proofErr w:type="spellEnd"/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funkcionalno upotrebljava riječi, sintagme i rečenice u skladu s dinamikom učenja s obzirom na jezični razvoj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12730E" w:rsidRDefault="002D2D84" w:rsidP="007F6F9F"/>
        </w:tc>
      </w:tr>
      <w:tr w:rsidR="002D2D84" w:rsidRPr="001F02C8" w:rsidTr="007F6F9F">
        <w:trPr>
          <w:cantSplit/>
          <w:trHeight w:val="101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140</w:t>
            </w:r>
            <w:r w:rsidRPr="001F02C8">
              <w:rPr>
                <w:rFonts w:cstheme="minorHAnsi"/>
                <w:sz w:val="20"/>
                <w:szCs w:val="20"/>
              </w:rPr>
              <w:t>.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/141</w:t>
            </w:r>
            <w:r w:rsidRPr="001F02C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  <w:r w:rsidRPr="001F02C8">
              <w:rPr>
                <w:rStyle w:val="A4"/>
                <w:rFonts w:cstheme="minorHAnsi"/>
              </w:rPr>
              <w:t>Lektira</w:t>
            </w:r>
            <w:r w:rsidRPr="00A43ABF">
              <w:rPr>
                <w:rStyle w:val="A4"/>
                <w:rFonts w:cstheme="minorHAnsi"/>
              </w:rPr>
              <w:t xml:space="preserve">: </w:t>
            </w:r>
            <w:r>
              <w:rPr>
                <w:rStyle w:val="A4"/>
                <w:rFonts w:cstheme="minorHAnsi"/>
                <w:iCs/>
              </w:rPr>
              <w:t>Dubravko Horvatić, Gručki top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KNJIŽEVNOST I 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STVARALAŠTVO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B.4.1.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Učenik izražava doživljaj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književnoga teksta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 skladu s vlastitim</w:t>
            </w:r>
          </w:p>
          <w:p w:rsidR="002D2D84" w:rsidRPr="001F02C8" w:rsidRDefault="002D2D84" w:rsidP="007F6F9F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</w:rPr>
              <w:t>čitateljskim iskustvom.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povezuje doživljaj i razumijevanje književnoga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teksta s vlastitim misaonim i emotivnim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reakcijama na tekst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povezuje sadržaj, temu i motive teksta s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vlastitim iskustvom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pokazuje radoznalost, sklonost i znatiželju za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komunikaciju s književnim tekstom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razgovara s drugim učenicima o vlastitome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doživljaju teksta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prepoznaje vrijedne poruke i mudre izreke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argumentira vlastite doživljaje i zaključuje o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uočenim vrijednostima književnoga teksta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ikt A.2.1.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Učenik prema savjetu odabire odgovarajuću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digitalnu tehnologiju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za obavljanje zadatka.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osr A.2.3.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Razvija osobne potencijale.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osr B.2.2.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Razvija komunikacijske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kompetencije.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uku B.2.1.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Planiranje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Uz podršku učitelja učenik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određuje ciljeve učenja,</w:t>
            </w:r>
          </w:p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odabire pristup učenju te</w:t>
            </w:r>
          </w:p>
          <w:p w:rsidR="002D2D84" w:rsidRPr="001F02C8" w:rsidRDefault="002D2D84" w:rsidP="007F6F9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</w:rPr>
              <w:t>planira učenje.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2D84" w:rsidRPr="0012730E" w:rsidRDefault="00F655D1" w:rsidP="007F6F9F">
            <w:r w:rsidRPr="0044247E">
              <w:rPr>
                <w:rFonts w:cs="Calibri"/>
              </w:rPr>
              <w:t>interpretacija</w:t>
            </w:r>
          </w:p>
        </w:tc>
      </w:tr>
      <w:tr w:rsidR="002D2D84" w:rsidRPr="001F02C8" w:rsidTr="007F6F9F">
        <w:trPr>
          <w:cantSplit/>
          <w:trHeight w:val="101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142.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  <w:r w:rsidRPr="00C24CFF">
              <w:rPr>
                <w:rFonts w:cstheme="minorHAnsi"/>
                <w:color w:val="000000"/>
                <w:sz w:val="20"/>
                <w:szCs w:val="20"/>
              </w:rPr>
              <w:t>Pisani sastavak: Recept za pisanje priče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C24CFF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A.4.3. Učenik čita tekst i prepričava sadržaj teksta služeći se bilješkama.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povezuje grafičku strukturu teksta i sadržaj 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izdvaja važne podatke iz teksta i piše bilješke s obzirom na sadržaj i strukturu </w:t>
            </w:r>
          </w:p>
          <w:p w:rsidR="002D2D84" w:rsidRPr="001F02C8" w:rsidRDefault="002D2D84" w:rsidP="007F6F9F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prepričava tekst na temelju bilježaka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84" w:rsidRPr="001F02C8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uku A.2.3. Kreativno mišljenje Učenik se koristi kreativnošću za oblikovanje svojih ideja i pristupa rješavanju problema.</w:t>
            </w:r>
          </w:p>
          <w:p w:rsidR="002D2D84" w:rsidRPr="00C24CFF" w:rsidRDefault="002D2D84" w:rsidP="007F6F9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osr A.2.4. Razvija radne navike.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2D84" w:rsidRPr="0012730E" w:rsidRDefault="00F64ED5" w:rsidP="007F6F9F">
            <w:pPr>
              <w:spacing w:before="50" w:after="50"/>
              <w:rPr>
                <w:rFonts w:cs="Calibri"/>
              </w:rPr>
            </w:pPr>
            <w:r>
              <w:rPr>
                <w:rFonts w:cs="Calibri"/>
              </w:rPr>
              <w:t>VIP</w:t>
            </w:r>
          </w:p>
        </w:tc>
      </w:tr>
    </w:tbl>
    <w:p w:rsidR="002D2D84" w:rsidRDefault="002D2D84" w:rsidP="002D2D84"/>
    <w:p w:rsidR="002D2D84" w:rsidRDefault="002D2D84" w:rsidP="002D2D84"/>
    <w:p w:rsidR="002D2D84" w:rsidRDefault="002D2D84" w:rsidP="002D2D84"/>
    <w:p w:rsidR="002D2D84" w:rsidRDefault="002D2D84" w:rsidP="002D2D84">
      <w:pPr>
        <w:spacing w:after="0"/>
        <w:rPr>
          <w:rFonts w:cs="Calibri"/>
        </w:rPr>
      </w:pPr>
    </w:p>
    <w:p w:rsidR="002D2D84" w:rsidRDefault="002D2D84" w:rsidP="002D2D84">
      <w:pPr>
        <w:spacing w:after="0"/>
        <w:rPr>
          <w:rFonts w:cs="Calibri"/>
        </w:rPr>
      </w:pPr>
    </w:p>
    <w:p w:rsidR="002D2D84" w:rsidRDefault="002D2D84" w:rsidP="002D2D84">
      <w:pPr>
        <w:spacing w:after="0"/>
        <w:rPr>
          <w:rFonts w:cs="Calibri"/>
        </w:rPr>
      </w:pPr>
    </w:p>
    <w:p w:rsidR="002D2D84" w:rsidRDefault="002D2D84" w:rsidP="002D2D84">
      <w:pPr>
        <w:spacing w:after="0"/>
        <w:rPr>
          <w:rFonts w:cs="Calibri"/>
        </w:rPr>
      </w:pPr>
    </w:p>
    <w:p w:rsidR="002D2D84" w:rsidRDefault="002D2D84" w:rsidP="002D2D84">
      <w:pPr>
        <w:spacing w:after="0"/>
        <w:rPr>
          <w:rFonts w:cs="Calibri"/>
        </w:rPr>
      </w:pPr>
    </w:p>
    <w:p w:rsidR="002D2D84" w:rsidRDefault="002D2D84" w:rsidP="002D2D84">
      <w:pPr>
        <w:spacing w:after="0"/>
        <w:rPr>
          <w:rFonts w:cs="Calibri"/>
        </w:rPr>
      </w:pPr>
    </w:p>
    <w:p w:rsidR="002D2D84" w:rsidRDefault="002D2D84" w:rsidP="002D2D84">
      <w:pPr>
        <w:spacing w:after="0"/>
        <w:rPr>
          <w:rFonts w:cs="Calibri"/>
        </w:rPr>
      </w:pPr>
    </w:p>
    <w:p w:rsidR="002D2D84" w:rsidRDefault="002D2D84" w:rsidP="002D2D84">
      <w:pPr>
        <w:spacing w:after="0"/>
        <w:rPr>
          <w:rFonts w:cs="Calibri"/>
        </w:rPr>
      </w:pPr>
    </w:p>
    <w:p w:rsidR="002D2D84" w:rsidRDefault="002D2D84" w:rsidP="002D2D84">
      <w:pPr>
        <w:spacing w:after="0"/>
        <w:rPr>
          <w:rFonts w:cs="Calibri"/>
        </w:rPr>
      </w:pPr>
    </w:p>
    <w:p w:rsidR="002D2D84" w:rsidRDefault="002D2D84" w:rsidP="002D2D84">
      <w:pPr>
        <w:spacing w:after="0"/>
        <w:rPr>
          <w:rFonts w:cs="Calibri"/>
        </w:rPr>
      </w:pPr>
    </w:p>
    <w:p w:rsidR="002D2D84" w:rsidRDefault="002D2D84" w:rsidP="002D2D84">
      <w:pPr>
        <w:spacing w:after="0"/>
        <w:rPr>
          <w:rFonts w:cs="Calibri"/>
        </w:rPr>
      </w:pPr>
    </w:p>
    <w:p w:rsidR="002D2D84" w:rsidRDefault="002D2D84" w:rsidP="002D2D84">
      <w:pPr>
        <w:spacing w:after="0"/>
        <w:rPr>
          <w:rFonts w:cs="Calibri"/>
        </w:rPr>
      </w:pPr>
    </w:p>
    <w:p w:rsidR="002D2D84" w:rsidRDefault="002D2D84" w:rsidP="002D2D84">
      <w:pPr>
        <w:spacing w:after="0"/>
        <w:rPr>
          <w:rFonts w:cs="Calibri"/>
        </w:rPr>
      </w:pPr>
    </w:p>
    <w:p w:rsidR="002D2D84" w:rsidRDefault="002D2D84" w:rsidP="002D2D84">
      <w:pPr>
        <w:spacing w:after="0"/>
        <w:rPr>
          <w:rFonts w:cs="Calibri"/>
        </w:rPr>
      </w:pPr>
    </w:p>
    <w:p w:rsidR="002D2D84" w:rsidRDefault="002D2D84" w:rsidP="002D2D84">
      <w:pPr>
        <w:spacing w:after="0"/>
        <w:rPr>
          <w:rFonts w:cs="Calibri"/>
        </w:rPr>
      </w:pPr>
    </w:p>
    <w:p w:rsidR="002D2D84" w:rsidRDefault="002D2D84" w:rsidP="002D2D84">
      <w:pPr>
        <w:spacing w:after="0"/>
        <w:rPr>
          <w:rFonts w:cs="Calibri"/>
        </w:rPr>
      </w:pPr>
    </w:p>
    <w:p w:rsidR="002D2D84" w:rsidRDefault="002D2D84" w:rsidP="002D2D84">
      <w:pPr>
        <w:spacing w:after="0"/>
        <w:rPr>
          <w:rFonts w:cs="Calibri"/>
        </w:rPr>
      </w:pPr>
    </w:p>
    <w:p w:rsidR="002D2D84" w:rsidRDefault="002D2D84" w:rsidP="002D2D84">
      <w:pPr>
        <w:spacing w:after="0"/>
        <w:rPr>
          <w:rFonts w:cs="Calibri"/>
        </w:rPr>
      </w:pPr>
    </w:p>
    <w:p w:rsidR="002D2D84" w:rsidRDefault="002D2D84" w:rsidP="002D2D84">
      <w:pPr>
        <w:spacing w:after="0"/>
        <w:rPr>
          <w:rFonts w:cs="Calibri"/>
        </w:rPr>
      </w:pPr>
    </w:p>
    <w:p w:rsidR="002D2D84" w:rsidRDefault="002D2D84" w:rsidP="002D2D84">
      <w:pPr>
        <w:spacing w:after="0"/>
        <w:rPr>
          <w:rFonts w:cs="Calibri"/>
        </w:rPr>
      </w:pPr>
    </w:p>
    <w:p w:rsidR="00276F24" w:rsidRDefault="00276F24" w:rsidP="002D2D84">
      <w:pPr>
        <w:spacing w:after="0"/>
        <w:rPr>
          <w:rFonts w:cs="Calibri"/>
        </w:rPr>
      </w:pPr>
    </w:p>
    <w:p w:rsidR="00276F24" w:rsidRDefault="00276F24" w:rsidP="002D2D84">
      <w:pPr>
        <w:spacing w:after="0"/>
        <w:rPr>
          <w:rFonts w:cs="Calibri"/>
        </w:rPr>
      </w:pPr>
    </w:p>
    <w:p w:rsidR="002D2D84" w:rsidRPr="0044247E" w:rsidRDefault="002D2D84" w:rsidP="002D2D84">
      <w:pPr>
        <w:spacing w:after="0"/>
        <w:rPr>
          <w:rFonts w:cs="Calibri"/>
          <w:b/>
          <w:color w:val="C00000"/>
        </w:rPr>
      </w:pPr>
      <w:r w:rsidRPr="0044247E">
        <w:rPr>
          <w:rFonts w:cs="Calibri"/>
          <w:b/>
          <w:color w:val="C00000"/>
        </w:rPr>
        <w:lastRenderedPageBreak/>
        <w:t xml:space="preserve">                                                                   </w:t>
      </w:r>
    </w:p>
    <w:p w:rsidR="002D2D84" w:rsidRPr="0044247E" w:rsidRDefault="002D2D84" w:rsidP="002D2D84">
      <w:pPr>
        <w:spacing w:after="0"/>
        <w:rPr>
          <w:rFonts w:cs="Calibri"/>
          <w:b/>
          <w:color w:val="C00000"/>
        </w:rPr>
      </w:pPr>
      <w:r w:rsidRPr="0044247E">
        <w:rPr>
          <w:rFonts w:cs="Calibri"/>
          <w:b/>
          <w:color w:val="C00000"/>
        </w:rPr>
        <w:t xml:space="preserve">                                                                                             MJESEČNI PL</w:t>
      </w:r>
      <w:r>
        <w:rPr>
          <w:rFonts w:cs="Calibri"/>
          <w:b/>
          <w:color w:val="C00000"/>
        </w:rPr>
        <w:t>AN ZA MATEMATIKU - TRAVANJ</w:t>
      </w:r>
    </w:p>
    <w:p w:rsidR="002D2D84" w:rsidRPr="0044247E" w:rsidRDefault="002D2D84" w:rsidP="002D2D84">
      <w:pPr>
        <w:spacing w:after="0"/>
        <w:rPr>
          <w:rFonts w:cs="Calibri"/>
        </w:rPr>
      </w:pPr>
      <w:r w:rsidRPr="0044247E">
        <w:rPr>
          <w:rFonts w:cs="Calibri"/>
        </w:rPr>
        <w:t xml:space="preserve">   RAZRED:  </w:t>
      </w:r>
      <w:r w:rsidRPr="0044247E">
        <w:rPr>
          <w:rFonts w:cs="Calibri"/>
          <w:b/>
        </w:rPr>
        <w:t>4. P</w:t>
      </w:r>
      <w:r w:rsidRPr="0044247E">
        <w:rPr>
          <w:rFonts w:cs="Calibri"/>
        </w:rPr>
        <w:t xml:space="preserve"> </w:t>
      </w:r>
    </w:p>
    <w:p w:rsidR="002D2D84" w:rsidRPr="0044247E" w:rsidRDefault="002D2D84" w:rsidP="002D2D84">
      <w:pPr>
        <w:spacing w:after="0"/>
        <w:rPr>
          <w:rFonts w:cs="Calibri"/>
        </w:rPr>
      </w:pPr>
      <w:r w:rsidRPr="0044247E">
        <w:rPr>
          <w:rFonts w:cs="Calibri"/>
        </w:rPr>
        <w:t xml:space="preserve">   ŠK.GOD. 2021./2022.                                                  </w:t>
      </w:r>
    </w:p>
    <w:p w:rsidR="002D2D84" w:rsidRPr="0044247E" w:rsidRDefault="002D2D84" w:rsidP="002D2D84">
      <w:pPr>
        <w:spacing w:after="0"/>
        <w:rPr>
          <w:rFonts w:cs="Calibri"/>
        </w:rPr>
      </w:pPr>
      <w:r w:rsidRPr="0044247E">
        <w:rPr>
          <w:rFonts w:cs="Calibri"/>
        </w:rPr>
        <w:t xml:space="preserve">   Učiteljica: Bernardica Posel</w:t>
      </w:r>
      <w:r>
        <w:rPr>
          <w:rFonts w:cs="Calibri"/>
        </w:rPr>
        <w:t>, Iva Novak</w:t>
      </w:r>
    </w:p>
    <w:tbl>
      <w:tblPr>
        <w:tblStyle w:val="TableGrid"/>
        <w:tblW w:w="13858" w:type="dxa"/>
        <w:tblLayout w:type="fixed"/>
        <w:tblLook w:val="04A0"/>
      </w:tblPr>
      <w:tblGrid>
        <w:gridCol w:w="1143"/>
        <w:gridCol w:w="2459"/>
        <w:gridCol w:w="1967"/>
        <w:gridCol w:w="1476"/>
        <w:gridCol w:w="2135"/>
        <w:gridCol w:w="2977"/>
        <w:gridCol w:w="1701"/>
      </w:tblGrid>
      <w:tr w:rsidR="00320F35" w:rsidRPr="00A12B6A" w:rsidTr="00320F35">
        <w:trPr>
          <w:trHeight w:val="1009"/>
        </w:trPr>
        <w:tc>
          <w:tcPr>
            <w:tcW w:w="1143" w:type="dxa"/>
          </w:tcPr>
          <w:p w:rsidR="002D2D84" w:rsidRPr="001F02C8" w:rsidRDefault="002D2D84" w:rsidP="007F6F9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Redni broj sati</w:t>
            </w:r>
          </w:p>
        </w:tc>
        <w:tc>
          <w:tcPr>
            <w:tcW w:w="2459" w:type="dxa"/>
          </w:tcPr>
          <w:p w:rsidR="002D2D84" w:rsidRPr="001F02C8" w:rsidRDefault="002D2D84" w:rsidP="007F6F9F">
            <w:pPr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967" w:type="dxa"/>
            <w:textDirection w:val="btLr"/>
          </w:tcPr>
          <w:p w:rsidR="002D2D84" w:rsidRPr="001F02C8" w:rsidRDefault="002D2D84" w:rsidP="007F6F9F">
            <w:pPr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1476" w:type="dxa"/>
          </w:tcPr>
          <w:p w:rsidR="002D2D84" w:rsidRPr="001F02C8" w:rsidRDefault="002D2D84" w:rsidP="007F6F9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135" w:type="dxa"/>
          </w:tcPr>
          <w:p w:rsidR="002D2D84" w:rsidRPr="001F02C8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b/>
                <w:bCs/>
                <w:sz w:val="20"/>
                <w:szCs w:val="20"/>
              </w:rPr>
              <w:t>RAZRADA ODGOJNO-OBRAZOVNIH ISHODA</w:t>
            </w:r>
          </w:p>
        </w:tc>
        <w:tc>
          <w:tcPr>
            <w:tcW w:w="2977" w:type="dxa"/>
          </w:tcPr>
          <w:p w:rsidR="002D2D84" w:rsidRPr="001F02C8" w:rsidRDefault="002D2D84" w:rsidP="007F6F9F">
            <w:pPr>
              <w:rPr>
                <w:rFonts w:cstheme="minorHAnsi"/>
                <w:b/>
                <w:sz w:val="20"/>
                <w:szCs w:val="20"/>
              </w:rPr>
            </w:pPr>
            <w:r w:rsidRPr="001F02C8">
              <w:rPr>
                <w:rFonts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2D84" w:rsidRDefault="002D2D84" w:rsidP="007F6F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</w:t>
            </w:r>
          </w:p>
          <w:p w:rsidR="002D2D84" w:rsidRPr="00A12B6A" w:rsidRDefault="002D2D84" w:rsidP="007F6F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SATA</w:t>
            </w:r>
          </w:p>
        </w:tc>
      </w:tr>
      <w:tr w:rsidR="002D2D84" w:rsidRPr="000878A9" w:rsidTr="00320F35">
        <w:trPr>
          <w:trHeight w:val="161"/>
        </w:trPr>
        <w:tc>
          <w:tcPr>
            <w:tcW w:w="1143" w:type="dxa"/>
            <w:vMerge w:val="restart"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103.</w:t>
            </w:r>
          </w:p>
        </w:tc>
        <w:tc>
          <w:tcPr>
            <w:tcW w:w="2459" w:type="dxa"/>
            <w:vMerge w:val="restart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 xml:space="preserve">Pisano množenje 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 xml:space="preserve">1 524 ∙ 37, 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12 138 ∙ 37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- uvježbavanje i ponavljanje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</w:tcPr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A.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BROJEVI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B.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ALGEBRA I FUNKCIJE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E.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PODATCI, STATISTIKA I VJEROJATNOST</w:t>
            </w: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2977" w:type="dxa"/>
            <w:vMerge w:val="restart"/>
          </w:tcPr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pod B.2.1. Razvija poduzetničku ideju od koncepta do realizacije.</w:t>
            </w:r>
          </w:p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2D2D84" w:rsidRPr="000878A9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uku B.2.4.</w:t>
            </w:r>
          </w:p>
          <w:p w:rsidR="002D2D84" w:rsidRPr="000878A9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4. Samovrednovanje/samoprocjena</w:t>
            </w:r>
          </w:p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 xml:space="preserve">Na poticaj učitelja, ali i samostalno, učenik samovrednuje proces učenja i svoje rezultate te procjenjuje ostvareni napredak. </w:t>
            </w:r>
          </w:p>
        </w:tc>
        <w:tc>
          <w:tcPr>
            <w:tcW w:w="1701" w:type="dxa"/>
            <w:tcBorders>
              <w:bottom w:val="nil"/>
            </w:tcBorders>
          </w:tcPr>
          <w:p w:rsidR="002D2D84" w:rsidRPr="00F67D02" w:rsidRDefault="002D2D84" w:rsidP="007F6F9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VIP</w:t>
            </w:r>
          </w:p>
        </w:tc>
      </w:tr>
      <w:tr w:rsidR="002D2D84" w:rsidRPr="000878A9" w:rsidTr="00320F35">
        <w:trPr>
          <w:trHeight w:val="160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MAT OŠ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Primjenjuje postupak pisanoga množenja dvoznamenkastim brojem u različitim tipovima zadataka.</w:t>
            </w:r>
          </w:p>
        </w:tc>
        <w:tc>
          <w:tcPr>
            <w:tcW w:w="2977" w:type="dxa"/>
            <w:vMerge/>
          </w:tcPr>
          <w:p w:rsidR="002D2D84" w:rsidRPr="000878A9" w:rsidRDefault="002D2D84" w:rsidP="007F6F9F">
            <w:pPr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2D84" w:rsidRPr="007D06A6" w:rsidRDefault="002D2D84" w:rsidP="007F6F9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160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B.4.1.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Koristi se slovom kao oznakom za nepoznati broj u nejednakostima.</w:t>
            </w:r>
          </w:p>
        </w:tc>
        <w:tc>
          <w:tcPr>
            <w:tcW w:w="2977" w:type="dxa"/>
            <w:vMerge/>
          </w:tcPr>
          <w:p w:rsidR="002D2D84" w:rsidRPr="000878A9" w:rsidRDefault="002D2D84" w:rsidP="007F6F9F">
            <w:pPr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2D84" w:rsidRPr="00F67D02" w:rsidRDefault="002D2D84" w:rsidP="007F6F9F">
            <w:pPr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160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E.4.1.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Čita podatke iz tablice.</w:t>
            </w:r>
          </w:p>
        </w:tc>
        <w:tc>
          <w:tcPr>
            <w:tcW w:w="2977" w:type="dxa"/>
            <w:vMerge/>
          </w:tcPr>
          <w:p w:rsidR="002D2D84" w:rsidRPr="000878A9" w:rsidRDefault="002D2D84" w:rsidP="007F6F9F">
            <w:pPr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D2D84" w:rsidRPr="00F67D02" w:rsidRDefault="002D2D84" w:rsidP="007F6F9F">
            <w:pPr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60"/>
        </w:trPr>
        <w:tc>
          <w:tcPr>
            <w:tcW w:w="1143" w:type="dxa"/>
            <w:vMerge w:val="restart"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 xml:space="preserve">Pisano množenje dvoznamenkastim brojevima do milijun (1) 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- uvježbavanje i ponavljanje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</w:tcPr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A.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BROJEVI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B.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ALGEBRA I FUNKCIJE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2977" w:type="dxa"/>
            <w:vMerge w:val="restart"/>
          </w:tcPr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uku A.2.2.</w:t>
            </w:r>
          </w:p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uku D.2.2.</w:t>
            </w:r>
          </w:p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2. Suradnja s drugima</w:t>
            </w:r>
          </w:p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uku B.2.4.</w:t>
            </w:r>
          </w:p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 xml:space="preserve">4. </w:t>
            </w:r>
            <w:r w:rsidRPr="000878A9">
              <w:rPr>
                <w:rFonts w:cstheme="minorHAnsi"/>
                <w:sz w:val="20"/>
                <w:szCs w:val="20"/>
              </w:rPr>
              <w:lastRenderedPageBreak/>
              <w:t>Samovrednovanje/samoprocjena</w:t>
            </w:r>
          </w:p>
          <w:p w:rsidR="002D2D84" w:rsidRDefault="002D2D84" w:rsidP="007F6F9F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  <w:p w:rsidR="002D2D84" w:rsidRPr="000878A9" w:rsidRDefault="002D2D84" w:rsidP="007F6F9F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D2D84" w:rsidRPr="00F67D02" w:rsidRDefault="00276F24" w:rsidP="007F6F9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VIP</w:t>
            </w:r>
          </w:p>
        </w:tc>
      </w:tr>
      <w:tr w:rsidR="002D2D84" w:rsidRPr="000878A9" w:rsidTr="00320F35">
        <w:trPr>
          <w:trHeight w:val="60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MAT OŠ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Primjenjuje postupak pisanoga množenja dvoznamenkastim brojem u različitim tipovima zadataka.</w:t>
            </w:r>
          </w:p>
        </w:tc>
        <w:tc>
          <w:tcPr>
            <w:tcW w:w="2977" w:type="dxa"/>
            <w:vMerge/>
          </w:tcPr>
          <w:p w:rsidR="002D2D84" w:rsidRPr="000878A9" w:rsidRDefault="002D2D84" w:rsidP="007F6F9F">
            <w:pPr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2D84" w:rsidRPr="00F67D02" w:rsidRDefault="002D2D84" w:rsidP="007F6F9F">
            <w:pPr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60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A.4.4.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Primjenjuje svojstva računskih operacija (komutativnost, asocijativnost, distributivnost).</w:t>
            </w:r>
          </w:p>
        </w:tc>
        <w:tc>
          <w:tcPr>
            <w:tcW w:w="2977" w:type="dxa"/>
            <w:vMerge/>
          </w:tcPr>
          <w:p w:rsidR="002D2D84" w:rsidRPr="000878A9" w:rsidRDefault="002D2D84" w:rsidP="007F6F9F">
            <w:pPr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2D84" w:rsidRPr="00F67D02" w:rsidRDefault="002D2D84" w:rsidP="007F6F9F">
            <w:pPr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258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A.4.4.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Rješava problemske zadatke sa uporabom i bez uporabe zagrada.</w:t>
            </w:r>
          </w:p>
        </w:tc>
        <w:tc>
          <w:tcPr>
            <w:tcW w:w="2977" w:type="dxa"/>
            <w:vMerge/>
          </w:tcPr>
          <w:p w:rsidR="002D2D84" w:rsidRPr="000878A9" w:rsidRDefault="002D2D84" w:rsidP="007F6F9F">
            <w:pPr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D2D84" w:rsidRPr="00F67D02" w:rsidRDefault="002D2D84" w:rsidP="007F6F9F">
            <w:pPr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664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B.4.1.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2977" w:type="dxa"/>
            <w:vMerge/>
          </w:tcPr>
          <w:p w:rsidR="002D2D84" w:rsidRPr="000878A9" w:rsidRDefault="002D2D84" w:rsidP="007F6F9F">
            <w:pPr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2D84" w:rsidRPr="00F67D02" w:rsidRDefault="002D2D84" w:rsidP="007F6F9F">
            <w:pPr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254"/>
        </w:trPr>
        <w:tc>
          <w:tcPr>
            <w:tcW w:w="1143" w:type="dxa"/>
            <w:vMerge w:val="restart"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105.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Pisano množenje dvoznamenkastim brojevima do milijun (2)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- uvježbavanje i ponavljanje</w:t>
            </w:r>
          </w:p>
        </w:tc>
        <w:tc>
          <w:tcPr>
            <w:tcW w:w="1967" w:type="dxa"/>
            <w:vMerge w:val="restart"/>
          </w:tcPr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A.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BROJEVI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E.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PODATCI, STATISTIKA I VJEROJATNOST</w:t>
            </w: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2977" w:type="dxa"/>
            <w:vMerge w:val="restart"/>
            <w:vAlign w:val="center"/>
          </w:tcPr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uku A.2.3.</w:t>
            </w:r>
          </w:p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3. Kreativno mišljenje</w:t>
            </w:r>
          </w:p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uku D.2.2.</w:t>
            </w:r>
          </w:p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2. Suradnja s drugima</w:t>
            </w:r>
          </w:p>
          <w:p w:rsidR="002D2D84" w:rsidRPr="000878A9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 xml:space="preserve">Učenik ostvaruje dobru komunikaciju s drugima, uspješno surađuje u različitim situacijama i spreman je zatražiti i ponuditi pomoć. </w:t>
            </w:r>
          </w:p>
          <w:p w:rsidR="002D2D84" w:rsidRPr="000878A9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uku B.2.4.</w:t>
            </w:r>
          </w:p>
          <w:p w:rsidR="002D2D84" w:rsidRPr="000878A9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4. Samovrednovanje/samoprocjena</w:t>
            </w:r>
          </w:p>
          <w:p w:rsidR="002D2D84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  <w:p w:rsidR="00276F24" w:rsidRDefault="00276F2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</w:p>
          <w:p w:rsidR="00276F24" w:rsidRDefault="00276F2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</w:p>
          <w:p w:rsidR="00276F24" w:rsidRDefault="00276F2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</w:p>
          <w:p w:rsidR="00276F24" w:rsidRPr="000878A9" w:rsidRDefault="00276F2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D2D84" w:rsidRPr="00F67D02" w:rsidRDefault="00276F24" w:rsidP="007F6F9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VIP</w:t>
            </w:r>
          </w:p>
        </w:tc>
      </w:tr>
      <w:tr w:rsidR="002D2D84" w:rsidRPr="000878A9" w:rsidTr="00320F35">
        <w:trPr>
          <w:trHeight w:val="240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MAT OŠ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Primjenjuje postupak pisanoga množenja dvoznamenkastim brojem u različitim tipovima zadataka.</w:t>
            </w:r>
          </w:p>
        </w:tc>
        <w:tc>
          <w:tcPr>
            <w:tcW w:w="2977" w:type="dxa"/>
            <w:vMerge/>
          </w:tcPr>
          <w:p w:rsidR="002D2D84" w:rsidRPr="000878A9" w:rsidRDefault="002D2D84" w:rsidP="007F6F9F">
            <w:pPr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2D84" w:rsidRPr="00F67D02" w:rsidRDefault="002D2D84" w:rsidP="007F6F9F">
            <w:pPr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240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E.4.1.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Čita podatke iz tablice.</w:t>
            </w:r>
          </w:p>
        </w:tc>
        <w:tc>
          <w:tcPr>
            <w:tcW w:w="2977" w:type="dxa"/>
            <w:vMerge/>
          </w:tcPr>
          <w:p w:rsidR="002D2D84" w:rsidRPr="000878A9" w:rsidRDefault="002D2D84" w:rsidP="007F6F9F">
            <w:pPr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D2D84" w:rsidRPr="007D06A6" w:rsidRDefault="002D2D84" w:rsidP="007F6F9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60"/>
        </w:trPr>
        <w:tc>
          <w:tcPr>
            <w:tcW w:w="1143" w:type="dxa"/>
            <w:vMerge w:val="restart"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Pisano množenje dvoznamenkastim brojevima do milijun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- vrednovanje</w:t>
            </w:r>
          </w:p>
        </w:tc>
        <w:tc>
          <w:tcPr>
            <w:tcW w:w="1967" w:type="dxa"/>
            <w:vMerge w:val="restart"/>
          </w:tcPr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A.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BROJEVI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B.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ALGEBRA I FUNKCIJE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E.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PODATCI, STATISTIKA I VJEROJATNOST</w:t>
            </w: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Množi brojeve s 10 i 100.</w:t>
            </w:r>
          </w:p>
        </w:tc>
        <w:tc>
          <w:tcPr>
            <w:tcW w:w="2977" w:type="dxa"/>
            <w:vMerge w:val="restart"/>
          </w:tcPr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uku C.2.2.</w:t>
            </w:r>
          </w:p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2. Slika o sebi kao učeniku</w:t>
            </w:r>
          </w:p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uku D.2.1.</w:t>
            </w:r>
          </w:p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2D2D84" w:rsidRPr="000878A9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701" w:type="dxa"/>
            <w:tcBorders>
              <w:bottom w:val="nil"/>
            </w:tcBorders>
          </w:tcPr>
          <w:p w:rsidR="002D2D84" w:rsidRPr="00F67D02" w:rsidRDefault="00276F24" w:rsidP="007F6F9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provjera</w:t>
            </w:r>
          </w:p>
        </w:tc>
      </w:tr>
      <w:tr w:rsidR="002D2D84" w:rsidRPr="000878A9" w:rsidTr="00320F35">
        <w:trPr>
          <w:trHeight w:val="60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A.4.4.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Upotrebljava nazive članova računskih operacija.</w:t>
            </w:r>
          </w:p>
        </w:tc>
        <w:tc>
          <w:tcPr>
            <w:tcW w:w="2977" w:type="dxa"/>
            <w:vMerge/>
          </w:tcPr>
          <w:p w:rsidR="002D2D84" w:rsidRPr="000878A9" w:rsidRDefault="002D2D84" w:rsidP="007F6F9F">
            <w:pPr>
              <w:pStyle w:val="ListParagraph"/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2D84" w:rsidRPr="00F67D02" w:rsidRDefault="002D2D84" w:rsidP="007F6F9F">
            <w:pPr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60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B.4.1.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Koristi se slovom kao oznakom za nepoznati broj u nejednakostima.</w:t>
            </w:r>
          </w:p>
        </w:tc>
        <w:tc>
          <w:tcPr>
            <w:tcW w:w="2977" w:type="dxa"/>
            <w:vMerge/>
          </w:tcPr>
          <w:p w:rsidR="002D2D84" w:rsidRPr="000878A9" w:rsidRDefault="002D2D84" w:rsidP="007F6F9F">
            <w:pPr>
              <w:pStyle w:val="ListParagraph"/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2D84" w:rsidRPr="00F67D02" w:rsidRDefault="002D2D84" w:rsidP="007F6F9F">
            <w:pPr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60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2977" w:type="dxa"/>
            <w:vMerge/>
          </w:tcPr>
          <w:p w:rsidR="002D2D84" w:rsidRPr="000878A9" w:rsidRDefault="002D2D84" w:rsidP="007F6F9F">
            <w:pPr>
              <w:pStyle w:val="ListParagraph"/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2D84" w:rsidRPr="007D06A6" w:rsidRDefault="002D2D84" w:rsidP="007F6F9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60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Primjenjuje postupak pisanoga množenja dvoznamenkastim </w:t>
            </w: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brojem u različitim tipovima zadataka.</w:t>
            </w:r>
          </w:p>
        </w:tc>
        <w:tc>
          <w:tcPr>
            <w:tcW w:w="2977" w:type="dxa"/>
            <w:vMerge/>
          </w:tcPr>
          <w:p w:rsidR="002D2D84" w:rsidRPr="000878A9" w:rsidRDefault="002D2D84" w:rsidP="007F6F9F">
            <w:pPr>
              <w:pStyle w:val="ListParagraph"/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2D84" w:rsidRPr="007D06A6" w:rsidRDefault="002D2D84" w:rsidP="007F6F9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81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A.4.4.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Primjenjuje svojstva računskih operacija (komutativnost, asocijativnost, distributivnost).</w:t>
            </w:r>
          </w:p>
        </w:tc>
        <w:tc>
          <w:tcPr>
            <w:tcW w:w="2977" w:type="dxa"/>
            <w:vMerge/>
          </w:tcPr>
          <w:p w:rsidR="002D2D84" w:rsidRPr="000878A9" w:rsidRDefault="002D2D84" w:rsidP="007F6F9F">
            <w:pPr>
              <w:pStyle w:val="ListParagraph"/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2D84" w:rsidRPr="007D06A6" w:rsidRDefault="002D2D84" w:rsidP="007F6F9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81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E.4.1.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15BC7">
              <w:rPr>
                <w:rFonts w:cstheme="minorHAnsi"/>
                <w:sz w:val="20"/>
                <w:szCs w:val="20"/>
              </w:rPr>
              <w:t>Prikazuje podatke stupčastim dijagramom.</w:t>
            </w:r>
          </w:p>
        </w:tc>
        <w:tc>
          <w:tcPr>
            <w:tcW w:w="2977" w:type="dxa"/>
            <w:vMerge/>
          </w:tcPr>
          <w:p w:rsidR="002D2D84" w:rsidRPr="000878A9" w:rsidRDefault="002D2D84" w:rsidP="007F6F9F">
            <w:pPr>
              <w:pStyle w:val="ListParagraph"/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2D84" w:rsidRPr="007D06A6" w:rsidRDefault="002D2D84" w:rsidP="007F6F9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81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A 4. 4.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15BC7">
              <w:rPr>
                <w:rFonts w:cstheme="minorHAnsi"/>
                <w:sz w:val="20"/>
                <w:szCs w:val="20"/>
              </w:rPr>
              <w:t>Rješava problemske zadatke bez uporabe zagrada.</w:t>
            </w:r>
          </w:p>
        </w:tc>
        <w:tc>
          <w:tcPr>
            <w:tcW w:w="2977" w:type="dxa"/>
            <w:vMerge/>
          </w:tcPr>
          <w:p w:rsidR="002D2D84" w:rsidRPr="000878A9" w:rsidRDefault="002D2D84" w:rsidP="007F6F9F">
            <w:pPr>
              <w:pStyle w:val="ListParagraph"/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2D84" w:rsidRPr="007D06A6" w:rsidRDefault="002D2D84" w:rsidP="007F6F9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81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A.4. 4.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15BC7">
              <w:rPr>
                <w:rFonts w:cstheme="minorHAnsi"/>
                <w:sz w:val="20"/>
                <w:szCs w:val="20"/>
              </w:rPr>
              <w:t>Izvodi više računskih operacija.</w:t>
            </w:r>
          </w:p>
        </w:tc>
        <w:tc>
          <w:tcPr>
            <w:tcW w:w="2977" w:type="dxa"/>
            <w:vMerge/>
          </w:tcPr>
          <w:p w:rsidR="002D2D84" w:rsidRPr="000878A9" w:rsidRDefault="002D2D84" w:rsidP="007F6F9F">
            <w:pPr>
              <w:pStyle w:val="ListParagraph"/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2D84" w:rsidRPr="007D06A6" w:rsidRDefault="002D2D84" w:rsidP="007F6F9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81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B.4.1.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Računa vrijednost nepoznate veličine primjenjujući vezu množenja i dijeljenja.</w:t>
            </w:r>
          </w:p>
          <w:p w:rsidR="002D2D84" w:rsidRDefault="002D2D84" w:rsidP="007F6F9F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:rsidR="002D2D84" w:rsidRDefault="002D2D84" w:rsidP="007F6F9F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:rsidR="002D2D84" w:rsidRDefault="002D2D84" w:rsidP="007F6F9F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:rsidR="002D2D84" w:rsidRDefault="002D2D84" w:rsidP="007F6F9F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:rsidR="002D2D84" w:rsidRDefault="002D2D84" w:rsidP="007F6F9F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:rsidR="002D2D84" w:rsidRPr="00115BC7" w:rsidRDefault="002D2D84" w:rsidP="007F6F9F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  <w:vMerge/>
          </w:tcPr>
          <w:p w:rsidR="002D2D84" w:rsidRPr="000878A9" w:rsidRDefault="002D2D84" w:rsidP="007F6F9F">
            <w:pPr>
              <w:pStyle w:val="ListParagraph"/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D2D84" w:rsidRPr="007D06A6" w:rsidRDefault="002D2D84" w:rsidP="007F6F9F">
            <w:pPr>
              <w:pStyle w:val="NoSpacing"/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311"/>
        </w:trPr>
        <w:tc>
          <w:tcPr>
            <w:tcW w:w="1143" w:type="dxa"/>
            <w:vMerge w:val="restart"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107.</w:t>
            </w:r>
          </w:p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Pravokutnik i kvadrat. Crtanje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</w:tcPr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C.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OBLIK I PROSTOR</w:t>
            </w: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MAT OŠ C.4.5.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Povezuje sve geometrijske pojmove u opisivanju geometrijskih objekata (vrhovi, strane, stranice, bridovi, kutovi).</w:t>
            </w:r>
          </w:p>
        </w:tc>
        <w:tc>
          <w:tcPr>
            <w:tcW w:w="2977" w:type="dxa"/>
            <w:vMerge w:val="restart"/>
          </w:tcPr>
          <w:p w:rsidR="002D2D84" w:rsidRPr="000878A9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uku A.3.2. Učenik se koristi kreativnošću za oblikovanje svojih ideja i pristupu rješavanja problema.</w:t>
            </w:r>
          </w:p>
          <w:p w:rsidR="002D2D84" w:rsidRPr="000878A9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uku A.4.2. Učenik razlikuje činjenice od mišljenja i sposoban je usporediti različite ideje.</w:t>
            </w:r>
          </w:p>
          <w:p w:rsidR="002D2D84" w:rsidRPr="000878A9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uku B.2.2 Na poticaj učitelja učenik prati svoje učenje i napredovanje tijekom učenja.</w:t>
            </w:r>
          </w:p>
          <w:p w:rsidR="002D2D84" w:rsidRPr="000878A9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uku B.4.2. Na poticaj učitelja, ali i samostalno, učenik samovrednuje proces učenja i svoje rezultate te procjenjuje ostvareni napredak.</w:t>
            </w:r>
          </w:p>
          <w:p w:rsidR="002D2D84" w:rsidRPr="000878A9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ikt A 2.3. Učenik se odgovorno i sigurno koristi uređajima i programima.</w:t>
            </w:r>
          </w:p>
        </w:tc>
        <w:tc>
          <w:tcPr>
            <w:tcW w:w="1701" w:type="dxa"/>
            <w:tcBorders>
              <w:bottom w:val="nil"/>
            </w:tcBorders>
          </w:tcPr>
          <w:p w:rsidR="002D2D84" w:rsidRPr="007D06A6" w:rsidRDefault="00320F35" w:rsidP="007F6F9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UNS</w:t>
            </w:r>
          </w:p>
        </w:tc>
      </w:tr>
      <w:tr w:rsidR="002D2D84" w:rsidRPr="000878A9" w:rsidTr="00320F35">
        <w:trPr>
          <w:trHeight w:val="1315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MAT OŠ C.4.4.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Geometrijskim priborom crta pravokutnik i kvadrat.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D2D84" w:rsidRPr="007D06A6" w:rsidRDefault="002D2D84" w:rsidP="007F6F9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2D2D84" w:rsidRPr="00033B9D" w:rsidTr="00320F35">
        <w:trPr>
          <w:trHeight w:val="642"/>
        </w:trPr>
        <w:tc>
          <w:tcPr>
            <w:tcW w:w="1143" w:type="dxa"/>
            <w:vMerge w:val="restart"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108.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Pravokutnik i kvadrat. Crtanje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- uvježbavanje i ponavljanje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</w:tcPr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C.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OBLIK I PROSTOR</w:t>
            </w:r>
          </w:p>
        </w:tc>
        <w:tc>
          <w:tcPr>
            <w:tcW w:w="1476" w:type="dxa"/>
          </w:tcPr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MAT OŠ C.4.5.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Povezuje sve geometrijske pojmove u opisivanju geometrijskih objekata (vrhovi, strane, stranice, bridovi, kutovi).</w:t>
            </w:r>
          </w:p>
        </w:tc>
        <w:tc>
          <w:tcPr>
            <w:tcW w:w="2977" w:type="dxa"/>
            <w:vMerge w:val="restart"/>
          </w:tcPr>
          <w:p w:rsidR="002D2D84" w:rsidRPr="000878A9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Povezuje sve geometrijske pojmove u opisivanju geometrijskih objekata (vrhovi, strane, stranice, bridovi, kutovi).</w:t>
            </w:r>
          </w:p>
          <w:p w:rsidR="002D2D84" w:rsidRPr="000878A9" w:rsidRDefault="002D2D84" w:rsidP="007F6F9F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878A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Geometrijskim priborom crta pravokutnik i kvadrat.</w:t>
            </w:r>
          </w:p>
          <w:p w:rsidR="002D2D84" w:rsidRPr="000878A9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D2D84" w:rsidRPr="007D06A6" w:rsidRDefault="00320F35" w:rsidP="007F6F9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VIP</w:t>
            </w:r>
          </w:p>
        </w:tc>
      </w:tr>
      <w:tr w:rsidR="002D2D84" w:rsidRPr="000878A9" w:rsidTr="00320F35">
        <w:trPr>
          <w:trHeight w:val="229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MAT OŠ C.4.4.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Geometrijskim priborom crta pravokutnik i kvadrat.</w:t>
            </w:r>
          </w:p>
        </w:tc>
        <w:tc>
          <w:tcPr>
            <w:tcW w:w="2977" w:type="dxa"/>
            <w:vMerge/>
            <w:vAlign w:val="center"/>
          </w:tcPr>
          <w:p w:rsidR="002D2D84" w:rsidRPr="000878A9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D2D84" w:rsidRPr="007D06A6" w:rsidRDefault="002D2D84" w:rsidP="007F6F9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229"/>
        </w:trPr>
        <w:tc>
          <w:tcPr>
            <w:tcW w:w="1143" w:type="dxa"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109.</w:t>
            </w:r>
          </w:p>
        </w:tc>
        <w:tc>
          <w:tcPr>
            <w:tcW w:w="2459" w:type="dxa"/>
            <w:tcBorders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Pisano množenje dvoznamenkastim brojevima do milijun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- analiza</w:t>
            </w:r>
          </w:p>
        </w:tc>
        <w:tc>
          <w:tcPr>
            <w:tcW w:w="1967" w:type="dxa"/>
          </w:tcPr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A.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BROJEVI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B.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ALGEBRA I FUNKCIJE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E.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PODATCI, STATISTIKA I VJEROJATNOST</w:t>
            </w: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Množi brojeve s 10 i 100.</w:t>
            </w:r>
          </w:p>
        </w:tc>
        <w:tc>
          <w:tcPr>
            <w:tcW w:w="2977" w:type="dxa"/>
          </w:tcPr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</w:p>
          <w:p w:rsidR="002D2D84" w:rsidRPr="000878A9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uku B.2.4.</w:t>
            </w:r>
          </w:p>
          <w:p w:rsidR="002D2D84" w:rsidRPr="000878A9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4. Samovrednovanje/samoprocjena</w:t>
            </w:r>
          </w:p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 xml:space="preserve">Na poticaj učitelja, ali i samostalno, učenik samovrednuje proces učenja i svoje rezultate te procjenjuje ostvareni napredak. </w:t>
            </w:r>
          </w:p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uku C.2.1.</w:t>
            </w:r>
          </w:p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2D2D84" w:rsidRPr="000878A9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2D84" w:rsidRPr="007D06A6" w:rsidRDefault="00320F35" w:rsidP="007F6F9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PIV</w:t>
            </w:r>
          </w:p>
        </w:tc>
      </w:tr>
      <w:tr w:rsidR="002D2D84" w:rsidRPr="000878A9" w:rsidTr="00320F35">
        <w:trPr>
          <w:trHeight w:val="157"/>
        </w:trPr>
        <w:tc>
          <w:tcPr>
            <w:tcW w:w="1143" w:type="dxa"/>
            <w:vMerge w:val="restart"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Mjerenje površine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</w:tcPr>
          <w:p w:rsidR="002D2D84" w:rsidRPr="00115BC7" w:rsidRDefault="002D2D84" w:rsidP="007F6F9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5BC7">
              <w:rPr>
                <w:rFonts w:cstheme="minorHAnsi"/>
                <w:b/>
                <w:bCs/>
                <w:sz w:val="20"/>
                <w:szCs w:val="20"/>
              </w:rPr>
              <w:t>D.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b/>
                <w:bCs/>
                <w:sz w:val="20"/>
                <w:szCs w:val="20"/>
              </w:rPr>
              <w:t>MJERENJA</w:t>
            </w: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2977" w:type="dxa"/>
            <w:vMerge w:val="restart"/>
          </w:tcPr>
          <w:p w:rsidR="002D2D84" w:rsidRPr="00115BC7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uku C.3.2. Učenik iskazuje interes za različita područja, preuzima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odgovornost za svoje učenje i ustraje u učenju.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uku D.2.2. Učenik ostvaruje dobru komunikaciju s drugima, uspješno surađuje u različitim situacijama i spreman je zatražiti i ponuditi pomoć.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osr A 2.1. Sudjeluje u zajedničkim aktivnostima u razredu i školi.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osr A 2.1. Koristi suočavanje usmjereno na problem.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osr A 2.1. Prosuđuje da je u redu potražiti pomoć.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osr A 2.3. Povezuje uloženi trud i uspjeh.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po A 2.2. Pokazuje otvorenost prema različitim mogućnostima.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ikt A 2.1. Učenik prema savjetu odabire odgovarajuću digitalnu tehnologiju.</w:t>
            </w:r>
          </w:p>
        </w:tc>
        <w:tc>
          <w:tcPr>
            <w:tcW w:w="1701" w:type="dxa"/>
            <w:tcBorders>
              <w:bottom w:val="nil"/>
            </w:tcBorders>
          </w:tcPr>
          <w:p w:rsidR="002D2D84" w:rsidRPr="007D06A6" w:rsidRDefault="00320F35" w:rsidP="007F6F9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UNS</w:t>
            </w:r>
          </w:p>
        </w:tc>
      </w:tr>
      <w:tr w:rsidR="002D2D84" w:rsidRPr="000878A9" w:rsidTr="00320F35">
        <w:trPr>
          <w:trHeight w:val="156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Mjeri površine likova prekrivanjem površine jediničnim kvadratom.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D2D84" w:rsidRPr="00115BC7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D2D84" w:rsidRPr="007D06A6" w:rsidRDefault="002D2D84" w:rsidP="007F6F9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948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Mjeri pravokutne površine u neposrednoj okolini.</w:t>
            </w:r>
          </w:p>
        </w:tc>
        <w:tc>
          <w:tcPr>
            <w:tcW w:w="2977" w:type="dxa"/>
            <w:vMerge/>
          </w:tcPr>
          <w:p w:rsidR="002D2D84" w:rsidRPr="00115BC7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2D84" w:rsidRPr="007D06A6" w:rsidRDefault="002D2D84" w:rsidP="007F6F9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139"/>
        </w:trPr>
        <w:tc>
          <w:tcPr>
            <w:tcW w:w="1143" w:type="dxa"/>
            <w:vMerge w:val="restart"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111.</w:t>
            </w:r>
          </w:p>
        </w:tc>
        <w:tc>
          <w:tcPr>
            <w:tcW w:w="2459" w:type="dxa"/>
            <w:vMerge w:val="restart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Mjerenje površine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- uvježbavanje i ponavljanje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</w:tcPr>
          <w:p w:rsidR="002D2D84" w:rsidRPr="00115BC7" w:rsidRDefault="002D2D84" w:rsidP="007F6F9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5BC7">
              <w:rPr>
                <w:rFonts w:cstheme="minorHAnsi"/>
                <w:b/>
                <w:bCs/>
                <w:sz w:val="20"/>
                <w:szCs w:val="20"/>
              </w:rPr>
              <w:t>D.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b/>
                <w:bCs/>
                <w:sz w:val="20"/>
                <w:szCs w:val="20"/>
              </w:rPr>
              <w:t>MJERENJA</w:t>
            </w: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2977" w:type="dxa"/>
            <w:vMerge w:val="restart"/>
          </w:tcPr>
          <w:p w:rsidR="002D2D84" w:rsidRPr="00115BC7" w:rsidRDefault="002D2D84" w:rsidP="007F6F9F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uku C.3.2. Učenik iskazuje interes za različita područja, preuzima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odgovornost za svoje učenje i ustraje u učenju.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uku D.2.2. Učenik ostvaruje dobru komunikaciju s drugima, uspješno surađuje u različitim situacijama i spreman je zatražiti i ponuditi pomoć.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osr A 2.1. Sudjeluje u zajedničkim aktivnostima u razredu i školi.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osr A 2.1. Koristi suočavanje usmjereno na problem.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osr A 2.1. Prosuđuje da je u redu potražiti pomoć.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osr A 2.3. Povezuje uloženi trud i uspjeh.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po A 2.2. Pokazuje otvorenost prema različitim mogućnostima.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ikt A 2.1. Učenik prema savjetu odabire odgovarajuću digitalnu tehnologiju.</w:t>
            </w:r>
          </w:p>
        </w:tc>
        <w:tc>
          <w:tcPr>
            <w:tcW w:w="1701" w:type="dxa"/>
            <w:tcBorders>
              <w:bottom w:val="nil"/>
            </w:tcBorders>
          </w:tcPr>
          <w:p w:rsidR="002D2D84" w:rsidRPr="007D06A6" w:rsidRDefault="00320F35" w:rsidP="007F6F9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VIP</w:t>
            </w:r>
          </w:p>
        </w:tc>
      </w:tr>
      <w:tr w:rsidR="002D2D84" w:rsidRPr="000878A9" w:rsidTr="00320F35">
        <w:trPr>
          <w:trHeight w:val="136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Mjeri površine likova prekrivanjem površine jediničnim kvadratom.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2D84" w:rsidRPr="007D06A6" w:rsidRDefault="002D2D84" w:rsidP="007F6F9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922"/>
        </w:trPr>
        <w:tc>
          <w:tcPr>
            <w:tcW w:w="1143" w:type="dxa"/>
            <w:vMerge/>
          </w:tcPr>
          <w:p w:rsidR="002D2D84" w:rsidRPr="000878A9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Mjeri pravokutne površine u neposrednoj okolini.</w:t>
            </w:r>
          </w:p>
        </w:tc>
        <w:tc>
          <w:tcPr>
            <w:tcW w:w="2977" w:type="dxa"/>
            <w:vMerge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D2D84" w:rsidRPr="007D06A6" w:rsidRDefault="002D2D84" w:rsidP="007F6F9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119"/>
        </w:trPr>
        <w:tc>
          <w:tcPr>
            <w:tcW w:w="1143" w:type="dxa"/>
            <w:vMerge w:val="restart"/>
          </w:tcPr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112.</w:t>
            </w:r>
          </w:p>
        </w:tc>
        <w:tc>
          <w:tcPr>
            <w:tcW w:w="2459" w:type="dxa"/>
            <w:vMerge w:val="restart"/>
            <w:shd w:val="clear" w:color="auto" w:fill="auto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Površina pravokutnika i kvadrata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</w:tcPr>
          <w:p w:rsidR="002D2D84" w:rsidRPr="00115BC7" w:rsidRDefault="002D2D84" w:rsidP="007F6F9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5BC7">
              <w:rPr>
                <w:rFonts w:cstheme="minorHAnsi"/>
                <w:b/>
                <w:bCs/>
                <w:sz w:val="20"/>
                <w:szCs w:val="20"/>
              </w:rPr>
              <w:t>D.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5BC7">
              <w:rPr>
                <w:rFonts w:cstheme="minorHAnsi"/>
                <w:b/>
                <w:bCs/>
                <w:sz w:val="20"/>
                <w:szCs w:val="20"/>
              </w:rPr>
              <w:t>MJERENJA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A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b/>
                <w:sz w:val="20"/>
                <w:szCs w:val="20"/>
              </w:rPr>
              <w:t>BROJEVI</w:t>
            </w: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Mjeri površinu pravokutnika i kvadrata ucrtanih u kvadratnoj mreži prebrojavanjem kvadrata, množenjem broja redaka s brojem stupaca.</w:t>
            </w:r>
          </w:p>
        </w:tc>
        <w:tc>
          <w:tcPr>
            <w:tcW w:w="2977" w:type="dxa"/>
            <w:vMerge w:val="restart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uku D.2.2. Učenik ostvaruje dobru komunikaciju s drugima, uspješno surađuje u različitim situacijama i spreman je zatražiti i ponuditi pomoć.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A 2.1. Sudjeluje u zajedničkim aktivnostima u razredu i školi.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osr A 2.1. Prosuđuje da je u redu potražiti pomoć.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osr A 2.3. Povezuje uloženi trud i uspjeh.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osr A 2.3. Prepoznaje da problemi mogu imati različita rješenja.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osr A  2.3. Predlaže različita rješenja problema.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osr A 2.3. Predlaže rješenja za popravljanje pogreške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po A 2.2. Pokazuje samostalnost i samopouzdanje u donošenju odluka.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po A 2.1. Spremno eksperimentira u pronalaženju rješenja.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lastRenderedPageBreak/>
              <w:t>ikt A 2.2. Učenik se samostalno koristi njemu poznatim uređajima i programima.</w:t>
            </w:r>
          </w:p>
        </w:tc>
        <w:tc>
          <w:tcPr>
            <w:tcW w:w="1701" w:type="dxa"/>
            <w:tcBorders>
              <w:bottom w:val="nil"/>
            </w:tcBorders>
          </w:tcPr>
          <w:p w:rsidR="002D2D84" w:rsidRPr="007D06A6" w:rsidRDefault="00320F35" w:rsidP="007F6F9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UNS</w:t>
            </w:r>
          </w:p>
        </w:tc>
      </w:tr>
      <w:tr w:rsidR="002D2D84" w:rsidRPr="000878A9" w:rsidTr="00320F35">
        <w:trPr>
          <w:trHeight w:val="54"/>
        </w:trPr>
        <w:tc>
          <w:tcPr>
            <w:tcW w:w="1143" w:type="dxa"/>
            <w:vMerge/>
          </w:tcPr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Ucrtava u kvadratnu mrežu pravokutnike i kvadrate zadane površine.</w:t>
            </w:r>
          </w:p>
        </w:tc>
        <w:tc>
          <w:tcPr>
            <w:tcW w:w="2977" w:type="dxa"/>
            <w:vMerge/>
          </w:tcPr>
          <w:p w:rsidR="002D2D84" w:rsidRPr="00115BC7" w:rsidRDefault="002D2D84" w:rsidP="007F6F9F">
            <w:pPr>
              <w:ind w:left="1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2D84" w:rsidRPr="007D06A6" w:rsidRDefault="002D2D84" w:rsidP="007F6F9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581"/>
        </w:trPr>
        <w:tc>
          <w:tcPr>
            <w:tcW w:w="1143" w:type="dxa"/>
            <w:vMerge/>
          </w:tcPr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2D2D84" w:rsidRPr="00115BC7" w:rsidRDefault="002D2D84" w:rsidP="007F6F9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MAT OŠ A.4.4.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Procjenjuje rezultat.</w:t>
            </w:r>
          </w:p>
        </w:tc>
        <w:tc>
          <w:tcPr>
            <w:tcW w:w="2977" w:type="dxa"/>
            <w:vMerge/>
          </w:tcPr>
          <w:p w:rsidR="002D2D84" w:rsidRPr="00115BC7" w:rsidRDefault="002D2D84" w:rsidP="007F6F9F">
            <w:pPr>
              <w:ind w:left="1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D2D84" w:rsidRPr="00F67D02" w:rsidRDefault="002D2D84" w:rsidP="007F6F9F">
            <w:pPr>
              <w:rPr>
                <w:rFonts w:cs="Calibri"/>
                <w:sz w:val="20"/>
                <w:szCs w:val="20"/>
              </w:rPr>
            </w:pPr>
          </w:p>
        </w:tc>
      </w:tr>
      <w:tr w:rsidR="002D2D84" w:rsidRPr="000878A9" w:rsidTr="00320F35">
        <w:trPr>
          <w:trHeight w:val="47"/>
        </w:trPr>
        <w:tc>
          <w:tcPr>
            <w:tcW w:w="1143" w:type="dxa"/>
          </w:tcPr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113.</w:t>
            </w:r>
          </w:p>
        </w:tc>
        <w:tc>
          <w:tcPr>
            <w:tcW w:w="2459" w:type="dxa"/>
            <w:shd w:val="clear" w:color="auto" w:fill="auto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Površina pravokutnika i kvadrata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- uvježbavanje i ponavljanje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7" w:type="dxa"/>
          </w:tcPr>
          <w:p w:rsidR="002D2D84" w:rsidRPr="00115BC7" w:rsidRDefault="002D2D84" w:rsidP="007F6F9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D2D84" w:rsidRPr="00115BC7" w:rsidRDefault="002D2D84" w:rsidP="007F6F9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5BC7">
              <w:rPr>
                <w:rFonts w:cstheme="minorHAnsi"/>
                <w:b/>
                <w:bCs/>
                <w:sz w:val="20"/>
                <w:szCs w:val="20"/>
              </w:rPr>
              <w:t>D.</w:t>
            </w:r>
          </w:p>
          <w:p w:rsidR="002D2D84" w:rsidRPr="00115BC7" w:rsidRDefault="002D2D84" w:rsidP="007F6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b/>
                <w:bCs/>
                <w:sz w:val="20"/>
                <w:szCs w:val="20"/>
              </w:rPr>
              <w:t>MJERENJA</w:t>
            </w:r>
          </w:p>
        </w:tc>
        <w:tc>
          <w:tcPr>
            <w:tcW w:w="1476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135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eastAsia="Times New Roman" w:cstheme="minorHAnsi"/>
                <w:sz w:val="20"/>
                <w:szCs w:val="20"/>
                <w:lang w:eastAsia="hr-HR"/>
              </w:rPr>
              <w:t>Mjeri površinu pravokutnika i kvadrata ucrtanih u kvadratnoj mreži prebrojavanjem kvadrata, množenjem broja redaka s brojem stupaca.</w:t>
            </w:r>
          </w:p>
        </w:tc>
        <w:tc>
          <w:tcPr>
            <w:tcW w:w="2977" w:type="dxa"/>
          </w:tcPr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uku B.2.2 Na poticaj učitelja učenik prati svoje učenje i napredovanje tijekom učenja.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osr A  2.3. Predlaže različita rješenja problema.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osr A 2.4. Razvija osobne potencijale.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po A 2.1. Rješava probleme korištenjem različitih mogućnosti.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po A 2.2. Određuje najbolje rješenje.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  <w:r w:rsidRPr="00115BC7">
              <w:rPr>
                <w:rFonts w:cstheme="minorHAnsi"/>
                <w:sz w:val="20"/>
                <w:szCs w:val="20"/>
              </w:rPr>
              <w:t>ikt A 2.3. Učenik se odgovorno i sigurno koristi uređajima i programima.</w:t>
            </w:r>
          </w:p>
          <w:p w:rsidR="002D2D84" w:rsidRPr="00115BC7" w:rsidRDefault="002D2D84" w:rsidP="007F6F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2D84" w:rsidRPr="00F67D02" w:rsidRDefault="00320F35" w:rsidP="007F6F9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VIP</w:t>
            </w:r>
          </w:p>
        </w:tc>
      </w:tr>
    </w:tbl>
    <w:p w:rsidR="002D2D84" w:rsidRDefault="002D2D84" w:rsidP="002D2D84"/>
    <w:p w:rsidR="002D2D84" w:rsidRDefault="002D2D84" w:rsidP="002D2D84"/>
    <w:p w:rsidR="00320F35" w:rsidRDefault="00320F35" w:rsidP="002D2D84"/>
    <w:p w:rsidR="00320F35" w:rsidRDefault="00320F35" w:rsidP="002D2D84"/>
    <w:p w:rsidR="00320F35" w:rsidRDefault="00320F35" w:rsidP="002D2D84"/>
    <w:p w:rsidR="00320F35" w:rsidRDefault="00320F35" w:rsidP="002D2D84"/>
    <w:p w:rsidR="00320F35" w:rsidRDefault="00320F35" w:rsidP="002D2D84"/>
    <w:p w:rsidR="00320F35" w:rsidRDefault="00320F35" w:rsidP="002D2D84"/>
    <w:p w:rsidR="00320F35" w:rsidRDefault="00320F35" w:rsidP="002D2D84"/>
    <w:p w:rsidR="00320F35" w:rsidRDefault="00320F35" w:rsidP="002D2D84"/>
    <w:p w:rsidR="00320F35" w:rsidRDefault="00320F35" w:rsidP="002D2D84"/>
    <w:p w:rsidR="00320F35" w:rsidRDefault="00320F35" w:rsidP="002D2D84"/>
    <w:p w:rsidR="002D2D84" w:rsidRDefault="002D2D84" w:rsidP="002D2D84"/>
    <w:p w:rsidR="002D2D84" w:rsidRPr="0044247E" w:rsidRDefault="002D2D84" w:rsidP="002D2D84">
      <w:pPr>
        <w:spacing w:after="0"/>
        <w:rPr>
          <w:rFonts w:cs="Calibri"/>
          <w:b/>
          <w:color w:val="C00000"/>
        </w:rPr>
      </w:pPr>
      <w:r w:rsidRPr="0044247E">
        <w:rPr>
          <w:rFonts w:cs="Calibri"/>
          <w:b/>
          <w:color w:val="C00000"/>
        </w:rPr>
        <w:lastRenderedPageBreak/>
        <w:t xml:space="preserve">                                                                                             MJESEČNI PL</w:t>
      </w:r>
      <w:r>
        <w:rPr>
          <w:rFonts w:cs="Calibri"/>
          <w:b/>
          <w:color w:val="C00000"/>
        </w:rPr>
        <w:t>AN ZA PRIRODU I DRUŠTVO - TRAVANJ</w:t>
      </w:r>
    </w:p>
    <w:p w:rsidR="002D2D84" w:rsidRPr="0044247E" w:rsidRDefault="002D2D84" w:rsidP="002D2D84">
      <w:pPr>
        <w:spacing w:after="0"/>
        <w:rPr>
          <w:rFonts w:cs="Calibri"/>
        </w:rPr>
      </w:pPr>
      <w:r w:rsidRPr="0044247E">
        <w:rPr>
          <w:rFonts w:cs="Calibri"/>
        </w:rPr>
        <w:t xml:space="preserve">   RAZRED:  </w:t>
      </w:r>
      <w:r w:rsidRPr="0044247E">
        <w:rPr>
          <w:rFonts w:cs="Calibri"/>
          <w:b/>
        </w:rPr>
        <w:t>4. P</w:t>
      </w:r>
      <w:r w:rsidRPr="0044247E">
        <w:rPr>
          <w:rFonts w:cs="Calibri"/>
        </w:rPr>
        <w:t xml:space="preserve"> </w:t>
      </w:r>
    </w:p>
    <w:p w:rsidR="002D2D84" w:rsidRPr="0044247E" w:rsidRDefault="002D2D84" w:rsidP="002D2D84">
      <w:pPr>
        <w:spacing w:after="0"/>
        <w:rPr>
          <w:rFonts w:cs="Calibri"/>
        </w:rPr>
      </w:pPr>
      <w:r w:rsidRPr="0044247E">
        <w:rPr>
          <w:rFonts w:cs="Calibri"/>
        </w:rPr>
        <w:t xml:space="preserve">   ŠK.GOD. 2021./2022.                                                  </w:t>
      </w:r>
    </w:p>
    <w:p w:rsidR="002D2D84" w:rsidRDefault="002D2D84" w:rsidP="002D2D84">
      <w:pPr>
        <w:spacing w:after="0"/>
        <w:rPr>
          <w:rFonts w:cs="Calibri"/>
        </w:rPr>
      </w:pPr>
      <w:r w:rsidRPr="0044247E">
        <w:rPr>
          <w:rFonts w:cs="Calibri"/>
        </w:rPr>
        <w:t xml:space="preserve">   Učiteljica: Bernardica Posel</w:t>
      </w:r>
      <w:r>
        <w:rPr>
          <w:rFonts w:cs="Calibri"/>
        </w:rPr>
        <w:t>, Iva Novak</w:t>
      </w:r>
    </w:p>
    <w:p w:rsidR="002D2D84" w:rsidRDefault="002D2D84" w:rsidP="002D2D84">
      <w:pPr>
        <w:spacing w:after="0"/>
        <w:rPr>
          <w:rFonts w:cs="Calibri"/>
        </w:rPr>
      </w:pPr>
    </w:p>
    <w:tbl>
      <w:tblPr>
        <w:tblW w:w="146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2"/>
        <w:gridCol w:w="37"/>
        <w:gridCol w:w="2430"/>
        <w:gridCol w:w="92"/>
        <w:gridCol w:w="2257"/>
        <w:gridCol w:w="2592"/>
        <w:gridCol w:w="20"/>
        <w:gridCol w:w="2410"/>
        <w:gridCol w:w="742"/>
        <w:gridCol w:w="1242"/>
        <w:gridCol w:w="1418"/>
      </w:tblGrid>
      <w:tr w:rsidR="002D2D84" w:rsidRPr="00FC6245" w:rsidTr="00320F35">
        <w:trPr>
          <w:trHeight w:val="1373"/>
        </w:trPr>
        <w:tc>
          <w:tcPr>
            <w:tcW w:w="1459" w:type="dxa"/>
            <w:gridSpan w:val="2"/>
            <w:shd w:val="clear" w:color="auto" w:fill="auto"/>
          </w:tcPr>
          <w:p w:rsidR="002D2D84" w:rsidRPr="00780652" w:rsidRDefault="002D2D84" w:rsidP="007F6F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Redni broj sati</w:t>
            </w:r>
          </w:p>
        </w:tc>
        <w:tc>
          <w:tcPr>
            <w:tcW w:w="2430" w:type="dxa"/>
            <w:shd w:val="clear" w:color="auto" w:fill="auto"/>
          </w:tcPr>
          <w:p w:rsidR="002D2D84" w:rsidRPr="00780652" w:rsidRDefault="002D2D84" w:rsidP="007F6F9F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SADRŽAJ ZA OSTVARIVANJE ODGOJNO-OBRAZOVNIH ISHODA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2D2D84" w:rsidRPr="00780652" w:rsidRDefault="002D2D84" w:rsidP="007F6F9F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DOMENA/</w:t>
            </w:r>
          </w:p>
          <w:p w:rsidR="002D2D84" w:rsidRPr="00780652" w:rsidRDefault="002D2D84" w:rsidP="007F6F9F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KONCEPT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:rsidR="002D2D84" w:rsidRPr="00780652" w:rsidRDefault="002D2D84" w:rsidP="007F6F9F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ODGOJNO-OBRAZOVNI ISHODI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2D84" w:rsidRPr="00780652" w:rsidRDefault="002D2D84" w:rsidP="007F6F9F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RAZRADA ODGOJNO-OBRAZOVNIH ISHODA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2D84" w:rsidRPr="00780652" w:rsidRDefault="002D2D84" w:rsidP="007F6F9F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ODGOJNO-OBRAZOVNA OČEKIVANJA MEĐUPREDMETNIH TEMA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D2D84" w:rsidRDefault="002D2D84" w:rsidP="007F6F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TIP</w:t>
            </w:r>
          </w:p>
          <w:p w:rsidR="002D2D84" w:rsidRPr="00780652" w:rsidRDefault="002D2D84" w:rsidP="007F6F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SATA</w:t>
            </w:r>
          </w:p>
        </w:tc>
      </w:tr>
      <w:tr w:rsidR="002D2D84" w:rsidRPr="00FC6245" w:rsidTr="007F6F9F">
        <w:trPr>
          <w:trHeight w:val="1146"/>
        </w:trPr>
        <w:tc>
          <w:tcPr>
            <w:tcW w:w="1459" w:type="dxa"/>
            <w:gridSpan w:val="2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77.</w:t>
            </w:r>
          </w:p>
        </w:tc>
        <w:tc>
          <w:tcPr>
            <w:tcW w:w="2430" w:type="dxa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Zagreb – glavni grad Republike Hrvatske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2D2D84" w:rsidRPr="00FC6245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>A.</w:t>
            </w:r>
          </w:p>
          <w:p w:rsidR="002D2D84" w:rsidRPr="00FC6245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>ORGANIZIRANOST SVIJETA OKO NAS</w:t>
            </w:r>
          </w:p>
          <w:p w:rsidR="002D2D84" w:rsidRPr="00FC6245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592" w:type="dxa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PID OŠ A.4.3. Učenik objašnjava organiziranost Republike Hrvatske i njezina nacionalna obilježja.</w:t>
            </w:r>
          </w:p>
        </w:tc>
        <w:tc>
          <w:tcPr>
            <w:tcW w:w="2430" w:type="dxa"/>
            <w:gridSpan w:val="2"/>
          </w:tcPr>
          <w:p w:rsidR="002D2D84" w:rsidRDefault="002D2D84" w:rsidP="007F6F9F">
            <w:pPr>
              <w:spacing w:after="0" w:line="240" w:lineRule="auto"/>
            </w:pPr>
            <w:r w:rsidRPr="00FC6245">
              <w:t xml:space="preserve">- opisuje organiziranost Republike Hrvatske (predsjednik Republike Hrvatske, Vlada Republike Hrvatske, Hrvatski sabor) </w:t>
            </w:r>
          </w:p>
          <w:p w:rsidR="002D2D84" w:rsidRDefault="002D2D84" w:rsidP="007F6F9F">
            <w:pPr>
              <w:spacing w:after="0" w:line="240" w:lineRule="auto"/>
            </w:pPr>
          </w:p>
          <w:p w:rsidR="002D2D84" w:rsidRDefault="002D2D84" w:rsidP="007F6F9F">
            <w:pPr>
              <w:spacing w:after="0" w:line="240" w:lineRule="auto"/>
            </w:pPr>
          </w:p>
          <w:p w:rsidR="002D2D84" w:rsidRDefault="002D2D84" w:rsidP="007F6F9F">
            <w:pPr>
              <w:spacing w:after="0" w:line="240" w:lineRule="auto"/>
            </w:pPr>
          </w:p>
          <w:p w:rsidR="002D2D84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1984" w:type="dxa"/>
            <w:gridSpan w:val="2"/>
            <w:vMerge w:val="restart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osr C.2.4. Razvija kulturni i nacionalni identitet</w:t>
            </w:r>
          </w:p>
        </w:tc>
        <w:tc>
          <w:tcPr>
            <w:tcW w:w="1418" w:type="dxa"/>
          </w:tcPr>
          <w:p w:rsidR="002D2D84" w:rsidRPr="007F3E4B" w:rsidRDefault="002D2D84" w:rsidP="007F6F9F">
            <w:pPr>
              <w:spacing w:after="0" w:line="240" w:lineRule="auto"/>
              <w:rPr>
                <w:bCs/>
              </w:rPr>
            </w:pPr>
            <w:r w:rsidRPr="007F3E4B">
              <w:rPr>
                <w:bCs/>
              </w:rPr>
              <w:t>UNS</w:t>
            </w:r>
          </w:p>
        </w:tc>
      </w:tr>
      <w:tr w:rsidR="002D2D84" w:rsidRPr="00FC6245" w:rsidTr="007F6F9F">
        <w:trPr>
          <w:trHeight w:val="3670"/>
        </w:trPr>
        <w:tc>
          <w:tcPr>
            <w:tcW w:w="1459" w:type="dxa"/>
            <w:gridSpan w:val="2"/>
            <w:vMerge w:val="restart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78.</w:t>
            </w:r>
          </w:p>
        </w:tc>
        <w:tc>
          <w:tcPr>
            <w:tcW w:w="2430" w:type="dxa"/>
            <w:vMerge w:val="restart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Hrvatska u Europskoj uniji</w:t>
            </w:r>
          </w:p>
        </w:tc>
        <w:tc>
          <w:tcPr>
            <w:tcW w:w="2349" w:type="dxa"/>
            <w:gridSpan w:val="2"/>
          </w:tcPr>
          <w:p w:rsidR="002D2D84" w:rsidRPr="00FC6245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>B.</w:t>
            </w:r>
          </w:p>
          <w:p w:rsidR="002D2D84" w:rsidRPr="00FC6245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>PROMJENE I ODNOSI</w:t>
            </w:r>
          </w:p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592" w:type="dxa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PID OŠ B.4.3. Učenik se snalazi u promjenama i odnosima u vremenu te pripovijeda povijesnu priču o prošlim događajima i o značajnim osobama iz zavičaja i/ili Republike Hrvatske.</w:t>
            </w:r>
          </w:p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430" w:type="dxa"/>
            <w:gridSpan w:val="2"/>
          </w:tcPr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>- istražuje o značajnim događajima u domovini (ulazak Republike Hrvatske u Europsku uniju)</w:t>
            </w:r>
          </w:p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4" w:type="dxa"/>
            <w:gridSpan w:val="2"/>
            <w:vMerge/>
          </w:tcPr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1418" w:type="dxa"/>
          </w:tcPr>
          <w:p w:rsidR="002D2D84" w:rsidRPr="00FC6245" w:rsidRDefault="002D2D84" w:rsidP="007F6F9F">
            <w:pPr>
              <w:spacing w:after="0" w:line="240" w:lineRule="auto"/>
            </w:pPr>
            <w:r>
              <w:t>UNS</w:t>
            </w:r>
          </w:p>
        </w:tc>
      </w:tr>
      <w:tr w:rsidR="002D2D84" w:rsidRPr="00FC6245" w:rsidTr="007F6F9F">
        <w:trPr>
          <w:trHeight w:val="2900"/>
        </w:trPr>
        <w:tc>
          <w:tcPr>
            <w:tcW w:w="1459" w:type="dxa"/>
            <w:gridSpan w:val="2"/>
            <w:vMerge/>
          </w:tcPr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430" w:type="dxa"/>
            <w:vMerge/>
          </w:tcPr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349" w:type="dxa"/>
            <w:gridSpan w:val="2"/>
          </w:tcPr>
          <w:p w:rsidR="002D2D84" w:rsidRPr="00FC6245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>A.B.C.D.</w:t>
            </w:r>
          </w:p>
          <w:p w:rsidR="002D2D84" w:rsidRPr="00FC6245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>ISTRAŽIVAČKI PRISTUP</w:t>
            </w:r>
          </w:p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592" w:type="dxa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430" w:type="dxa"/>
            <w:gridSpan w:val="2"/>
          </w:tcPr>
          <w:p w:rsidR="002D2D84" w:rsidRPr="00FC6245" w:rsidRDefault="002D2D84" w:rsidP="007F6F9F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- promatra i opisuje</w:t>
            </w:r>
          </w:p>
          <w:p w:rsidR="002D2D84" w:rsidRPr="00FC6245" w:rsidRDefault="002D2D84" w:rsidP="007F6F9F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- postavlja pitanja</w:t>
            </w:r>
          </w:p>
          <w:p w:rsidR="002D2D84" w:rsidRPr="00FC6245" w:rsidRDefault="002D2D84" w:rsidP="007F6F9F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- postavlja pretpostavke o očekivanim rezultatima</w:t>
            </w:r>
          </w:p>
          <w:p w:rsidR="002D2D84" w:rsidRPr="00FC6245" w:rsidRDefault="002D2D84" w:rsidP="007F6F9F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- prikuplja podatke</w:t>
            </w:r>
          </w:p>
          <w:p w:rsidR="002D2D84" w:rsidRPr="00FC6245" w:rsidRDefault="002D2D84" w:rsidP="007F6F9F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- zaključuje</w:t>
            </w:r>
          </w:p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rPr>
                <w:bCs/>
              </w:rPr>
              <w:t>- iznosi rezultate opažanja i istraživanja</w:t>
            </w:r>
          </w:p>
        </w:tc>
        <w:tc>
          <w:tcPr>
            <w:tcW w:w="1984" w:type="dxa"/>
            <w:gridSpan w:val="2"/>
            <w:vMerge/>
          </w:tcPr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1418" w:type="dxa"/>
          </w:tcPr>
          <w:p w:rsidR="002D2D84" w:rsidRPr="00FC6245" w:rsidRDefault="002D2D84" w:rsidP="007F6F9F">
            <w:pPr>
              <w:spacing w:after="0" w:line="240" w:lineRule="auto"/>
            </w:pPr>
          </w:p>
        </w:tc>
      </w:tr>
      <w:tr w:rsidR="002D2D84" w:rsidRPr="00FC6245" w:rsidTr="007F6F9F">
        <w:trPr>
          <w:trHeight w:val="425"/>
        </w:trPr>
        <w:tc>
          <w:tcPr>
            <w:tcW w:w="1459" w:type="dxa"/>
            <w:gridSpan w:val="2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79.</w:t>
            </w:r>
          </w:p>
        </w:tc>
        <w:tc>
          <w:tcPr>
            <w:tcW w:w="2430" w:type="dxa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Zaštićena prirodna baština Hrvatske</w:t>
            </w:r>
          </w:p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349" w:type="dxa"/>
            <w:gridSpan w:val="2"/>
          </w:tcPr>
          <w:p w:rsidR="002D2D84" w:rsidRPr="00FC6245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>B.</w:t>
            </w:r>
          </w:p>
          <w:p w:rsidR="002D2D84" w:rsidRPr="00FC6245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>PROMJENE I ODNOSI</w:t>
            </w:r>
          </w:p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592" w:type="dxa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PID OŠ B.4.1. Učenik vrednuje važnost odgovornoga odnosa prema sebi, drugima i prirodi.</w:t>
            </w:r>
          </w:p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430" w:type="dxa"/>
            <w:gridSpan w:val="2"/>
          </w:tcPr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>-objašnjava povezanost baštine s identitetom domovine te ulogu baštine za razvoj i očuvanje nacionalnoga identiteta</w:t>
            </w:r>
          </w:p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>- objašnjava na primjerima načine zaštite i očuvanja prirodne baštine domovine</w:t>
            </w:r>
          </w:p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>- odgovorno se ponaša prema biljkama i životinjama u okolišu</w:t>
            </w:r>
          </w:p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>-opisuje važnost odgovornoga odnosa prema prirodi radi zaštite živoga svijeta</w:t>
            </w:r>
          </w:p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>-procjenjuje utjecaj čovjeka na biljke i životinje te njegovu ulogu u očuvanju ugroženih i zaštićenih vrsta.</w:t>
            </w:r>
          </w:p>
        </w:tc>
        <w:tc>
          <w:tcPr>
            <w:tcW w:w="1984" w:type="dxa"/>
            <w:gridSpan w:val="2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ikt - A.2.1. Učenik prema savjetu odabire odgovarajuću digitalnu tehnologiju za izvršavanje zadataka. A.2.2. Učenik se samostalno koristi njemu poznatim uređajima i programima.</w:t>
            </w:r>
          </w:p>
          <w:p w:rsidR="002D2D84" w:rsidRPr="00FC6245" w:rsidRDefault="002D2D84" w:rsidP="007F6F9F">
            <w:pPr>
              <w:spacing w:after="0" w:line="240" w:lineRule="auto"/>
            </w:pPr>
            <w:r w:rsidRPr="00FC6245">
              <w:t>osr - -C.2.4. Razvija nacionalni i kulturni identitet zajedništvom i pripadnošću skupini.</w:t>
            </w:r>
          </w:p>
        </w:tc>
        <w:tc>
          <w:tcPr>
            <w:tcW w:w="1418" w:type="dxa"/>
          </w:tcPr>
          <w:p w:rsidR="002D2D84" w:rsidRPr="00FC6245" w:rsidRDefault="002D2D84" w:rsidP="007F6F9F">
            <w:pPr>
              <w:spacing w:after="0" w:line="240" w:lineRule="auto"/>
            </w:pPr>
            <w:r>
              <w:t>UNS</w:t>
            </w:r>
          </w:p>
        </w:tc>
      </w:tr>
      <w:tr w:rsidR="002D2D84" w:rsidRPr="00FC6245" w:rsidTr="007F6F9F">
        <w:trPr>
          <w:trHeight w:val="1146"/>
        </w:trPr>
        <w:tc>
          <w:tcPr>
            <w:tcW w:w="1459" w:type="dxa"/>
            <w:gridSpan w:val="2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80.</w:t>
            </w:r>
          </w:p>
        </w:tc>
        <w:tc>
          <w:tcPr>
            <w:tcW w:w="2430" w:type="dxa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 xml:space="preserve">Hrvatska kulturna baština </w:t>
            </w:r>
          </w:p>
        </w:tc>
        <w:tc>
          <w:tcPr>
            <w:tcW w:w="2349" w:type="dxa"/>
            <w:gridSpan w:val="2"/>
          </w:tcPr>
          <w:p w:rsidR="002D2D84" w:rsidRPr="00FC6245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>B.</w:t>
            </w:r>
          </w:p>
          <w:p w:rsidR="002D2D84" w:rsidRPr="00FC6245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>PROMJENE I ODNOSI</w:t>
            </w:r>
          </w:p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592" w:type="dxa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PID OŠ B.4.1. Učenik vrednuje važnost odgovornoga odnosa prema sebi, drugima i prirodi.</w:t>
            </w:r>
          </w:p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430" w:type="dxa"/>
            <w:gridSpan w:val="2"/>
          </w:tcPr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>- istražuje društvenu raznolikost, posebnost i prepoznatljivost domovine koristeći se različitim izvorima</w:t>
            </w:r>
          </w:p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 xml:space="preserve">- objašnjava povezanost </w:t>
            </w:r>
            <w:r w:rsidRPr="00FC6245">
              <w:lastRenderedPageBreak/>
              <w:t>baštine s identitetom domovine te ulogu baštine za razvoj i očuvanje nacionalnoga identiteta</w:t>
            </w:r>
          </w:p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>- objašnjava na primjerima načine zaštite i očuvanja kulturne i povijesne baštine domovine.</w:t>
            </w:r>
          </w:p>
        </w:tc>
        <w:tc>
          <w:tcPr>
            <w:tcW w:w="1984" w:type="dxa"/>
            <w:gridSpan w:val="2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lastRenderedPageBreak/>
              <w:t>osr -C.2.4. Razvija nacionalni i kulturni identitet zajedništvom i pripadnošću skupini.</w:t>
            </w:r>
          </w:p>
          <w:p w:rsidR="002D2D84" w:rsidRPr="00FC6245" w:rsidRDefault="002D2D84" w:rsidP="007F6F9F">
            <w:pPr>
              <w:spacing w:after="0" w:line="240" w:lineRule="auto"/>
            </w:pPr>
            <w:r w:rsidRPr="00FC6245">
              <w:lastRenderedPageBreak/>
              <w:t>ikt- A.2.1. Učenik prema savjetu odabire odgovarajuću digitalnu tehnologiju za izvršavanje zadataka. A.2.2. Učenik se samostalno koristi njemu poznatim uređajima i programima.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D2D84" w:rsidRPr="00FC6245" w:rsidRDefault="002D2D84" w:rsidP="007F6F9F">
            <w:pPr>
              <w:spacing w:after="0" w:line="240" w:lineRule="auto"/>
            </w:pPr>
            <w:r>
              <w:lastRenderedPageBreak/>
              <w:t>UNS</w:t>
            </w:r>
          </w:p>
        </w:tc>
      </w:tr>
      <w:tr w:rsidR="002D2D84" w:rsidRPr="00FC6245" w:rsidTr="007F6F9F">
        <w:trPr>
          <w:trHeight w:val="333"/>
        </w:trPr>
        <w:tc>
          <w:tcPr>
            <w:tcW w:w="1459" w:type="dxa"/>
            <w:gridSpan w:val="2"/>
            <w:vMerge w:val="restart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lastRenderedPageBreak/>
              <w:t>81.</w:t>
            </w:r>
          </w:p>
        </w:tc>
        <w:tc>
          <w:tcPr>
            <w:tcW w:w="2430" w:type="dxa"/>
            <w:vMerge w:val="restart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Hrvatska u europskom okružju – uvježbavanje i ponavljanje</w:t>
            </w:r>
          </w:p>
          <w:p w:rsidR="002D2D84" w:rsidRPr="00FC6245" w:rsidRDefault="002D2D84" w:rsidP="007F6F9F">
            <w:pPr>
              <w:spacing w:after="0" w:line="240" w:lineRule="auto"/>
            </w:pPr>
            <w:r w:rsidRPr="00FC6245">
              <w:tab/>
            </w:r>
          </w:p>
        </w:tc>
        <w:tc>
          <w:tcPr>
            <w:tcW w:w="2349" w:type="dxa"/>
            <w:gridSpan w:val="2"/>
            <w:vMerge w:val="restart"/>
          </w:tcPr>
          <w:p w:rsidR="002D2D84" w:rsidRPr="00FC6245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>B.</w:t>
            </w:r>
          </w:p>
          <w:p w:rsidR="002D2D84" w:rsidRPr="00FC6245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>PROMJENE I ODNOSI</w:t>
            </w:r>
          </w:p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592" w:type="dxa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PID OŠ B.4.3. Učenik se snalazi u promjenama i odnosima u vremenu te pripovijeda povijesnu priču o prošlim događajima i o značajnim osobama iz zavičaja i/ili Republike Hrvatske.</w:t>
            </w:r>
          </w:p>
        </w:tc>
        <w:tc>
          <w:tcPr>
            <w:tcW w:w="2430" w:type="dxa"/>
            <w:gridSpan w:val="2"/>
            <w:vMerge w:val="restart"/>
          </w:tcPr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6245">
              <w:rPr>
                <w:bCs/>
              </w:rPr>
              <w:t>Razrada ishoda navedena od 76. do 80. sata</w:t>
            </w:r>
          </w:p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1984" w:type="dxa"/>
            <w:gridSpan w:val="2"/>
            <w:vMerge w:val="restart"/>
          </w:tcPr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6245">
              <w:t xml:space="preserve">Odgojno-obrazovna očekivanja međupredmetnih tema navedena </w:t>
            </w:r>
            <w:r w:rsidRPr="00FC6245">
              <w:rPr>
                <w:bCs/>
              </w:rPr>
              <w:t>od 76. do 80. sata</w:t>
            </w:r>
          </w:p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1418" w:type="dxa"/>
            <w:tcBorders>
              <w:bottom w:val="nil"/>
            </w:tcBorders>
          </w:tcPr>
          <w:p w:rsidR="002D2D84" w:rsidRPr="00FC6245" w:rsidRDefault="002D2D84" w:rsidP="007F6F9F">
            <w:pPr>
              <w:spacing w:after="0" w:line="240" w:lineRule="auto"/>
            </w:pPr>
            <w:r>
              <w:t>PIV</w:t>
            </w:r>
          </w:p>
        </w:tc>
      </w:tr>
      <w:tr w:rsidR="002D2D84" w:rsidRPr="00FC6245" w:rsidTr="007F6F9F">
        <w:trPr>
          <w:trHeight w:val="1433"/>
        </w:trPr>
        <w:tc>
          <w:tcPr>
            <w:tcW w:w="1459" w:type="dxa"/>
            <w:gridSpan w:val="2"/>
            <w:vMerge/>
          </w:tcPr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430" w:type="dxa"/>
            <w:vMerge/>
          </w:tcPr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349" w:type="dxa"/>
            <w:gridSpan w:val="2"/>
            <w:vMerge/>
          </w:tcPr>
          <w:p w:rsidR="002D2D84" w:rsidRPr="00FC6245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592" w:type="dxa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PID OŠ B.4.1. Učenik vrednuje važnost odgovornoga odnosa prema sebi, drugima i prirodi.</w:t>
            </w:r>
          </w:p>
        </w:tc>
        <w:tc>
          <w:tcPr>
            <w:tcW w:w="2430" w:type="dxa"/>
            <w:gridSpan w:val="2"/>
            <w:vMerge/>
          </w:tcPr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1984" w:type="dxa"/>
            <w:gridSpan w:val="2"/>
            <w:vMerge/>
          </w:tcPr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D2D84" w:rsidRPr="00FC6245" w:rsidRDefault="002D2D84" w:rsidP="007F6F9F">
            <w:pPr>
              <w:spacing w:after="0" w:line="240" w:lineRule="auto"/>
            </w:pPr>
          </w:p>
        </w:tc>
      </w:tr>
      <w:tr w:rsidR="002D2D84" w:rsidRPr="00FC6245" w:rsidTr="007F6F9F">
        <w:trPr>
          <w:trHeight w:val="1638"/>
        </w:trPr>
        <w:tc>
          <w:tcPr>
            <w:tcW w:w="1459" w:type="dxa"/>
            <w:gridSpan w:val="2"/>
            <w:vMerge w:val="restart"/>
          </w:tcPr>
          <w:p w:rsidR="002D2D84" w:rsidRPr="00FC6245" w:rsidRDefault="002D2D84" w:rsidP="007F6F9F">
            <w:pPr>
              <w:spacing w:after="0" w:line="240" w:lineRule="auto"/>
            </w:pPr>
            <w:r>
              <w:t>82</w:t>
            </w:r>
            <w:r w:rsidRPr="00FC6245">
              <w:t>.</w:t>
            </w:r>
          </w:p>
        </w:tc>
        <w:tc>
          <w:tcPr>
            <w:tcW w:w="2430" w:type="dxa"/>
            <w:vMerge w:val="restart"/>
          </w:tcPr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  <w:r w:rsidRPr="00FC6245">
              <w:t>ŽIVA PRIRODA</w:t>
            </w:r>
          </w:p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  <w:r w:rsidRPr="00FC6245">
              <w:t>Šuma – izvanučionička nastava</w:t>
            </w:r>
          </w:p>
        </w:tc>
        <w:tc>
          <w:tcPr>
            <w:tcW w:w="2349" w:type="dxa"/>
            <w:gridSpan w:val="2"/>
            <w:vMerge w:val="restart"/>
          </w:tcPr>
          <w:p w:rsidR="002D2D84" w:rsidRPr="00FC6245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2D2D84" w:rsidRPr="00FC6245" w:rsidRDefault="002D2D84" w:rsidP="007F6F9F">
            <w:pPr>
              <w:spacing w:after="0" w:line="240" w:lineRule="auto"/>
            </w:pPr>
            <w:r w:rsidRPr="00FC6245">
              <w:t>A.</w:t>
            </w:r>
          </w:p>
          <w:p w:rsidR="002D2D84" w:rsidRPr="004D0543" w:rsidRDefault="002D2D84" w:rsidP="007F6F9F">
            <w:pPr>
              <w:spacing w:after="0" w:line="240" w:lineRule="auto"/>
            </w:pPr>
            <w:r w:rsidRPr="00FC6245">
              <w:t>ORGANIZIRANOST SVIJETA OKO NAS</w:t>
            </w:r>
          </w:p>
        </w:tc>
        <w:tc>
          <w:tcPr>
            <w:tcW w:w="2592" w:type="dxa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PID OŠ B.4.1. Učenik vrednuje važnost odgovornoga odnosa prema sebi, drugima i prirodi</w:t>
            </w:r>
          </w:p>
        </w:tc>
        <w:tc>
          <w:tcPr>
            <w:tcW w:w="2430" w:type="dxa"/>
            <w:gridSpan w:val="2"/>
            <w:vMerge w:val="restart"/>
          </w:tcPr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  <w:r w:rsidRPr="00FC6245">
              <w:t>- istražuje organiziranost biljaka i životinja na primjeru životne zajednice</w:t>
            </w:r>
          </w:p>
        </w:tc>
        <w:tc>
          <w:tcPr>
            <w:tcW w:w="1984" w:type="dxa"/>
            <w:gridSpan w:val="2"/>
            <w:vMerge w:val="restart"/>
          </w:tcPr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1418" w:type="dxa"/>
            <w:tcBorders>
              <w:bottom w:val="nil"/>
            </w:tcBorders>
          </w:tcPr>
          <w:p w:rsidR="002D2D84" w:rsidRPr="00FC6245" w:rsidRDefault="002D2D84" w:rsidP="007F6F9F">
            <w:pPr>
              <w:spacing w:after="0" w:line="240" w:lineRule="auto"/>
            </w:pPr>
            <w:r>
              <w:t>UNS</w:t>
            </w:r>
          </w:p>
        </w:tc>
      </w:tr>
      <w:tr w:rsidR="002D2D84" w:rsidRPr="00FC6245" w:rsidTr="007F6F9F">
        <w:trPr>
          <w:trHeight w:val="1729"/>
        </w:trPr>
        <w:tc>
          <w:tcPr>
            <w:tcW w:w="1459" w:type="dxa"/>
            <w:gridSpan w:val="2"/>
            <w:vMerge/>
          </w:tcPr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430" w:type="dxa"/>
            <w:vMerge/>
          </w:tcPr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349" w:type="dxa"/>
            <w:gridSpan w:val="2"/>
            <w:vMerge/>
          </w:tcPr>
          <w:p w:rsidR="002D2D84" w:rsidRPr="00FC6245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592" w:type="dxa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PID OŠ A.4.1. Učenik zaključuje o organiziranosti ljudskoga tijela i životnih zajednica.</w:t>
            </w:r>
          </w:p>
        </w:tc>
        <w:tc>
          <w:tcPr>
            <w:tcW w:w="2430" w:type="dxa"/>
            <w:gridSpan w:val="2"/>
            <w:vMerge/>
          </w:tcPr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1984" w:type="dxa"/>
            <w:gridSpan w:val="2"/>
            <w:vMerge/>
          </w:tcPr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:rsidR="002D2D84" w:rsidRPr="00FC6245" w:rsidRDefault="002D2D84" w:rsidP="007F6F9F">
            <w:pPr>
              <w:spacing w:after="0" w:line="240" w:lineRule="auto"/>
            </w:pPr>
          </w:p>
        </w:tc>
      </w:tr>
      <w:tr w:rsidR="002D2D84" w:rsidRPr="00FC6245" w:rsidTr="007F6F9F">
        <w:trPr>
          <w:trHeight w:val="1146"/>
        </w:trPr>
        <w:tc>
          <w:tcPr>
            <w:tcW w:w="1459" w:type="dxa"/>
            <w:gridSpan w:val="2"/>
          </w:tcPr>
          <w:p w:rsidR="002D2D84" w:rsidRPr="00FC6245" w:rsidRDefault="002D2D84" w:rsidP="007F6F9F">
            <w:pPr>
              <w:spacing w:after="0" w:line="240" w:lineRule="auto"/>
            </w:pPr>
            <w:r>
              <w:lastRenderedPageBreak/>
              <w:t>83</w:t>
            </w:r>
            <w:r w:rsidRPr="00FC6245">
              <w:t>.</w:t>
            </w:r>
          </w:p>
        </w:tc>
        <w:tc>
          <w:tcPr>
            <w:tcW w:w="2430" w:type="dxa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ŽIVA PRIRODA</w:t>
            </w:r>
          </w:p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  <w:r w:rsidRPr="00FC6245">
              <w:t>Biljke i gljive u šumi</w:t>
            </w:r>
          </w:p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349" w:type="dxa"/>
            <w:gridSpan w:val="2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A.</w:t>
            </w:r>
          </w:p>
          <w:p w:rsidR="002D2D84" w:rsidRPr="00FC6245" w:rsidRDefault="002D2D84" w:rsidP="007F6F9F">
            <w:pPr>
              <w:spacing w:after="0" w:line="240" w:lineRule="auto"/>
            </w:pPr>
            <w:r w:rsidRPr="00FC6245">
              <w:t>ORGANIZIRANOST SVIJETA OKO NAS</w:t>
            </w:r>
          </w:p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592" w:type="dxa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PID OŠ A.4.1. Učenik zaključuje o organiziranosti ljudskoga tijela i životnih zajednica.</w:t>
            </w:r>
          </w:p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430" w:type="dxa"/>
            <w:gridSpan w:val="2"/>
          </w:tcPr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>- istražuje organiziranost biljaka i životinja na primjeru životne zajednice. (naglasak je na biljkama)</w:t>
            </w:r>
          </w:p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>- razlikuje životne uvjete u životnoj zajednici i povezuje ih s njezinom organiziranošću</w:t>
            </w:r>
          </w:p>
        </w:tc>
        <w:tc>
          <w:tcPr>
            <w:tcW w:w="1984" w:type="dxa"/>
            <w:gridSpan w:val="2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uku A.2.2. Učenik primjenjuje strategije učenja i rješava probleme u svim područjima učenja uz praćenje i podršku učitelja.</w:t>
            </w:r>
          </w:p>
        </w:tc>
        <w:tc>
          <w:tcPr>
            <w:tcW w:w="1418" w:type="dxa"/>
          </w:tcPr>
          <w:p w:rsidR="002D2D84" w:rsidRPr="00FC6245" w:rsidRDefault="002D2D84" w:rsidP="007F6F9F">
            <w:pPr>
              <w:spacing w:after="0" w:line="240" w:lineRule="auto"/>
            </w:pPr>
            <w:r>
              <w:t>UNS</w:t>
            </w:r>
          </w:p>
        </w:tc>
      </w:tr>
      <w:tr w:rsidR="002D2D84" w:rsidRPr="00FC6245" w:rsidTr="007F6F9F">
        <w:trPr>
          <w:trHeight w:val="2812"/>
        </w:trPr>
        <w:tc>
          <w:tcPr>
            <w:tcW w:w="1459" w:type="dxa"/>
            <w:gridSpan w:val="2"/>
            <w:vMerge w:val="restart"/>
          </w:tcPr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  <w:r>
              <w:t>84</w:t>
            </w:r>
            <w:r w:rsidRPr="00FC6245">
              <w:t>.</w:t>
            </w:r>
          </w:p>
        </w:tc>
        <w:tc>
          <w:tcPr>
            <w:tcW w:w="2430" w:type="dxa"/>
            <w:vMerge w:val="restart"/>
          </w:tcPr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  <w:r w:rsidRPr="00FC6245">
              <w:t>Životinje u šumi</w:t>
            </w:r>
          </w:p>
        </w:tc>
        <w:tc>
          <w:tcPr>
            <w:tcW w:w="2349" w:type="dxa"/>
            <w:gridSpan w:val="2"/>
          </w:tcPr>
          <w:p w:rsidR="002D2D84" w:rsidRPr="00FC6245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>B.</w:t>
            </w:r>
          </w:p>
          <w:p w:rsidR="002D2D84" w:rsidRPr="00FC6245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>PROMJENE I ODNOSI</w:t>
            </w:r>
          </w:p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592" w:type="dxa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430" w:type="dxa"/>
            <w:gridSpan w:val="2"/>
          </w:tcPr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>- opisuje životnu zajednicu (organizme koji žive na istome staništu) na primjeru iz neposrednoga okoliša i uspoređuje sa zajednicom iz drugoga područja</w:t>
            </w:r>
          </w:p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>- povezuje različitost vremenskih uvjeta s raznolikošću biljnoga i životinjskoga svijeta</w:t>
            </w:r>
          </w:p>
        </w:tc>
        <w:tc>
          <w:tcPr>
            <w:tcW w:w="1984" w:type="dxa"/>
            <w:gridSpan w:val="2"/>
            <w:vMerge w:val="restart"/>
          </w:tcPr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  <w:r w:rsidRPr="00FC6245">
              <w:t>uku B.2.1. Uz podršku učitelja učenik određuje ciljeve učenja, odabire pristup učenju te planira učenje.</w:t>
            </w:r>
          </w:p>
        </w:tc>
        <w:tc>
          <w:tcPr>
            <w:tcW w:w="1418" w:type="dxa"/>
          </w:tcPr>
          <w:p w:rsidR="002D2D84" w:rsidRPr="00FC6245" w:rsidRDefault="002D2D84" w:rsidP="007F6F9F">
            <w:pPr>
              <w:spacing w:after="0" w:line="240" w:lineRule="auto"/>
            </w:pPr>
            <w:r>
              <w:t>UNS</w:t>
            </w:r>
          </w:p>
        </w:tc>
      </w:tr>
      <w:tr w:rsidR="002D2D84" w:rsidRPr="00FC6245" w:rsidTr="007F6F9F">
        <w:trPr>
          <w:trHeight w:val="70"/>
        </w:trPr>
        <w:tc>
          <w:tcPr>
            <w:tcW w:w="1459" w:type="dxa"/>
            <w:gridSpan w:val="2"/>
            <w:vMerge/>
          </w:tcPr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430" w:type="dxa"/>
            <w:vMerge/>
          </w:tcPr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349" w:type="dxa"/>
            <w:gridSpan w:val="2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A.</w:t>
            </w:r>
          </w:p>
          <w:p w:rsidR="002D2D84" w:rsidRPr="00FC6245" w:rsidRDefault="002D2D84" w:rsidP="007F6F9F">
            <w:pPr>
              <w:spacing w:after="0" w:line="240" w:lineRule="auto"/>
            </w:pPr>
            <w:r w:rsidRPr="00FC6245">
              <w:t>ORGANIZIRANOST SVIJETA OKO NAS</w:t>
            </w:r>
          </w:p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>B.</w:t>
            </w:r>
          </w:p>
          <w:p w:rsidR="002D2D84" w:rsidRPr="00FC6245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>PROMJENE I ODNOSI</w:t>
            </w:r>
          </w:p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592" w:type="dxa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PID OŠ A.4.1. Učenik zaključuje o organiziranosti ljudskoga tijela i životnih zajednica.</w:t>
            </w:r>
          </w:p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</w:p>
          <w:p w:rsidR="002D2D84" w:rsidRPr="00FC6245" w:rsidRDefault="002D2D84" w:rsidP="007F6F9F">
            <w:pPr>
              <w:spacing w:after="0" w:line="240" w:lineRule="auto"/>
            </w:pPr>
            <w:r w:rsidRPr="00FC6245"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430" w:type="dxa"/>
            <w:gridSpan w:val="2"/>
          </w:tcPr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>- istražuje organiziranost biljaka i životinja na primjeru životne zajednice (naglasak je na životinjama)</w:t>
            </w:r>
          </w:p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>- razlikuje životne uvjete u životnoj zajednici i povezuje ih s njezinom organiziranošću.</w:t>
            </w:r>
          </w:p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>- opisuje životnu zajednicu (organizme koji žive na istome staništu) na primjeru iz neposrednoga okoliša i uspoređuje sa zajednicom iz drugoga područja</w:t>
            </w:r>
          </w:p>
          <w:p w:rsidR="002D2D84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 xml:space="preserve">- povezuje različitost vremenskih uvjeta s raznolikošću biljnoga i </w:t>
            </w:r>
            <w:r w:rsidRPr="00FC6245">
              <w:lastRenderedPageBreak/>
              <w:t>životinjskoga svij</w:t>
            </w:r>
            <w:r>
              <w:t>eta.</w:t>
            </w:r>
          </w:p>
          <w:p w:rsidR="002D2D84" w:rsidRPr="00FC6245" w:rsidRDefault="002D2D84" w:rsidP="007F6F9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4" w:type="dxa"/>
            <w:gridSpan w:val="2"/>
            <w:vMerge/>
          </w:tcPr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D2D84" w:rsidRPr="00FC6245" w:rsidRDefault="002D2D84" w:rsidP="007F6F9F">
            <w:pPr>
              <w:spacing w:after="0" w:line="240" w:lineRule="auto"/>
            </w:pPr>
          </w:p>
        </w:tc>
      </w:tr>
      <w:tr w:rsidR="002D2D84" w:rsidRPr="00FC6245" w:rsidTr="007F6F9F">
        <w:trPr>
          <w:trHeight w:val="2538"/>
        </w:trPr>
        <w:tc>
          <w:tcPr>
            <w:tcW w:w="1422" w:type="dxa"/>
            <w:vMerge w:val="restart"/>
          </w:tcPr>
          <w:p w:rsidR="002D2D84" w:rsidRPr="00FC6245" w:rsidRDefault="002D2D84" w:rsidP="007F6F9F">
            <w:pPr>
              <w:spacing w:after="0" w:line="240" w:lineRule="auto"/>
            </w:pPr>
            <w:r>
              <w:lastRenderedPageBreak/>
              <w:t>85</w:t>
            </w:r>
            <w:r w:rsidRPr="00FC6245">
              <w:t>.</w:t>
            </w:r>
          </w:p>
        </w:tc>
        <w:tc>
          <w:tcPr>
            <w:tcW w:w="2559" w:type="dxa"/>
            <w:gridSpan w:val="3"/>
            <w:vMerge w:val="restart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Hrvatska u europskom okružju –ponavljanje, vrednovanje i analiza</w:t>
            </w:r>
          </w:p>
        </w:tc>
        <w:tc>
          <w:tcPr>
            <w:tcW w:w="2257" w:type="dxa"/>
            <w:vMerge w:val="restart"/>
          </w:tcPr>
          <w:p w:rsidR="002D2D84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2D2D84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2D2D84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2D2D84" w:rsidRPr="00FC6245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>B.</w:t>
            </w:r>
          </w:p>
          <w:p w:rsidR="002D2D84" w:rsidRPr="00FC6245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  <w:r w:rsidRPr="00FC6245">
              <w:rPr>
                <w:rFonts w:cs="Calibri"/>
                <w:sz w:val="24"/>
                <w:szCs w:val="24"/>
              </w:rPr>
              <w:t>PROMJENE I ODNOSI</w:t>
            </w:r>
          </w:p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612" w:type="dxa"/>
            <w:gridSpan w:val="2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PID OŠ B.4.3. Učenik se snalazi u promjenama i odnosima u vremenu te pripovijeda povijesnu priču o prošlim događajima i o značajnim osobama iz zavičaja i/ili Republike Hrvatske.</w:t>
            </w:r>
          </w:p>
        </w:tc>
        <w:tc>
          <w:tcPr>
            <w:tcW w:w="3152" w:type="dxa"/>
            <w:gridSpan w:val="2"/>
            <w:vMerge w:val="restart"/>
          </w:tcPr>
          <w:p w:rsidR="002D2D84" w:rsidRPr="00AB11E9" w:rsidRDefault="002D2D84" w:rsidP="007F6F9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6245">
              <w:rPr>
                <w:bCs/>
              </w:rPr>
              <w:t>Razrada ishoda navedena od 76. do 80. sata</w:t>
            </w:r>
          </w:p>
        </w:tc>
        <w:tc>
          <w:tcPr>
            <w:tcW w:w="1242" w:type="dxa"/>
            <w:vMerge w:val="restart"/>
          </w:tcPr>
          <w:p w:rsidR="002D2D84" w:rsidRPr="00AB11E9" w:rsidRDefault="002D2D84" w:rsidP="007F6F9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6245">
              <w:t xml:space="preserve">Odgojno-obrazovna očekivanja međupredmetnih tema navedena </w:t>
            </w:r>
            <w:r w:rsidRPr="00FC6245">
              <w:rPr>
                <w:bCs/>
              </w:rPr>
              <w:t>od 76. do 80. sata</w:t>
            </w:r>
          </w:p>
        </w:tc>
        <w:tc>
          <w:tcPr>
            <w:tcW w:w="1418" w:type="dxa"/>
            <w:tcBorders>
              <w:bottom w:val="nil"/>
            </w:tcBorders>
          </w:tcPr>
          <w:p w:rsidR="002D2D84" w:rsidRPr="00FC6245" w:rsidRDefault="002D2D84" w:rsidP="007F6F9F">
            <w:pPr>
              <w:spacing w:after="0" w:line="240" w:lineRule="auto"/>
            </w:pPr>
            <w:r>
              <w:t>PROVJERA</w:t>
            </w:r>
          </w:p>
        </w:tc>
      </w:tr>
      <w:tr w:rsidR="002D2D84" w:rsidRPr="00FC6245" w:rsidTr="007F6F9F">
        <w:trPr>
          <w:trHeight w:val="1674"/>
        </w:trPr>
        <w:tc>
          <w:tcPr>
            <w:tcW w:w="1422" w:type="dxa"/>
            <w:vMerge/>
          </w:tcPr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559" w:type="dxa"/>
            <w:gridSpan w:val="3"/>
            <w:vMerge/>
          </w:tcPr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2257" w:type="dxa"/>
            <w:vMerge/>
          </w:tcPr>
          <w:p w:rsidR="002D2D84" w:rsidRPr="00FC6245" w:rsidRDefault="002D2D84" w:rsidP="007F6F9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612" w:type="dxa"/>
            <w:gridSpan w:val="2"/>
          </w:tcPr>
          <w:p w:rsidR="002D2D84" w:rsidRPr="00FC6245" w:rsidRDefault="002D2D84" w:rsidP="007F6F9F">
            <w:pPr>
              <w:spacing w:after="0" w:line="240" w:lineRule="auto"/>
            </w:pPr>
            <w:r w:rsidRPr="00FC6245">
              <w:t>PID OŠ B.4.1. Učenik vrednuje važnost odgovornoga odnosa prema sebi, drugima i prirodi.</w:t>
            </w:r>
          </w:p>
        </w:tc>
        <w:tc>
          <w:tcPr>
            <w:tcW w:w="3152" w:type="dxa"/>
            <w:gridSpan w:val="2"/>
            <w:vMerge/>
          </w:tcPr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1242" w:type="dxa"/>
            <w:vMerge/>
          </w:tcPr>
          <w:p w:rsidR="002D2D84" w:rsidRPr="00FC6245" w:rsidRDefault="002D2D84" w:rsidP="007F6F9F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:rsidR="002D2D84" w:rsidRPr="00FC6245" w:rsidRDefault="002D2D84" w:rsidP="007F6F9F">
            <w:pPr>
              <w:spacing w:after="0" w:line="240" w:lineRule="auto"/>
            </w:pPr>
          </w:p>
        </w:tc>
      </w:tr>
    </w:tbl>
    <w:p w:rsidR="002D2D84" w:rsidRDefault="002D2D84" w:rsidP="002D2D84"/>
    <w:p w:rsidR="002D2D84" w:rsidRDefault="002D2D84" w:rsidP="002D2D84"/>
    <w:p w:rsidR="002D2D84" w:rsidRDefault="002D2D84" w:rsidP="002D2D84"/>
    <w:p w:rsidR="002D2D84" w:rsidRDefault="002D2D84" w:rsidP="002D2D84"/>
    <w:p w:rsidR="002D2D84" w:rsidRDefault="002D2D84" w:rsidP="002D2D84"/>
    <w:p w:rsidR="002D2D84" w:rsidRDefault="002D2D84" w:rsidP="002D2D84"/>
    <w:p w:rsidR="002D2D84" w:rsidRDefault="002D2D84" w:rsidP="002D2D84"/>
    <w:p w:rsidR="002D2D84" w:rsidRDefault="002D2D84" w:rsidP="002D2D84"/>
    <w:p w:rsidR="002D2D84" w:rsidRDefault="002D2D84" w:rsidP="002D2D84"/>
    <w:p w:rsidR="002D2D84" w:rsidRDefault="002D2D84" w:rsidP="002D2D84"/>
    <w:p w:rsidR="002D2D84" w:rsidRDefault="002D2D84" w:rsidP="002D2D84"/>
    <w:p w:rsidR="002D2D84" w:rsidRDefault="002D2D84" w:rsidP="002D2D84"/>
    <w:p w:rsidR="002D2D84" w:rsidRDefault="002D2D84" w:rsidP="002D2D84"/>
    <w:p w:rsidR="002D2D84" w:rsidRPr="00877BD1" w:rsidRDefault="002D2D84" w:rsidP="002D2D84">
      <w:pPr>
        <w:spacing w:after="0"/>
        <w:rPr>
          <w:rFonts w:cs="Calibri"/>
        </w:rPr>
      </w:pPr>
      <w:r>
        <w:rPr>
          <w:rFonts w:cs="Calibri"/>
          <w:b/>
          <w:color w:val="C00000"/>
        </w:rPr>
        <w:lastRenderedPageBreak/>
        <w:t xml:space="preserve">                                                                        </w:t>
      </w:r>
      <w:r w:rsidRPr="0044247E">
        <w:rPr>
          <w:rFonts w:cs="Calibri"/>
          <w:b/>
          <w:color w:val="C00000"/>
        </w:rPr>
        <w:t xml:space="preserve"> MJESEČNI PL</w:t>
      </w:r>
      <w:r>
        <w:rPr>
          <w:rFonts w:cs="Calibri"/>
          <w:b/>
          <w:color w:val="C00000"/>
        </w:rPr>
        <w:t>AN ZA TJELESNU I ZDRAVSTVENU KULTURU</w:t>
      </w:r>
      <w:r w:rsidRPr="0044247E">
        <w:rPr>
          <w:rFonts w:cs="Calibri"/>
          <w:b/>
          <w:color w:val="C00000"/>
        </w:rPr>
        <w:t xml:space="preserve"> - </w:t>
      </w:r>
      <w:r>
        <w:rPr>
          <w:rFonts w:cs="Calibri"/>
          <w:b/>
          <w:color w:val="C00000"/>
        </w:rPr>
        <w:t>TRAVANJ</w:t>
      </w:r>
    </w:p>
    <w:p w:rsidR="002D2D84" w:rsidRPr="0044247E" w:rsidRDefault="002D2D84" w:rsidP="002D2D84">
      <w:pPr>
        <w:spacing w:after="0"/>
        <w:rPr>
          <w:rFonts w:cs="Calibri"/>
        </w:rPr>
      </w:pPr>
      <w:r w:rsidRPr="0044247E">
        <w:rPr>
          <w:rFonts w:cs="Calibri"/>
        </w:rPr>
        <w:t xml:space="preserve">   RAZRED:  </w:t>
      </w:r>
      <w:r w:rsidRPr="0044247E">
        <w:rPr>
          <w:rFonts w:cs="Calibri"/>
          <w:b/>
        </w:rPr>
        <w:t>4. P</w:t>
      </w:r>
      <w:r w:rsidRPr="0044247E">
        <w:rPr>
          <w:rFonts w:cs="Calibri"/>
        </w:rPr>
        <w:t xml:space="preserve"> </w:t>
      </w:r>
    </w:p>
    <w:p w:rsidR="002D2D84" w:rsidRPr="0044247E" w:rsidRDefault="002D2D84" w:rsidP="002D2D84">
      <w:pPr>
        <w:spacing w:after="0"/>
        <w:rPr>
          <w:rFonts w:cs="Calibri"/>
        </w:rPr>
      </w:pPr>
      <w:r w:rsidRPr="0044247E">
        <w:rPr>
          <w:rFonts w:cs="Calibri"/>
        </w:rPr>
        <w:t xml:space="preserve">   ŠK.GOD. 2021./2022.                                                  </w:t>
      </w:r>
    </w:p>
    <w:p w:rsidR="002D2D84" w:rsidRPr="0044247E" w:rsidRDefault="002D2D84" w:rsidP="002D2D84">
      <w:pPr>
        <w:spacing w:after="0"/>
        <w:rPr>
          <w:rFonts w:cs="Calibri"/>
        </w:rPr>
      </w:pPr>
      <w:r w:rsidRPr="0044247E">
        <w:rPr>
          <w:rFonts w:cs="Calibri"/>
        </w:rPr>
        <w:t xml:space="preserve">   Učiteljica: Bernardica Posel</w:t>
      </w:r>
      <w:r>
        <w:rPr>
          <w:rFonts w:cs="Calibri"/>
        </w:rPr>
        <w:t>, Iva Novak</w:t>
      </w:r>
    </w:p>
    <w:p w:rsidR="002D2D84" w:rsidRDefault="002D2D84" w:rsidP="002D2D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19"/>
        <w:gridCol w:w="1984"/>
        <w:gridCol w:w="3544"/>
        <w:gridCol w:w="2977"/>
        <w:gridCol w:w="1578"/>
      </w:tblGrid>
      <w:tr w:rsidR="002D2D84" w:rsidRPr="00A12B6A" w:rsidTr="007F6F9F">
        <w:trPr>
          <w:trHeight w:val="1164"/>
        </w:trPr>
        <w:tc>
          <w:tcPr>
            <w:tcW w:w="817" w:type="dxa"/>
            <w:shd w:val="clear" w:color="auto" w:fill="auto"/>
          </w:tcPr>
          <w:p w:rsidR="002D2D84" w:rsidRDefault="002D2D84" w:rsidP="007F6F9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RED.</w:t>
            </w:r>
          </w:p>
          <w:p w:rsidR="002D2D84" w:rsidRDefault="002D2D84" w:rsidP="007F6F9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BR.</w:t>
            </w:r>
          </w:p>
          <w:p w:rsidR="002D2D84" w:rsidRPr="00A12B6A" w:rsidRDefault="002D2D84" w:rsidP="007F6F9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SATA</w:t>
            </w:r>
          </w:p>
        </w:tc>
        <w:tc>
          <w:tcPr>
            <w:tcW w:w="3119" w:type="dxa"/>
            <w:shd w:val="clear" w:color="auto" w:fill="auto"/>
          </w:tcPr>
          <w:p w:rsidR="002D2D84" w:rsidRPr="00A12B6A" w:rsidRDefault="002D2D84" w:rsidP="007F6F9F">
            <w:pPr>
              <w:rPr>
                <w:b/>
                <w:sz w:val="24"/>
                <w:szCs w:val="24"/>
              </w:rPr>
            </w:pPr>
            <w:r w:rsidRPr="00A12B6A">
              <w:rPr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84" w:type="dxa"/>
            <w:shd w:val="clear" w:color="auto" w:fill="auto"/>
          </w:tcPr>
          <w:p w:rsidR="002D2D84" w:rsidRPr="00A12B6A" w:rsidRDefault="002D2D84" w:rsidP="007F6F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DOMENA</w:t>
            </w:r>
          </w:p>
        </w:tc>
        <w:tc>
          <w:tcPr>
            <w:tcW w:w="3544" w:type="dxa"/>
            <w:shd w:val="clear" w:color="auto" w:fill="auto"/>
          </w:tcPr>
          <w:p w:rsidR="002D2D84" w:rsidRPr="00A12B6A" w:rsidRDefault="002D2D84" w:rsidP="007F6F9F">
            <w:pPr>
              <w:rPr>
                <w:b/>
                <w:sz w:val="24"/>
                <w:szCs w:val="24"/>
              </w:rPr>
            </w:pPr>
            <w:r w:rsidRPr="00A12B6A"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2977" w:type="dxa"/>
            <w:shd w:val="clear" w:color="auto" w:fill="auto"/>
          </w:tcPr>
          <w:p w:rsidR="002D2D84" w:rsidRPr="00A12B6A" w:rsidRDefault="002D2D84" w:rsidP="007F6F9F">
            <w:pPr>
              <w:rPr>
                <w:b/>
                <w:sz w:val="24"/>
                <w:szCs w:val="24"/>
              </w:rPr>
            </w:pPr>
            <w:r w:rsidRPr="00A12B6A">
              <w:rPr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578" w:type="dxa"/>
            <w:shd w:val="clear" w:color="auto" w:fill="auto"/>
          </w:tcPr>
          <w:p w:rsidR="002D2D84" w:rsidRDefault="002D2D84" w:rsidP="007F6F9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</w:t>
            </w:r>
          </w:p>
          <w:p w:rsidR="002D2D84" w:rsidRPr="00A12B6A" w:rsidRDefault="002D2D84" w:rsidP="007F6F9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SATA</w:t>
            </w:r>
          </w:p>
        </w:tc>
      </w:tr>
      <w:tr w:rsidR="002D2D84" w:rsidRPr="0012730E" w:rsidTr="007F6F9F">
        <w:trPr>
          <w:trHeight w:val="1094"/>
        </w:trPr>
        <w:tc>
          <w:tcPr>
            <w:tcW w:w="817" w:type="dxa"/>
            <w:vMerge w:val="restart"/>
          </w:tcPr>
          <w:p w:rsidR="002D2D84" w:rsidRPr="0012730E" w:rsidRDefault="002D2D84" w:rsidP="007F6F9F">
            <w:r>
              <w:t>50.</w:t>
            </w:r>
          </w:p>
        </w:tc>
        <w:tc>
          <w:tcPr>
            <w:tcW w:w="3119" w:type="dxa"/>
            <w:vMerge w:val="restart"/>
          </w:tcPr>
          <w:p w:rsidR="002D2D84" w:rsidRPr="00C208B0" w:rsidRDefault="002D2D84" w:rsidP="007F6F9F">
            <w:pPr>
              <w:spacing w:after="0"/>
            </w:pPr>
            <w:r w:rsidRPr="00C208B0">
              <w:t>Bacanje medicinke od 1 kg suručno iz različitih položaja</w:t>
            </w:r>
          </w:p>
          <w:p w:rsidR="002D2D84" w:rsidRPr="00C208B0" w:rsidRDefault="002D2D84" w:rsidP="007F6F9F">
            <w:pPr>
              <w:spacing w:after="0"/>
            </w:pPr>
            <w:r w:rsidRPr="00C208B0">
              <w:t>Trokorak</w:t>
            </w:r>
          </w:p>
          <w:p w:rsidR="002D2D84" w:rsidRPr="00C208B0" w:rsidRDefault="002D2D84" w:rsidP="007F6F9F">
            <w:pPr>
              <w:spacing w:after="0"/>
            </w:pPr>
            <w:r w:rsidRPr="00C208B0">
              <w:t>Penjanje po konopu ili motki do 2 m</w:t>
            </w:r>
          </w:p>
          <w:p w:rsidR="002D2D84" w:rsidRDefault="002D2D84" w:rsidP="007F6F9F">
            <w:pPr>
              <w:spacing w:after="0"/>
            </w:pPr>
            <w:r w:rsidRPr="00C208B0">
              <w:t>Dječji nogomet (N)</w:t>
            </w:r>
          </w:p>
          <w:p w:rsidR="002D2D84" w:rsidRPr="0012730E" w:rsidRDefault="002D2D84" w:rsidP="007F6F9F"/>
        </w:tc>
        <w:tc>
          <w:tcPr>
            <w:tcW w:w="1984" w:type="dxa"/>
          </w:tcPr>
          <w:p w:rsidR="002D2D84" w:rsidRPr="0012730E" w:rsidRDefault="002D2D84" w:rsidP="007F6F9F">
            <w:pPr>
              <w:jc w:val="center"/>
            </w:pPr>
            <w:r w:rsidRPr="0012730E">
              <w:t>A</w:t>
            </w:r>
            <w:r w:rsidRPr="003363EF">
              <w:t>:</w:t>
            </w:r>
            <w:r w:rsidRPr="003363EF">
              <w:rPr>
                <w:rFonts w:cs="Calibri"/>
              </w:rPr>
              <w:t xml:space="preserve"> Kineziološka, teorijska i motorička znanja</w:t>
            </w:r>
          </w:p>
        </w:tc>
        <w:tc>
          <w:tcPr>
            <w:tcW w:w="3544" w:type="dxa"/>
          </w:tcPr>
          <w:p w:rsidR="002D2D84" w:rsidRPr="00C208B0" w:rsidRDefault="002D2D84" w:rsidP="007F6F9F">
            <w:r>
              <w:t>O</w:t>
            </w:r>
            <w:r w:rsidRPr="00C208B0">
              <w:t>Š TZK A.4.2.</w:t>
            </w:r>
          </w:p>
          <w:p w:rsidR="002D2D84" w:rsidRPr="0012730E" w:rsidRDefault="002D2D84" w:rsidP="007F6F9F">
            <w:r w:rsidRPr="00C208B0">
              <w:t>Prepoznaje i izvodi ritmičke i plesne strukture u jednostavnim koreografijama.</w:t>
            </w:r>
          </w:p>
        </w:tc>
        <w:tc>
          <w:tcPr>
            <w:tcW w:w="2977" w:type="dxa"/>
            <w:vMerge w:val="restart"/>
          </w:tcPr>
          <w:p w:rsidR="002D2D84" w:rsidRPr="00C208B0" w:rsidRDefault="002D2D84" w:rsidP="007F6F9F">
            <w:pPr>
              <w:spacing w:before="50" w:after="50"/>
              <w:rPr>
                <w:rFonts w:cs="Calibri"/>
              </w:rPr>
            </w:pPr>
            <w:r w:rsidRPr="00C208B0">
              <w:rPr>
                <w:rFonts w:cs="Calibri"/>
              </w:rPr>
              <w:t>zdr A.2.3.</w:t>
            </w:r>
          </w:p>
          <w:p w:rsidR="002D2D84" w:rsidRPr="00C208B0" w:rsidRDefault="002D2D84" w:rsidP="007F6F9F">
            <w:pPr>
              <w:spacing w:before="50" w:after="50"/>
              <w:rPr>
                <w:rFonts w:cs="Calibri"/>
              </w:rPr>
            </w:pPr>
            <w:r w:rsidRPr="00C208B0">
              <w:rPr>
                <w:rFonts w:cs="Calibri"/>
              </w:rPr>
              <w:t>Opisuje važnost održavanja pravilne osobne higijene za očuvanje zdravlja s naglaskom na pojačanu potrebu osobne higijene tijekom puberteta.</w:t>
            </w:r>
          </w:p>
          <w:p w:rsidR="002D2D84" w:rsidRPr="00C208B0" w:rsidRDefault="002D2D84" w:rsidP="007F6F9F">
            <w:pPr>
              <w:spacing w:before="50" w:after="50"/>
              <w:rPr>
                <w:rFonts w:cs="Calibri"/>
              </w:rPr>
            </w:pPr>
            <w:r w:rsidRPr="00C208B0">
              <w:rPr>
                <w:rFonts w:cs="Calibri"/>
              </w:rPr>
              <w:t>osr A.2.1.</w:t>
            </w:r>
          </w:p>
          <w:p w:rsidR="002D2D84" w:rsidRPr="00C208B0" w:rsidRDefault="002D2D84" w:rsidP="007F6F9F">
            <w:pPr>
              <w:spacing w:before="50" w:after="50"/>
              <w:rPr>
                <w:rFonts w:cs="Calibri"/>
              </w:rPr>
            </w:pPr>
            <w:r w:rsidRPr="00C208B0">
              <w:rPr>
                <w:rFonts w:cs="Calibri"/>
              </w:rPr>
              <w:t>Razvija sliku o sebi.</w:t>
            </w:r>
          </w:p>
          <w:p w:rsidR="002D2D84" w:rsidRPr="00C208B0" w:rsidRDefault="002D2D84" w:rsidP="007F6F9F">
            <w:pPr>
              <w:spacing w:before="50" w:after="50"/>
              <w:rPr>
                <w:rFonts w:cs="Calibri"/>
              </w:rPr>
            </w:pPr>
            <w:r w:rsidRPr="00C208B0">
              <w:rPr>
                <w:rFonts w:cs="Calibri"/>
              </w:rPr>
              <w:t>uku C.2.4. Emocije</w:t>
            </w:r>
          </w:p>
          <w:p w:rsidR="002D2D84" w:rsidRPr="0012730E" w:rsidRDefault="002D2D84" w:rsidP="007F6F9F">
            <w:pPr>
              <w:spacing w:before="50" w:after="50"/>
              <w:rPr>
                <w:rFonts w:cs="Calibri"/>
              </w:rPr>
            </w:pPr>
            <w:r w:rsidRPr="00C208B0">
              <w:rPr>
                <w:rFonts w:cs="Calibri"/>
              </w:rPr>
              <w:t>Učenik se koristi ugodnim emocijama i raspoloženjima tako da potiču učenje i kontrolira neugodne emocije i raspoloženja tako da ga ne ometaju u učenju.</w:t>
            </w:r>
          </w:p>
        </w:tc>
        <w:tc>
          <w:tcPr>
            <w:tcW w:w="1578" w:type="dxa"/>
            <w:vMerge w:val="restart"/>
          </w:tcPr>
          <w:p w:rsidR="002D2D84" w:rsidRPr="0012730E" w:rsidRDefault="002D2D84" w:rsidP="007F6F9F">
            <w:pPr>
              <w:spacing w:before="50" w:after="50"/>
              <w:rPr>
                <w:rFonts w:cs="Calibri"/>
              </w:rPr>
            </w:pPr>
            <w:r>
              <w:rPr>
                <w:rFonts w:cs="Calibri"/>
              </w:rPr>
              <w:t>obrada</w:t>
            </w:r>
          </w:p>
        </w:tc>
      </w:tr>
      <w:tr w:rsidR="002D2D84" w:rsidRPr="0012730E" w:rsidTr="007F6F9F">
        <w:trPr>
          <w:trHeight w:val="1149"/>
        </w:trPr>
        <w:tc>
          <w:tcPr>
            <w:tcW w:w="817" w:type="dxa"/>
            <w:vMerge/>
          </w:tcPr>
          <w:p w:rsidR="002D2D84" w:rsidRPr="0012730E" w:rsidRDefault="002D2D84" w:rsidP="007F6F9F"/>
        </w:tc>
        <w:tc>
          <w:tcPr>
            <w:tcW w:w="3119" w:type="dxa"/>
            <w:vMerge/>
          </w:tcPr>
          <w:p w:rsidR="002D2D84" w:rsidRPr="0012730E" w:rsidRDefault="002D2D84" w:rsidP="007F6F9F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984" w:type="dxa"/>
          </w:tcPr>
          <w:p w:rsidR="002D2D84" w:rsidRPr="0012730E" w:rsidRDefault="002D2D84" w:rsidP="007F6F9F">
            <w:pPr>
              <w:jc w:val="center"/>
            </w:pPr>
            <w:r w:rsidRPr="0012730E">
              <w:t>B</w:t>
            </w:r>
            <w:r w:rsidRPr="003363EF">
              <w:t>:</w:t>
            </w:r>
            <w:r w:rsidRPr="003363EF">
              <w:rPr>
                <w:rFonts w:cs="Calibri"/>
              </w:rPr>
              <w:t xml:space="preserve"> Morfološka obilježja, motoričke i funkcionalne sposobnosti</w:t>
            </w:r>
          </w:p>
        </w:tc>
        <w:tc>
          <w:tcPr>
            <w:tcW w:w="3544" w:type="dxa"/>
          </w:tcPr>
          <w:p w:rsidR="002D2D84" w:rsidRPr="00C208B0" w:rsidRDefault="002D2D84" w:rsidP="007F6F9F">
            <w:r w:rsidRPr="00C208B0">
              <w:t>OŠ TZK B.4.2.</w:t>
            </w:r>
          </w:p>
          <w:p w:rsidR="002D2D84" w:rsidRPr="0012730E" w:rsidRDefault="002D2D84" w:rsidP="007F6F9F">
            <w:r w:rsidRPr="00C208B0">
              <w:t>Izvodi primjerene vježbe za razvoj motoričkih i funkcionalnih sposobnosti.</w:t>
            </w:r>
          </w:p>
        </w:tc>
        <w:tc>
          <w:tcPr>
            <w:tcW w:w="2977" w:type="dxa"/>
            <w:vMerge/>
          </w:tcPr>
          <w:p w:rsidR="002D2D84" w:rsidRPr="0012730E" w:rsidRDefault="002D2D84" w:rsidP="007F6F9F"/>
        </w:tc>
        <w:tc>
          <w:tcPr>
            <w:tcW w:w="1578" w:type="dxa"/>
            <w:vMerge/>
          </w:tcPr>
          <w:p w:rsidR="002D2D84" w:rsidRPr="0012730E" w:rsidRDefault="002D2D84" w:rsidP="007F6F9F"/>
        </w:tc>
      </w:tr>
      <w:tr w:rsidR="002D2D84" w:rsidRPr="0012730E" w:rsidTr="007F6F9F">
        <w:trPr>
          <w:trHeight w:val="2111"/>
        </w:trPr>
        <w:tc>
          <w:tcPr>
            <w:tcW w:w="817" w:type="dxa"/>
            <w:vMerge/>
          </w:tcPr>
          <w:p w:rsidR="002D2D84" w:rsidRPr="0012730E" w:rsidRDefault="002D2D84" w:rsidP="007F6F9F"/>
        </w:tc>
        <w:tc>
          <w:tcPr>
            <w:tcW w:w="3119" w:type="dxa"/>
            <w:vMerge/>
          </w:tcPr>
          <w:p w:rsidR="002D2D84" w:rsidRPr="0012730E" w:rsidRDefault="002D2D84" w:rsidP="007F6F9F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984" w:type="dxa"/>
          </w:tcPr>
          <w:p w:rsidR="002D2D84" w:rsidRPr="0012730E" w:rsidRDefault="002D2D84" w:rsidP="007F6F9F">
            <w:pPr>
              <w:jc w:val="center"/>
            </w:pPr>
            <w:r w:rsidRPr="0012730E">
              <w:t>D</w:t>
            </w:r>
            <w:r>
              <w:t>:</w:t>
            </w:r>
            <w:r w:rsidRPr="003363EF">
              <w:rPr>
                <w:rFonts w:cs="Calibri"/>
              </w:rPr>
              <w:t xml:space="preserve"> Zdravstveni i odgojni učinci tjelesnog vježbanja</w:t>
            </w:r>
          </w:p>
        </w:tc>
        <w:tc>
          <w:tcPr>
            <w:tcW w:w="3544" w:type="dxa"/>
          </w:tcPr>
          <w:p w:rsidR="002D2D84" w:rsidRPr="00C208B0" w:rsidRDefault="002D2D84" w:rsidP="007F6F9F">
            <w:r w:rsidRPr="00C208B0">
              <w:t>OŠ TZK D.4.2.</w:t>
            </w:r>
          </w:p>
          <w:p w:rsidR="002D2D84" w:rsidRDefault="002D2D84" w:rsidP="007F6F9F">
            <w:r w:rsidRPr="00C208B0">
              <w:t xml:space="preserve">Izvodi vježbe za aktivaciju sustava </w:t>
            </w:r>
          </w:p>
          <w:p w:rsidR="002D2D84" w:rsidRPr="00C208B0" w:rsidRDefault="002D2D84" w:rsidP="007F6F9F">
            <w:r w:rsidRPr="00C208B0">
              <w:t>za kretanje.</w:t>
            </w:r>
          </w:p>
          <w:p w:rsidR="002D2D84" w:rsidRDefault="002D2D84" w:rsidP="007F6F9F">
            <w:r w:rsidRPr="00C208B0">
              <w:t>OŠ TZK D.4.4.</w:t>
            </w:r>
          </w:p>
          <w:p w:rsidR="002D2D84" w:rsidRPr="0012730E" w:rsidRDefault="002D2D84" w:rsidP="007F6F9F">
            <w:r w:rsidRPr="00C208B0">
              <w:t>Primjenjuje pravila raznovrsnih sportova.</w:t>
            </w:r>
          </w:p>
        </w:tc>
        <w:tc>
          <w:tcPr>
            <w:tcW w:w="2977" w:type="dxa"/>
            <w:vMerge/>
          </w:tcPr>
          <w:p w:rsidR="002D2D84" w:rsidRPr="0012730E" w:rsidRDefault="002D2D84" w:rsidP="007F6F9F"/>
        </w:tc>
        <w:tc>
          <w:tcPr>
            <w:tcW w:w="1578" w:type="dxa"/>
            <w:vMerge/>
          </w:tcPr>
          <w:p w:rsidR="002D2D84" w:rsidRPr="0012730E" w:rsidRDefault="002D2D84" w:rsidP="007F6F9F"/>
        </w:tc>
      </w:tr>
      <w:tr w:rsidR="002D2D84" w:rsidRPr="0012730E" w:rsidTr="007F6F9F">
        <w:trPr>
          <w:trHeight w:val="337"/>
        </w:trPr>
        <w:tc>
          <w:tcPr>
            <w:tcW w:w="817" w:type="dxa"/>
            <w:vMerge/>
          </w:tcPr>
          <w:p w:rsidR="002D2D84" w:rsidRPr="0012730E" w:rsidRDefault="002D2D84" w:rsidP="007F6F9F"/>
        </w:tc>
        <w:tc>
          <w:tcPr>
            <w:tcW w:w="3119" w:type="dxa"/>
            <w:vMerge/>
          </w:tcPr>
          <w:p w:rsidR="002D2D84" w:rsidRPr="0012730E" w:rsidRDefault="002D2D84" w:rsidP="007F6F9F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984" w:type="dxa"/>
          </w:tcPr>
          <w:p w:rsidR="002D2D84" w:rsidRPr="0012730E" w:rsidRDefault="002D2D84" w:rsidP="007F6F9F">
            <w:pPr>
              <w:jc w:val="center"/>
            </w:pPr>
            <w:r w:rsidRPr="0012730E">
              <w:t>C</w:t>
            </w:r>
            <w:r w:rsidRPr="003363EF">
              <w:t>:</w:t>
            </w:r>
            <w:r w:rsidRPr="003363EF">
              <w:rPr>
                <w:rFonts w:cs="Calibri"/>
              </w:rPr>
              <w:t xml:space="preserve"> Motorička postignuća</w:t>
            </w:r>
          </w:p>
        </w:tc>
        <w:tc>
          <w:tcPr>
            <w:tcW w:w="3544" w:type="dxa"/>
          </w:tcPr>
          <w:p w:rsidR="002D2D84" w:rsidRPr="0012730E" w:rsidRDefault="002D2D84" w:rsidP="007F6F9F">
            <w:r w:rsidRPr="0012730E">
              <w:t>OŠ TZK C.4.1.</w:t>
            </w:r>
          </w:p>
          <w:p w:rsidR="002D2D84" w:rsidRPr="0012730E" w:rsidRDefault="002D2D84" w:rsidP="007F6F9F">
            <w:r w:rsidRPr="0012730E">
              <w:t>Prati osobna motorička postignuća i njihovo unaprjeđenje.</w:t>
            </w:r>
          </w:p>
        </w:tc>
        <w:tc>
          <w:tcPr>
            <w:tcW w:w="2977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  <w:tc>
          <w:tcPr>
            <w:tcW w:w="1578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</w:tr>
      <w:tr w:rsidR="002D2D84" w:rsidRPr="0012730E" w:rsidTr="007F6F9F">
        <w:trPr>
          <w:trHeight w:val="720"/>
        </w:trPr>
        <w:tc>
          <w:tcPr>
            <w:tcW w:w="817" w:type="dxa"/>
            <w:vMerge/>
          </w:tcPr>
          <w:p w:rsidR="002D2D84" w:rsidRPr="0012730E" w:rsidRDefault="002D2D84" w:rsidP="007F6F9F"/>
        </w:tc>
        <w:tc>
          <w:tcPr>
            <w:tcW w:w="3119" w:type="dxa"/>
            <w:vMerge/>
          </w:tcPr>
          <w:p w:rsidR="002D2D84" w:rsidRPr="0012730E" w:rsidRDefault="002D2D84" w:rsidP="007F6F9F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984" w:type="dxa"/>
          </w:tcPr>
          <w:p w:rsidR="002D2D84" w:rsidRPr="003363EF" w:rsidRDefault="002D2D84" w:rsidP="007F6F9F">
            <w:pPr>
              <w:spacing w:after="120"/>
              <w:jc w:val="center"/>
            </w:pPr>
            <w:r w:rsidRPr="0012730E">
              <w:t>D</w:t>
            </w:r>
            <w:r>
              <w:t>:</w:t>
            </w:r>
            <w:r w:rsidRPr="003363EF">
              <w:rPr>
                <w:rFonts w:cs="Calibri"/>
              </w:rPr>
              <w:t xml:space="preserve"> Zdravstveni i odgojni učinci </w:t>
            </w:r>
            <w:r w:rsidRPr="003363EF">
              <w:rPr>
                <w:rFonts w:cs="Calibri"/>
              </w:rPr>
              <w:lastRenderedPageBreak/>
              <w:t>tjelesnog vježbanja</w:t>
            </w:r>
          </w:p>
          <w:p w:rsidR="002D2D84" w:rsidRPr="0012730E" w:rsidRDefault="002D2D84" w:rsidP="007F6F9F">
            <w:pPr>
              <w:jc w:val="center"/>
            </w:pPr>
          </w:p>
        </w:tc>
        <w:tc>
          <w:tcPr>
            <w:tcW w:w="3544" w:type="dxa"/>
          </w:tcPr>
          <w:p w:rsidR="002D2D84" w:rsidRPr="0012730E" w:rsidRDefault="002D2D84" w:rsidP="007F6F9F">
            <w:r w:rsidRPr="0012730E">
              <w:lastRenderedPageBreak/>
              <w:t>OŠ TZK D.4.2.</w:t>
            </w:r>
          </w:p>
          <w:p w:rsidR="002D2D84" w:rsidRPr="0012730E" w:rsidRDefault="002D2D84" w:rsidP="007F6F9F">
            <w:r w:rsidRPr="0012730E">
              <w:lastRenderedPageBreak/>
              <w:t>Izvodi vježbe za aktivaciju sustava za kretanje.</w:t>
            </w:r>
          </w:p>
        </w:tc>
        <w:tc>
          <w:tcPr>
            <w:tcW w:w="2977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  <w:tc>
          <w:tcPr>
            <w:tcW w:w="1578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</w:tr>
      <w:tr w:rsidR="002D2D84" w:rsidRPr="0012730E" w:rsidTr="007F6F9F">
        <w:trPr>
          <w:trHeight w:val="339"/>
        </w:trPr>
        <w:tc>
          <w:tcPr>
            <w:tcW w:w="817" w:type="dxa"/>
            <w:vMerge w:val="restart"/>
          </w:tcPr>
          <w:p w:rsidR="002D2D84" w:rsidRPr="0012730E" w:rsidRDefault="002D2D84" w:rsidP="007F6F9F">
            <w:r w:rsidRPr="0012730E">
              <w:lastRenderedPageBreak/>
              <w:t>51.</w:t>
            </w:r>
          </w:p>
        </w:tc>
        <w:tc>
          <w:tcPr>
            <w:tcW w:w="3119" w:type="dxa"/>
            <w:vMerge w:val="restart"/>
          </w:tcPr>
          <w:p w:rsidR="002D2D84" w:rsidRPr="00C208B0" w:rsidRDefault="002D2D84" w:rsidP="007F6F9F">
            <w:pPr>
              <w:spacing w:after="0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C208B0">
              <w:rPr>
                <w:rFonts w:eastAsia="Times New Roman" w:cs="Calibri"/>
                <w:color w:val="000000"/>
                <w:lang w:val="en-US"/>
              </w:rPr>
              <w:t>Dodavanje</w:t>
            </w:r>
            <w:proofErr w:type="spellEnd"/>
            <w:r w:rsidRPr="00C208B0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208B0">
              <w:rPr>
                <w:rFonts w:eastAsia="Times New Roman" w:cs="Calibri"/>
                <w:color w:val="000000"/>
                <w:lang w:val="en-US"/>
              </w:rPr>
              <w:t>i</w:t>
            </w:r>
            <w:proofErr w:type="spellEnd"/>
            <w:r w:rsidRPr="00C208B0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208B0">
              <w:rPr>
                <w:rFonts w:eastAsia="Times New Roman" w:cs="Calibri"/>
                <w:color w:val="000000"/>
                <w:lang w:val="en-US"/>
              </w:rPr>
              <w:t>hvatanje</w:t>
            </w:r>
            <w:proofErr w:type="spellEnd"/>
            <w:r w:rsidRPr="00C208B0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208B0">
              <w:rPr>
                <w:rFonts w:eastAsia="Times New Roman" w:cs="Calibri"/>
                <w:color w:val="000000"/>
                <w:lang w:val="en-US"/>
              </w:rPr>
              <w:t>lopte</w:t>
            </w:r>
            <w:proofErr w:type="spellEnd"/>
            <w:r w:rsidRPr="00C208B0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208B0">
              <w:rPr>
                <w:rFonts w:eastAsia="Times New Roman" w:cs="Calibri"/>
                <w:color w:val="000000"/>
                <w:lang w:val="en-US"/>
              </w:rPr>
              <w:t>iz</w:t>
            </w:r>
            <w:proofErr w:type="spellEnd"/>
            <w:r w:rsidRPr="00C208B0">
              <w:rPr>
                <w:rFonts w:eastAsia="Times New Roman" w:cs="Calibri"/>
                <w:color w:val="000000"/>
                <w:lang w:val="en-US"/>
              </w:rPr>
              <w:t xml:space="preserve"> „</w:t>
            </w:r>
            <w:proofErr w:type="spellStart"/>
            <w:r w:rsidRPr="00C208B0">
              <w:rPr>
                <w:rFonts w:eastAsia="Times New Roman" w:cs="Calibri"/>
                <w:color w:val="000000"/>
                <w:lang w:val="en-US"/>
              </w:rPr>
              <w:t>košarice</w:t>
            </w:r>
            <w:proofErr w:type="spellEnd"/>
            <w:r w:rsidRPr="00C208B0">
              <w:rPr>
                <w:rFonts w:eastAsia="Times New Roman" w:cs="Calibri"/>
                <w:color w:val="000000"/>
                <w:lang w:val="en-US"/>
              </w:rPr>
              <w:t xml:space="preserve">“ u </w:t>
            </w:r>
            <w:proofErr w:type="spellStart"/>
            <w:r w:rsidRPr="00C208B0">
              <w:rPr>
                <w:rFonts w:eastAsia="Times New Roman" w:cs="Calibri"/>
                <w:color w:val="000000"/>
                <w:lang w:val="en-US"/>
              </w:rPr>
              <w:t>odbojkaškom</w:t>
            </w:r>
            <w:proofErr w:type="spellEnd"/>
            <w:r w:rsidRPr="00C208B0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208B0">
              <w:rPr>
                <w:rFonts w:eastAsia="Times New Roman" w:cs="Calibri"/>
                <w:color w:val="000000"/>
                <w:lang w:val="en-US"/>
              </w:rPr>
              <w:t>stavu</w:t>
            </w:r>
            <w:proofErr w:type="spellEnd"/>
            <w:r w:rsidRPr="00C208B0">
              <w:rPr>
                <w:rFonts w:eastAsia="Times New Roman" w:cs="Calibri"/>
                <w:color w:val="000000"/>
                <w:lang w:val="en-US"/>
              </w:rPr>
              <w:t xml:space="preserve"> (O)</w:t>
            </w:r>
          </w:p>
          <w:p w:rsidR="002D2D84" w:rsidRPr="00C208B0" w:rsidRDefault="002D2D84" w:rsidP="007F6F9F">
            <w:pPr>
              <w:spacing w:after="0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C208B0">
              <w:rPr>
                <w:rFonts w:eastAsia="Times New Roman" w:cs="Calibri"/>
                <w:color w:val="000000"/>
                <w:lang w:val="en-US"/>
              </w:rPr>
              <w:t>Ciklična</w:t>
            </w:r>
            <w:proofErr w:type="spellEnd"/>
            <w:r w:rsidRPr="00C208B0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208B0">
              <w:rPr>
                <w:rFonts w:eastAsia="Times New Roman" w:cs="Calibri"/>
                <w:color w:val="000000"/>
                <w:lang w:val="en-US"/>
              </w:rPr>
              <w:t>kretanja</w:t>
            </w:r>
            <w:proofErr w:type="spellEnd"/>
            <w:r w:rsidRPr="00C208B0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208B0">
              <w:rPr>
                <w:rFonts w:eastAsia="Times New Roman" w:cs="Calibri"/>
                <w:color w:val="000000"/>
                <w:lang w:val="en-US"/>
              </w:rPr>
              <w:t>različitim</w:t>
            </w:r>
            <w:proofErr w:type="spellEnd"/>
            <w:r w:rsidRPr="00C208B0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208B0">
              <w:rPr>
                <w:rFonts w:eastAsia="Times New Roman" w:cs="Calibri"/>
                <w:color w:val="000000"/>
                <w:lang w:val="en-US"/>
              </w:rPr>
              <w:t>tempom</w:t>
            </w:r>
            <w:proofErr w:type="spellEnd"/>
            <w:r w:rsidRPr="00C208B0">
              <w:rPr>
                <w:rFonts w:eastAsia="Times New Roman" w:cs="Calibri"/>
                <w:color w:val="000000"/>
                <w:lang w:val="en-US"/>
              </w:rPr>
              <w:t xml:space="preserve"> do 4 minute</w:t>
            </w:r>
          </w:p>
          <w:p w:rsidR="002D2D84" w:rsidRPr="00C208B0" w:rsidRDefault="002D2D84" w:rsidP="007F6F9F">
            <w:pPr>
              <w:spacing w:after="0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C208B0">
              <w:rPr>
                <w:rFonts w:eastAsia="Times New Roman" w:cs="Calibri"/>
                <w:color w:val="000000"/>
                <w:lang w:val="en-US"/>
              </w:rPr>
              <w:t>Gađanje</w:t>
            </w:r>
            <w:proofErr w:type="spellEnd"/>
            <w:r w:rsidRPr="00C208B0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208B0">
              <w:rPr>
                <w:rFonts w:eastAsia="Times New Roman" w:cs="Calibri"/>
                <w:color w:val="000000"/>
                <w:lang w:val="en-US"/>
              </w:rPr>
              <w:t>lopticom</w:t>
            </w:r>
            <w:proofErr w:type="spellEnd"/>
            <w:r w:rsidRPr="00C208B0">
              <w:rPr>
                <w:rFonts w:eastAsia="Times New Roman" w:cs="Calibri"/>
                <w:color w:val="000000"/>
                <w:lang w:val="en-US"/>
              </w:rPr>
              <w:t xml:space="preserve"> u </w:t>
            </w:r>
            <w:proofErr w:type="spellStart"/>
            <w:r w:rsidRPr="00C208B0">
              <w:rPr>
                <w:rFonts w:eastAsia="Times New Roman" w:cs="Calibri"/>
                <w:color w:val="000000"/>
                <w:lang w:val="en-US"/>
              </w:rPr>
              <w:t>pokretni</w:t>
            </w:r>
            <w:proofErr w:type="spellEnd"/>
            <w:r w:rsidRPr="00C208B0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C208B0">
              <w:rPr>
                <w:rFonts w:eastAsia="Times New Roman" w:cs="Calibri"/>
                <w:color w:val="000000"/>
                <w:lang w:val="en-US"/>
              </w:rPr>
              <w:t>cilj</w:t>
            </w:r>
            <w:proofErr w:type="spellEnd"/>
            <w:r w:rsidRPr="00C208B0">
              <w:rPr>
                <w:rFonts w:eastAsia="Times New Roman" w:cs="Calibri"/>
                <w:color w:val="000000"/>
                <w:lang w:val="en-US"/>
              </w:rPr>
              <w:t xml:space="preserve"> s </w:t>
            </w:r>
            <w:proofErr w:type="spellStart"/>
            <w:r w:rsidRPr="00C208B0">
              <w:rPr>
                <w:rFonts w:eastAsia="Times New Roman" w:cs="Calibri"/>
                <w:color w:val="000000"/>
                <w:lang w:val="en-US"/>
              </w:rPr>
              <w:t>udaljenosti</w:t>
            </w:r>
            <w:proofErr w:type="spellEnd"/>
            <w:r w:rsidRPr="00C208B0">
              <w:rPr>
                <w:rFonts w:eastAsia="Times New Roman" w:cs="Calibri"/>
                <w:color w:val="000000"/>
                <w:lang w:val="en-US"/>
              </w:rPr>
              <w:t xml:space="preserve"> do 5 m</w:t>
            </w:r>
          </w:p>
          <w:p w:rsidR="002D2D84" w:rsidRPr="0012730E" w:rsidRDefault="002D2D84" w:rsidP="007F6F9F"/>
        </w:tc>
        <w:tc>
          <w:tcPr>
            <w:tcW w:w="1984" w:type="dxa"/>
          </w:tcPr>
          <w:p w:rsidR="002D2D84" w:rsidRPr="0012730E" w:rsidRDefault="002D2D84" w:rsidP="007F6F9F">
            <w:pPr>
              <w:jc w:val="center"/>
            </w:pPr>
            <w:r w:rsidRPr="0012730E">
              <w:t>A</w:t>
            </w:r>
            <w:r w:rsidRPr="003363EF">
              <w:t>:</w:t>
            </w:r>
            <w:r w:rsidRPr="003363EF">
              <w:rPr>
                <w:rFonts w:cs="Calibri"/>
              </w:rPr>
              <w:t xml:space="preserve"> Kineziološka, teorijska i motorička znanja</w:t>
            </w:r>
          </w:p>
        </w:tc>
        <w:tc>
          <w:tcPr>
            <w:tcW w:w="3544" w:type="dxa"/>
          </w:tcPr>
          <w:p w:rsidR="002D2D84" w:rsidRPr="0012730E" w:rsidRDefault="002D2D84" w:rsidP="007F6F9F">
            <w:pPr>
              <w:spacing w:after="0"/>
            </w:pPr>
            <w:r w:rsidRPr="0012730E">
              <w:t>OŠ TZK A.4.1.</w:t>
            </w:r>
          </w:p>
          <w:p w:rsidR="002D2D84" w:rsidRPr="0012730E" w:rsidRDefault="002D2D84" w:rsidP="007F6F9F">
            <w:pPr>
              <w:spacing w:after="0"/>
              <w:rPr>
                <w:b/>
              </w:rPr>
            </w:pPr>
            <w:r w:rsidRPr="0012730E">
              <w:t>Oponaša osnovne strukture gibanja raznovrsnih grupacija sportova.</w:t>
            </w:r>
          </w:p>
        </w:tc>
        <w:tc>
          <w:tcPr>
            <w:tcW w:w="2977" w:type="dxa"/>
            <w:vMerge w:val="restart"/>
          </w:tcPr>
          <w:p w:rsidR="002D2D84" w:rsidRPr="0012730E" w:rsidRDefault="002D2D84" w:rsidP="007F6F9F">
            <w:pPr>
              <w:spacing w:before="50" w:after="0"/>
              <w:rPr>
                <w:rFonts w:cs="Calibri"/>
              </w:rPr>
            </w:pPr>
            <w:r w:rsidRPr="0012730E">
              <w:rPr>
                <w:rFonts w:cs="Calibri"/>
              </w:rPr>
              <w:t>zdr A.2.2.B</w:t>
            </w:r>
          </w:p>
          <w:p w:rsidR="002D2D84" w:rsidRPr="0012730E" w:rsidRDefault="002D2D84" w:rsidP="007F6F9F">
            <w:pPr>
              <w:spacing w:before="50" w:after="0"/>
              <w:rPr>
                <w:rFonts w:cs="Calibri"/>
              </w:rPr>
            </w:pPr>
            <w:r w:rsidRPr="0012730E">
              <w:rPr>
                <w:rFonts w:cs="Calibri"/>
              </w:rPr>
              <w:t>Primjenjuje pravilnu tjelesnu</w:t>
            </w:r>
          </w:p>
          <w:p w:rsidR="002D2D84" w:rsidRPr="0012730E" w:rsidRDefault="002D2D84" w:rsidP="007F6F9F">
            <w:pPr>
              <w:spacing w:before="50" w:after="0"/>
              <w:rPr>
                <w:rFonts w:cs="Calibri"/>
              </w:rPr>
            </w:pPr>
            <w:r w:rsidRPr="0012730E">
              <w:rPr>
                <w:rFonts w:cs="Calibri"/>
              </w:rPr>
              <w:t>aktivnost sukladno svojim sposobnostima, afinitetima i zdravstvenom stanju.</w:t>
            </w:r>
          </w:p>
          <w:p w:rsidR="002D2D84" w:rsidRDefault="002D2D84" w:rsidP="007F6F9F">
            <w:pPr>
              <w:spacing w:before="50" w:after="0"/>
              <w:rPr>
                <w:rFonts w:cs="Calibri"/>
              </w:rPr>
            </w:pPr>
            <w:r w:rsidRPr="0012730E">
              <w:rPr>
                <w:rFonts w:cs="Calibri"/>
              </w:rPr>
              <w:t>osr A.2.3.</w:t>
            </w:r>
          </w:p>
          <w:p w:rsidR="002D2D84" w:rsidRPr="0012730E" w:rsidRDefault="002D2D84" w:rsidP="007F6F9F">
            <w:pPr>
              <w:spacing w:before="50" w:after="0"/>
              <w:rPr>
                <w:rFonts w:cs="Calibri"/>
              </w:rPr>
            </w:pPr>
            <w:r w:rsidRPr="0012730E">
              <w:rPr>
                <w:rFonts w:cs="Calibri"/>
              </w:rPr>
              <w:t>Razvija osobne potencijale.</w:t>
            </w:r>
          </w:p>
          <w:p w:rsidR="002D2D84" w:rsidRPr="0012730E" w:rsidRDefault="002D2D84" w:rsidP="007F6F9F">
            <w:pPr>
              <w:spacing w:before="50" w:after="0"/>
              <w:rPr>
                <w:rFonts w:cs="Calibri"/>
              </w:rPr>
            </w:pPr>
            <w:r w:rsidRPr="0012730E">
              <w:rPr>
                <w:rFonts w:cs="Calibri"/>
              </w:rPr>
              <w:t>uku D.2.2. Suradnja s drugima</w:t>
            </w:r>
          </w:p>
          <w:p w:rsidR="002D2D84" w:rsidRPr="0012730E" w:rsidRDefault="002D2D84" w:rsidP="007F6F9F">
            <w:pPr>
              <w:spacing w:before="50" w:after="0"/>
              <w:rPr>
                <w:rFonts w:cs="Calibri"/>
              </w:rPr>
            </w:pPr>
            <w:r w:rsidRPr="0012730E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  <w:p w:rsidR="002D2D84" w:rsidRPr="0012730E" w:rsidRDefault="002D2D84" w:rsidP="007F6F9F">
            <w:pPr>
              <w:spacing w:before="50" w:after="0"/>
              <w:rPr>
                <w:rFonts w:cs="Calibri"/>
              </w:rPr>
            </w:pPr>
          </w:p>
        </w:tc>
        <w:tc>
          <w:tcPr>
            <w:tcW w:w="1578" w:type="dxa"/>
            <w:vMerge w:val="restart"/>
          </w:tcPr>
          <w:p w:rsidR="002D2D84" w:rsidRPr="00695FFE" w:rsidRDefault="002D2D84" w:rsidP="007F6F9F">
            <w:pPr>
              <w:spacing w:before="50" w:after="50"/>
            </w:pPr>
            <w:r>
              <w:t>VIP</w:t>
            </w:r>
          </w:p>
        </w:tc>
      </w:tr>
      <w:tr w:rsidR="002D2D84" w:rsidRPr="0012730E" w:rsidTr="007F6F9F">
        <w:trPr>
          <w:trHeight w:val="337"/>
        </w:trPr>
        <w:tc>
          <w:tcPr>
            <w:tcW w:w="817" w:type="dxa"/>
            <w:vMerge/>
          </w:tcPr>
          <w:p w:rsidR="002D2D84" w:rsidRPr="0012730E" w:rsidRDefault="002D2D84" w:rsidP="007F6F9F"/>
        </w:tc>
        <w:tc>
          <w:tcPr>
            <w:tcW w:w="3119" w:type="dxa"/>
            <w:vMerge/>
          </w:tcPr>
          <w:p w:rsidR="002D2D84" w:rsidRPr="0012730E" w:rsidRDefault="002D2D84" w:rsidP="007F6F9F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2D84" w:rsidRPr="0012730E" w:rsidRDefault="002D2D84" w:rsidP="007F6F9F">
            <w:pPr>
              <w:jc w:val="center"/>
            </w:pPr>
            <w:r w:rsidRPr="0012730E">
              <w:t>B</w:t>
            </w:r>
            <w:r w:rsidRPr="003363EF">
              <w:t>:</w:t>
            </w:r>
            <w:r w:rsidRPr="003363EF">
              <w:rPr>
                <w:rFonts w:cs="Calibri"/>
              </w:rPr>
              <w:t xml:space="preserve"> Morfološka obilježja, motoričke i funkcionalne sposobnosti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D2D84" w:rsidRPr="0012730E" w:rsidRDefault="002D2D84" w:rsidP="007F6F9F">
            <w:r w:rsidRPr="0012730E">
              <w:t>OŠ TZK B.4.2.</w:t>
            </w:r>
          </w:p>
          <w:p w:rsidR="002D2D84" w:rsidRPr="0012730E" w:rsidRDefault="002D2D84" w:rsidP="007F6F9F">
            <w:r w:rsidRPr="0012730E">
              <w:t>Izvodi primjerene vježbe za razvoj motoričkih i funkcionalnih sposobnosti.</w:t>
            </w:r>
          </w:p>
        </w:tc>
        <w:tc>
          <w:tcPr>
            <w:tcW w:w="2977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  <w:tc>
          <w:tcPr>
            <w:tcW w:w="1578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</w:tr>
      <w:tr w:rsidR="002D2D84" w:rsidRPr="0012730E" w:rsidTr="007F6F9F">
        <w:trPr>
          <w:trHeight w:val="337"/>
        </w:trPr>
        <w:tc>
          <w:tcPr>
            <w:tcW w:w="817" w:type="dxa"/>
            <w:vMerge/>
          </w:tcPr>
          <w:p w:rsidR="002D2D84" w:rsidRPr="0012730E" w:rsidRDefault="002D2D84" w:rsidP="007F6F9F"/>
        </w:tc>
        <w:tc>
          <w:tcPr>
            <w:tcW w:w="3119" w:type="dxa"/>
            <w:vMerge/>
          </w:tcPr>
          <w:p w:rsidR="002D2D84" w:rsidRPr="0012730E" w:rsidRDefault="002D2D84" w:rsidP="007F6F9F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</w:tcPr>
          <w:p w:rsidR="002D2D84" w:rsidRPr="003363EF" w:rsidRDefault="002D2D84" w:rsidP="007F6F9F">
            <w:pPr>
              <w:spacing w:after="120"/>
              <w:jc w:val="center"/>
            </w:pPr>
            <w:r w:rsidRPr="0012730E">
              <w:t>D</w:t>
            </w:r>
            <w:r>
              <w:t>:</w:t>
            </w:r>
            <w:r w:rsidRPr="003363EF">
              <w:rPr>
                <w:rFonts w:cs="Calibri"/>
              </w:rPr>
              <w:t xml:space="preserve"> Zdravstveni i odgojni učinci tjelesnog vježbanja</w:t>
            </w:r>
          </w:p>
          <w:p w:rsidR="002D2D84" w:rsidRPr="0012730E" w:rsidRDefault="002D2D84" w:rsidP="007F6F9F">
            <w:pPr>
              <w:jc w:val="center"/>
            </w:pPr>
          </w:p>
        </w:tc>
        <w:tc>
          <w:tcPr>
            <w:tcW w:w="3544" w:type="dxa"/>
            <w:tcBorders>
              <w:left w:val="single" w:sz="4" w:space="0" w:color="auto"/>
              <w:bottom w:val="nil"/>
            </w:tcBorders>
          </w:tcPr>
          <w:p w:rsidR="002D2D84" w:rsidRPr="0012730E" w:rsidRDefault="002D2D84" w:rsidP="007F6F9F">
            <w:r w:rsidRPr="0012730E">
              <w:t>OŠ TZK D.4.2.</w:t>
            </w:r>
          </w:p>
          <w:p w:rsidR="002D2D84" w:rsidRPr="0012730E" w:rsidRDefault="002D2D84" w:rsidP="007F6F9F">
            <w:r w:rsidRPr="0012730E">
              <w:t>Izvodi vježbe za aktivaciju sustava za kretanje.</w:t>
            </w:r>
          </w:p>
        </w:tc>
        <w:tc>
          <w:tcPr>
            <w:tcW w:w="2977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  <w:tc>
          <w:tcPr>
            <w:tcW w:w="1578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</w:tr>
      <w:tr w:rsidR="002D2D84" w:rsidRPr="0012730E" w:rsidTr="007F6F9F">
        <w:trPr>
          <w:trHeight w:val="70"/>
        </w:trPr>
        <w:tc>
          <w:tcPr>
            <w:tcW w:w="817" w:type="dxa"/>
            <w:vMerge/>
          </w:tcPr>
          <w:p w:rsidR="002D2D84" w:rsidRPr="0012730E" w:rsidRDefault="002D2D84" w:rsidP="007F6F9F"/>
        </w:tc>
        <w:tc>
          <w:tcPr>
            <w:tcW w:w="3119" w:type="dxa"/>
            <w:vMerge/>
          </w:tcPr>
          <w:p w:rsidR="002D2D84" w:rsidRPr="0012730E" w:rsidRDefault="002D2D84" w:rsidP="007F6F9F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</w:tcPr>
          <w:p w:rsidR="002D2D84" w:rsidRPr="0012730E" w:rsidRDefault="002D2D84" w:rsidP="007F6F9F">
            <w:pPr>
              <w:jc w:val="center"/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</w:tcPr>
          <w:p w:rsidR="002D2D84" w:rsidRPr="0012730E" w:rsidRDefault="002D2D84" w:rsidP="007F6F9F"/>
        </w:tc>
        <w:tc>
          <w:tcPr>
            <w:tcW w:w="2977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  <w:tc>
          <w:tcPr>
            <w:tcW w:w="1578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</w:tr>
      <w:tr w:rsidR="002D2D84" w:rsidRPr="0012730E" w:rsidTr="007F6F9F">
        <w:trPr>
          <w:trHeight w:val="339"/>
        </w:trPr>
        <w:tc>
          <w:tcPr>
            <w:tcW w:w="817" w:type="dxa"/>
            <w:vMerge w:val="restart"/>
          </w:tcPr>
          <w:p w:rsidR="002D2D84" w:rsidRPr="0012730E" w:rsidRDefault="002D2D84" w:rsidP="007F6F9F">
            <w:r>
              <w:t>52.</w:t>
            </w:r>
          </w:p>
        </w:tc>
        <w:tc>
          <w:tcPr>
            <w:tcW w:w="3119" w:type="dxa"/>
            <w:vMerge w:val="restart"/>
          </w:tcPr>
          <w:p w:rsidR="002D2D84" w:rsidRPr="00C208B0" w:rsidRDefault="002D2D84" w:rsidP="007F6F9F">
            <w:pPr>
              <w:spacing w:after="0"/>
            </w:pPr>
            <w:r w:rsidRPr="00C208B0">
              <w:t>Dodavanje i hvatanje lopte u kretanju (R)</w:t>
            </w:r>
          </w:p>
          <w:p w:rsidR="002D2D84" w:rsidRPr="00C208B0" w:rsidRDefault="002D2D84" w:rsidP="007F6F9F">
            <w:pPr>
              <w:spacing w:after="0"/>
            </w:pPr>
            <w:r w:rsidRPr="00C208B0">
              <w:t>Skok u vis iz kosog zaleta odraz lijevom i desnom nogom</w:t>
            </w:r>
          </w:p>
          <w:p w:rsidR="002D2D84" w:rsidRPr="00C208B0" w:rsidRDefault="002D2D84" w:rsidP="007F6F9F">
            <w:pPr>
              <w:spacing w:after="0"/>
            </w:pPr>
            <w:r w:rsidRPr="00C208B0">
              <w:t xml:space="preserve">Bacanje medicinke od 1 kg suručno iz različitih položaja </w:t>
            </w:r>
          </w:p>
          <w:p w:rsidR="002D2D84" w:rsidRDefault="002D2D84" w:rsidP="007F6F9F">
            <w:pPr>
              <w:spacing w:after="0"/>
            </w:pPr>
            <w:r w:rsidRPr="00C208B0">
              <w:t>Dodavanje i hvatanje lopte iz „košarice“ u odbojkaškom stavu (O)</w:t>
            </w:r>
          </w:p>
          <w:p w:rsidR="002D2D84" w:rsidRPr="0012730E" w:rsidRDefault="002D2D84" w:rsidP="007F6F9F"/>
        </w:tc>
        <w:tc>
          <w:tcPr>
            <w:tcW w:w="1984" w:type="dxa"/>
          </w:tcPr>
          <w:p w:rsidR="002D2D84" w:rsidRPr="0012730E" w:rsidRDefault="002D2D84" w:rsidP="007F6F9F">
            <w:pPr>
              <w:jc w:val="center"/>
            </w:pPr>
            <w:r w:rsidRPr="0012730E">
              <w:t>A</w:t>
            </w:r>
            <w:r w:rsidRPr="003363EF">
              <w:t>:</w:t>
            </w:r>
            <w:r w:rsidRPr="003363EF">
              <w:rPr>
                <w:rFonts w:cs="Calibri"/>
              </w:rPr>
              <w:t xml:space="preserve"> Kineziološka, teorijska i motorička znanja</w:t>
            </w:r>
          </w:p>
        </w:tc>
        <w:tc>
          <w:tcPr>
            <w:tcW w:w="3544" w:type="dxa"/>
          </w:tcPr>
          <w:p w:rsidR="002D2D84" w:rsidRPr="0012730E" w:rsidRDefault="002D2D84" w:rsidP="007F6F9F">
            <w:pPr>
              <w:spacing w:after="0"/>
            </w:pPr>
            <w:r w:rsidRPr="0012730E">
              <w:t>OŠ TZK A.4.1.</w:t>
            </w:r>
          </w:p>
          <w:p w:rsidR="002D2D84" w:rsidRPr="0012730E" w:rsidRDefault="002D2D84" w:rsidP="007F6F9F">
            <w:pPr>
              <w:spacing w:after="0"/>
              <w:rPr>
                <w:b/>
              </w:rPr>
            </w:pPr>
            <w:r w:rsidRPr="0012730E">
              <w:t>Oponaša osnovne strukture gibanja raznovrsnih grupacija sportova.</w:t>
            </w:r>
          </w:p>
        </w:tc>
        <w:tc>
          <w:tcPr>
            <w:tcW w:w="2977" w:type="dxa"/>
            <w:vMerge w:val="restart"/>
          </w:tcPr>
          <w:p w:rsidR="002D2D84" w:rsidRDefault="002D2D84" w:rsidP="007F6F9F">
            <w:pPr>
              <w:spacing w:before="50" w:after="0"/>
              <w:rPr>
                <w:rFonts w:cs="Calibri"/>
              </w:rPr>
            </w:pPr>
            <w:r w:rsidRPr="0012730E">
              <w:rPr>
                <w:rFonts w:cs="Calibri"/>
              </w:rPr>
              <w:t>osr A.2.3.</w:t>
            </w:r>
          </w:p>
          <w:p w:rsidR="002D2D84" w:rsidRPr="0012730E" w:rsidRDefault="002D2D84" w:rsidP="007F6F9F">
            <w:pPr>
              <w:spacing w:before="50" w:after="0"/>
              <w:rPr>
                <w:rFonts w:cs="Calibri"/>
              </w:rPr>
            </w:pPr>
            <w:r w:rsidRPr="0012730E">
              <w:rPr>
                <w:rFonts w:cs="Calibri"/>
              </w:rPr>
              <w:t>Razvija osobne potencijale.</w:t>
            </w:r>
          </w:p>
          <w:p w:rsidR="002D2D84" w:rsidRDefault="002D2D84" w:rsidP="007F6F9F">
            <w:pPr>
              <w:spacing w:before="50" w:after="0"/>
              <w:rPr>
                <w:rFonts w:cs="Calibri"/>
              </w:rPr>
            </w:pPr>
            <w:r w:rsidRPr="0012730E">
              <w:rPr>
                <w:rFonts w:cs="Calibri"/>
              </w:rPr>
              <w:t>osr A.2.3.</w:t>
            </w:r>
          </w:p>
          <w:p w:rsidR="002D2D84" w:rsidRPr="0012730E" w:rsidRDefault="002D2D84" w:rsidP="007F6F9F">
            <w:pPr>
              <w:spacing w:before="50" w:after="0"/>
              <w:rPr>
                <w:rFonts w:cs="Calibri"/>
              </w:rPr>
            </w:pPr>
            <w:r w:rsidRPr="0012730E">
              <w:rPr>
                <w:rFonts w:cs="Calibri"/>
              </w:rPr>
              <w:t>Razvija osobne potencijale.</w:t>
            </w:r>
          </w:p>
          <w:p w:rsidR="002D2D84" w:rsidRPr="0012730E" w:rsidRDefault="002D2D84" w:rsidP="007F6F9F">
            <w:pPr>
              <w:spacing w:before="50" w:after="0"/>
              <w:rPr>
                <w:rFonts w:cs="Calibri"/>
              </w:rPr>
            </w:pPr>
            <w:r w:rsidRPr="0012730E">
              <w:rPr>
                <w:rFonts w:cs="Calibri"/>
              </w:rPr>
              <w:t>uku B.2.4. Samovrednovanje/samoprocjena</w:t>
            </w:r>
          </w:p>
          <w:p w:rsidR="002D2D84" w:rsidRPr="0012730E" w:rsidRDefault="002D2D84" w:rsidP="007F6F9F">
            <w:pPr>
              <w:spacing w:before="50" w:after="0"/>
              <w:rPr>
                <w:rFonts w:cs="Calibri"/>
              </w:rPr>
            </w:pPr>
            <w:r w:rsidRPr="0012730E">
              <w:rPr>
                <w:rFonts w:cs="Calibri"/>
              </w:rPr>
              <w:t>Na poticaj učitelja, ali i samostalno, učenik samovrednuje proces učenja i svoje rezultate te procjenjuje ostvareni napredak.</w:t>
            </w:r>
          </w:p>
        </w:tc>
        <w:tc>
          <w:tcPr>
            <w:tcW w:w="1578" w:type="dxa"/>
            <w:vMerge w:val="restart"/>
          </w:tcPr>
          <w:p w:rsidR="002D2D84" w:rsidRPr="00695FFE" w:rsidRDefault="002D2D84" w:rsidP="007F6F9F">
            <w:pPr>
              <w:spacing w:before="50" w:after="50"/>
            </w:pPr>
            <w:r>
              <w:t>Obrada</w:t>
            </w:r>
          </w:p>
        </w:tc>
      </w:tr>
      <w:tr w:rsidR="002D2D84" w:rsidRPr="0012730E" w:rsidTr="007F6F9F">
        <w:trPr>
          <w:trHeight w:val="337"/>
        </w:trPr>
        <w:tc>
          <w:tcPr>
            <w:tcW w:w="817" w:type="dxa"/>
            <w:vMerge/>
          </w:tcPr>
          <w:p w:rsidR="002D2D84" w:rsidRPr="0012730E" w:rsidRDefault="002D2D84" w:rsidP="007F6F9F"/>
        </w:tc>
        <w:tc>
          <w:tcPr>
            <w:tcW w:w="3119" w:type="dxa"/>
            <w:vMerge/>
          </w:tcPr>
          <w:p w:rsidR="002D2D84" w:rsidRPr="0012730E" w:rsidRDefault="002D2D84" w:rsidP="007F6F9F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984" w:type="dxa"/>
          </w:tcPr>
          <w:p w:rsidR="002D2D84" w:rsidRPr="0012730E" w:rsidRDefault="002D2D84" w:rsidP="007F6F9F">
            <w:pPr>
              <w:jc w:val="center"/>
            </w:pPr>
            <w:r w:rsidRPr="0012730E">
              <w:t>B</w:t>
            </w:r>
            <w:r w:rsidRPr="003363EF">
              <w:t>:</w:t>
            </w:r>
            <w:r w:rsidRPr="003363EF">
              <w:rPr>
                <w:rFonts w:cs="Calibri"/>
              </w:rPr>
              <w:t xml:space="preserve"> Morfološka obilježja, motoričke i funkcionalne sposobnosti</w:t>
            </w:r>
          </w:p>
        </w:tc>
        <w:tc>
          <w:tcPr>
            <w:tcW w:w="3544" w:type="dxa"/>
          </w:tcPr>
          <w:p w:rsidR="002D2D84" w:rsidRPr="0012730E" w:rsidRDefault="002D2D84" w:rsidP="007F6F9F">
            <w:r w:rsidRPr="0012730E">
              <w:t>OŠ TZK B.4.2.</w:t>
            </w:r>
          </w:p>
          <w:p w:rsidR="002D2D84" w:rsidRPr="0012730E" w:rsidRDefault="002D2D84" w:rsidP="007F6F9F">
            <w:r w:rsidRPr="0012730E">
              <w:t>Izvodi primjerene vježbe za razvoj motoričkih i funkcionalnih sposobnosti.</w:t>
            </w:r>
          </w:p>
        </w:tc>
        <w:tc>
          <w:tcPr>
            <w:tcW w:w="2977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  <w:tc>
          <w:tcPr>
            <w:tcW w:w="1578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</w:tr>
      <w:tr w:rsidR="002D2D84" w:rsidRPr="0012730E" w:rsidTr="007F6F9F">
        <w:trPr>
          <w:trHeight w:val="337"/>
        </w:trPr>
        <w:tc>
          <w:tcPr>
            <w:tcW w:w="817" w:type="dxa"/>
            <w:vMerge/>
          </w:tcPr>
          <w:p w:rsidR="002D2D84" w:rsidRPr="0012730E" w:rsidRDefault="002D2D84" w:rsidP="007F6F9F"/>
        </w:tc>
        <w:tc>
          <w:tcPr>
            <w:tcW w:w="3119" w:type="dxa"/>
            <w:vMerge/>
          </w:tcPr>
          <w:p w:rsidR="002D2D84" w:rsidRPr="0012730E" w:rsidRDefault="002D2D84" w:rsidP="007F6F9F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984" w:type="dxa"/>
          </w:tcPr>
          <w:p w:rsidR="002D2D84" w:rsidRPr="0012730E" w:rsidRDefault="002D2D84" w:rsidP="007F6F9F">
            <w:pPr>
              <w:jc w:val="center"/>
            </w:pPr>
            <w:r w:rsidRPr="0012730E">
              <w:t>C</w:t>
            </w:r>
            <w:r w:rsidRPr="003363EF">
              <w:t>:</w:t>
            </w:r>
            <w:r w:rsidRPr="003363EF">
              <w:rPr>
                <w:rFonts w:cs="Calibri"/>
              </w:rPr>
              <w:t xml:space="preserve"> Motorička postignuća</w:t>
            </w:r>
          </w:p>
        </w:tc>
        <w:tc>
          <w:tcPr>
            <w:tcW w:w="3544" w:type="dxa"/>
          </w:tcPr>
          <w:p w:rsidR="002D2D84" w:rsidRPr="0012730E" w:rsidRDefault="002D2D84" w:rsidP="007F6F9F">
            <w:r w:rsidRPr="0012730E">
              <w:t>OŠ TZK C.4.1.</w:t>
            </w:r>
          </w:p>
          <w:p w:rsidR="002D2D84" w:rsidRPr="0012730E" w:rsidRDefault="002D2D84" w:rsidP="007F6F9F">
            <w:r w:rsidRPr="0012730E">
              <w:t>Prati osobna motorička postignuća i njihovo unaprjeđenje.</w:t>
            </w:r>
          </w:p>
        </w:tc>
        <w:tc>
          <w:tcPr>
            <w:tcW w:w="2977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  <w:tc>
          <w:tcPr>
            <w:tcW w:w="1578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</w:tr>
      <w:tr w:rsidR="002D2D84" w:rsidRPr="0012730E" w:rsidTr="007F6F9F">
        <w:trPr>
          <w:trHeight w:val="1262"/>
        </w:trPr>
        <w:tc>
          <w:tcPr>
            <w:tcW w:w="817" w:type="dxa"/>
            <w:vMerge/>
          </w:tcPr>
          <w:p w:rsidR="002D2D84" w:rsidRPr="0012730E" w:rsidRDefault="002D2D84" w:rsidP="007F6F9F"/>
        </w:tc>
        <w:tc>
          <w:tcPr>
            <w:tcW w:w="3119" w:type="dxa"/>
            <w:vMerge/>
          </w:tcPr>
          <w:p w:rsidR="002D2D84" w:rsidRPr="0012730E" w:rsidRDefault="002D2D84" w:rsidP="007F6F9F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984" w:type="dxa"/>
          </w:tcPr>
          <w:p w:rsidR="002D2D84" w:rsidRPr="003363EF" w:rsidRDefault="002D2D84" w:rsidP="007F6F9F">
            <w:pPr>
              <w:spacing w:after="120"/>
              <w:jc w:val="center"/>
            </w:pPr>
            <w:r w:rsidRPr="0012730E">
              <w:t>D</w:t>
            </w:r>
            <w:r>
              <w:t>:</w:t>
            </w:r>
            <w:r w:rsidRPr="003363EF">
              <w:rPr>
                <w:rFonts w:cs="Calibri"/>
              </w:rPr>
              <w:t xml:space="preserve"> Zdravstveni i odgojni učinci tjelesnog vježbanja</w:t>
            </w:r>
          </w:p>
          <w:p w:rsidR="002D2D84" w:rsidRDefault="002D2D84" w:rsidP="007F6F9F">
            <w:pPr>
              <w:jc w:val="center"/>
            </w:pPr>
          </w:p>
          <w:p w:rsidR="002D2D84" w:rsidRPr="0012730E" w:rsidRDefault="002D2D84" w:rsidP="007F6F9F"/>
        </w:tc>
        <w:tc>
          <w:tcPr>
            <w:tcW w:w="3544" w:type="dxa"/>
          </w:tcPr>
          <w:p w:rsidR="002D2D84" w:rsidRPr="0012730E" w:rsidRDefault="002D2D84" w:rsidP="007F6F9F">
            <w:r w:rsidRPr="0012730E">
              <w:t>OŠ TZK D.4.2.</w:t>
            </w:r>
          </w:p>
          <w:p w:rsidR="002D2D84" w:rsidRDefault="002D2D84" w:rsidP="007F6F9F">
            <w:r w:rsidRPr="0012730E">
              <w:t>Izvodi vježbe za aktivaciju sustava za kretanje</w:t>
            </w:r>
          </w:p>
          <w:p w:rsidR="002D2D84" w:rsidRPr="0012730E" w:rsidRDefault="002D2D84" w:rsidP="007F6F9F"/>
        </w:tc>
        <w:tc>
          <w:tcPr>
            <w:tcW w:w="2977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  <w:tc>
          <w:tcPr>
            <w:tcW w:w="1578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19"/>
        <w:gridCol w:w="1984"/>
        <w:gridCol w:w="3544"/>
        <w:gridCol w:w="2977"/>
        <w:gridCol w:w="1578"/>
      </w:tblGrid>
      <w:tr w:rsidR="002D2D84" w:rsidRPr="00695FFE" w:rsidTr="007F6F9F">
        <w:trPr>
          <w:trHeight w:val="339"/>
        </w:trPr>
        <w:tc>
          <w:tcPr>
            <w:tcW w:w="817" w:type="dxa"/>
            <w:vMerge w:val="restart"/>
          </w:tcPr>
          <w:p w:rsidR="002D2D84" w:rsidRPr="0012730E" w:rsidRDefault="002D2D84" w:rsidP="007F6F9F">
            <w:r>
              <w:t>53.</w:t>
            </w:r>
          </w:p>
        </w:tc>
        <w:tc>
          <w:tcPr>
            <w:tcW w:w="3119" w:type="dxa"/>
            <w:vMerge w:val="restart"/>
          </w:tcPr>
          <w:p w:rsidR="002D2D84" w:rsidRPr="00C208B0" w:rsidRDefault="002D2D84" w:rsidP="007F6F9F">
            <w:pPr>
              <w:spacing w:after="0"/>
            </w:pPr>
            <w:r w:rsidRPr="00C208B0">
              <w:t>Brzo trčanje na 50 m iz poluvisokog starta</w:t>
            </w:r>
          </w:p>
          <w:p w:rsidR="002D2D84" w:rsidRPr="00C208B0" w:rsidRDefault="002D2D84" w:rsidP="007F6F9F">
            <w:pPr>
              <w:spacing w:after="0"/>
            </w:pPr>
            <w:r w:rsidRPr="00C208B0">
              <w:t>Bacanje medicinke od 1 kg suručno iz različitih položaja</w:t>
            </w:r>
          </w:p>
          <w:p w:rsidR="002D2D84" w:rsidRDefault="002D2D84" w:rsidP="007F6F9F">
            <w:pPr>
              <w:spacing w:after="0"/>
            </w:pPr>
            <w:r w:rsidRPr="00C208B0">
              <w:t>Narodni ples po izboru iz zavičajnog područja</w:t>
            </w:r>
          </w:p>
          <w:p w:rsidR="002D2D84" w:rsidRPr="0012730E" w:rsidRDefault="002D2D84" w:rsidP="007F6F9F"/>
        </w:tc>
        <w:tc>
          <w:tcPr>
            <w:tcW w:w="1984" w:type="dxa"/>
          </w:tcPr>
          <w:p w:rsidR="002D2D84" w:rsidRPr="0012730E" w:rsidRDefault="002D2D84" w:rsidP="007F6F9F">
            <w:pPr>
              <w:jc w:val="center"/>
            </w:pPr>
            <w:r w:rsidRPr="0012730E">
              <w:t>A</w:t>
            </w:r>
            <w:r w:rsidRPr="003363EF">
              <w:t>:</w:t>
            </w:r>
            <w:r w:rsidRPr="003363EF">
              <w:rPr>
                <w:rFonts w:cs="Calibri"/>
              </w:rPr>
              <w:t xml:space="preserve"> Kineziološka, teorijska i motorička znanja</w:t>
            </w:r>
          </w:p>
        </w:tc>
        <w:tc>
          <w:tcPr>
            <w:tcW w:w="3544" w:type="dxa"/>
          </w:tcPr>
          <w:p w:rsidR="002D2D84" w:rsidRPr="00C208B0" w:rsidRDefault="002D2D84" w:rsidP="007F6F9F">
            <w:r>
              <w:t>O</w:t>
            </w:r>
            <w:r w:rsidRPr="00C208B0">
              <w:t>Š TZK A.4.2.</w:t>
            </w:r>
          </w:p>
          <w:p w:rsidR="002D2D84" w:rsidRPr="003F09F1" w:rsidRDefault="002D2D84" w:rsidP="007F6F9F">
            <w:r w:rsidRPr="00C208B0">
              <w:t>Prepoznaje i izvodi ritmičke i plesne strukture u jednostavnim koreografijama.</w:t>
            </w:r>
          </w:p>
        </w:tc>
        <w:tc>
          <w:tcPr>
            <w:tcW w:w="2977" w:type="dxa"/>
            <w:vMerge w:val="restart"/>
          </w:tcPr>
          <w:p w:rsidR="002D2D84" w:rsidRPr="0012730E" w:rsidRDefault="002D2D84" w:rsidP="007F6F9F">
            <w:pPr>
              <w:spacing w:before="50" w:after="0"/>
              <w:rPr>
                <w:rFonts w:cs="Calibri"/>
              </w:rPr>
            </w:pPr>
            <w:r w:rsidRPr="0012730E">
              <w:rPr>
                <w:rFonts w:cs="Calibri"/>
              </w:rPr>
              <w:t>zdr A.2.2.B</w:t>
            </w:r>
          </w:p>
          <w:p w:rsidR="002D2D84" w:rsidRPr="0012730E" w:rsidRDefault="002D2D84" w:rsidP="007F6F9F">
            <w:pPr>
              <w:spacing w:before="50" w:after="0"/>
              <w:rPr>
                <w:rFonts w:cs="Calibri"/>
              </w:rPr>
            </w:pPr>
            <w:r w:rsidRPr="0012730E">
              <w:rPr>
                <w:rFonts w:cs="Calibri"/>
              </w:rPr>
              <w:t>Primjenjuje pravilnu tjelesnu</w:t>
            </w:r>
          </w:p>
          <w:p w:rsidR="002D2D84" w:rsidRPr="0012730E" w:rsidRDefault="002D2D84" w:rsidP="007F6F9F">
            <w:pPr>
              <w:spacing w:before="50" w:after="0"/>
              <w:rPr>
                <w:rFonts w:cs="Calibri"/>
              </w:rPr>
            </w:pPr>
            <w:r w:rsidRPr="0012730E">
              <w:rPr>
                <w:rFonts w:cs="Calibri"/>
              </w:rPr>
              <w:t>aktivnost sukladno svojim sposobnostima, afinitetima i zdravstvenom stanju.</w:t>
            </w:r>
          </w:p>
          <w:p w:rsidR="002D2D84" w:rsidRDefault="002D2D84" w:rsidP="007F6F9F">
            <w:pPr>
              <w:spacing w:after="0"/>
            </w:pPr>
            <w:r w:rsidRPr="00C208B0">
              <w:t xml:space="preserve">osr A.2.2. </w:t>
            </w:r>
          </w:p>
          <w:p w:rsidR="002D2D84" w:rsidRPr="00C208B0" w:rsidRDefault="002D2D84" w:rsidP="007F6F9F">
            <w:pPr>
              <w:spacing w:after="0"/>
            </w:pPr>
            <w:r w:rsidRPr="00C208B0">
              <w:t>Upravlja emocijama i ponašanjem.</w:t>
            </w:r>
          </w:p>
          <w:p w:rsidR="002D2D84" w:rsidRPr="00C208B0" w:rsidRDefault="002D2D84" w:rsidP="007F6F9F">
            <w:pPr>
              <w:spacing w:after="0"/>
            </w:pPr>
            <w:r w:rsidRPr="00C208B0">
              <w:t>uku C.2.1. Vrijednost učenja</w:t>
            </w:r>
          </w:p>
          <w:p w:rsidR="002D2D84" w:rsidRPr="00C208B0" w:rsidRDefault="002D2D84" w:rsidP="007F6F9F">
            <w:pPr>
              <w:spacing w:after="0"/>
            </w:pPr>
            <w:r w:rsidRPr="00C208B0">
              <w:t>Učenik može objasniti vrijednost učenja za svoj život.</w:t>
            </w:r>
          </w:p>
          <w:p w:rsidR="002D2D84" w:rsidRPr="0012730E" w:rsidRDefault="002D2D84" w:rsidP="007F6F9F">
            <w:pPr>
              <w:spacing w:before="50" w:after="0"/>
              <w:rPr>
                <w:rFonts w:cs="Calibri"/>
              </w:rPr>
            </w:pPr>
          </w:p>
        </w:tc>
        <w:tc>
          <w:tcPr>
            <w:tcW w:w="1578" w:type="dxa"/>
            <w:vMerge w:val="restart"/>
          </w:tcPr>
          <w:p w:rsidR="002D2D84" w:rsidRPr="00695FFE" w:rsidRDefault="002D2D84" w:rsidP="007F6F9F">
            <w:pPr>
              <w:spacing w:before="50" w:after="50"/>
            </w:pPr>
            <w:r>
              <w:t>VIP</w:t>
            </w:r>
          </w:p>
        </w:tc>
      </w:tr>
      <w:tr w:rsidR="002D2D84" w:rsidRPr="0012730E" w:rsidTr="007F6F9F">
        <w:trPr>
          <w:trHeight w:val="337"/>
        </w:trPr>
        <w:tc>
          <w:tcPr>
            <w:tcW w:w="817" w:type="dxa"/>
            <w:vMerge/>
          </w:tcPr>
          <w:p w:rsidR="002D2D84" w:rsidRPr="0012730E" w:rsidRDefault="002D2D84" w:rsidP="007F6F9F"/>
        </w:tc>
        <w:tc>
          <w:tcPr>
            <w:tcW w:w="3119" w:type="dxa"/>
            <w:vMerge/>
          </w:tcPr>
          <w:p w:rsidR="002D2D84" w:rsidRPr="0012730E" w:rsidRDefault="002D2D84" w:rsidP="007F6F9F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984" w:type="dxa"/>
          </w:tcPr>
          <w:p w:rsidR="002D2D84" w:rsidRPr="0012730E" w:rsidRDefault="002D2D84" w:rsidP="007F6F9F">
            <w:pPr>
              <w:jc w:val="center"/>
            </w:pPr>
            <w:r w:rsidRPr="0012730E">
              <w:t>B</w:t>
            </w:r>
            <w:r w:rsidRPr="003363EF">
              <w:t>:</w:t>
            </w:r>
            <w:r w:rsidRPr="003363EF">
              <w:rPr>
                <w:rFonts w:cs="Calibri"/>
              </w:rPr>
              <w:t xml:space="preserve"> Morfološka obilježja, motoričke i funkcionalne sposobnosti</w:t>
            </w:r>
          </w:p>
        </w:tc>
        <w:tc>
          <w:tcPr>
            <w:tcW w:w="3544" w:type="dxa"/>
          </w:tcPr>
          <w:p w:rsidR="002D2D84" w:rsidRPr="00C208B0" w:rsidRDefault="002D2D84" w:rsidP="007F6F9F">
            <w:r w:rsidRPr="00C208B0">
              <w:t>OŠ TZK B.4.2.</w:t>
            </w:r>
          </w:p>
          <w:p w:rsidR="002D2D84" w:rsidRPr="0012730E" w:rsidRDefault="002D2D84" w:rsidP="007F6F9F">
            <w:r w:rsidRPr="00C208B0">
              <w:t>Izvodi primjerene vježbe za razvoj motoričkih i funkcionalnih sposobnosti.</w:t>
            </w:r>
          </w:p>
        </w:tc>
        <w:tc>
          <w:tcPr>
            <w:tcW w:w="2977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  <w:tc>
          <w:tcPr>
            <w:tcW w:w="1578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</w:tr>
      <w:tr w:rsidR="002D2D84" w:rsidRPr="0012730E" w:rsidTr="007F6F9F">
        <w:trPr>
          <w:trHeight w:val="337"/>
        </w:trPr>
        <w:tc>
          <w:tcPr>
            <w:tcW w:w="817" w:type="dxa"/>
            <w:vMerge/>
          </w:tcPr>
          <w:p w:rsidR="002D2D84" w:rsidRPr="0012730E" w:rsidRDefault="002D2D84" w:rsidP="007F6F9F"/>
        </w:tc>
        <w:tc>
          <w:tcPr>
            <w:tcW w:w="3119" w:type="dxa"/>
            <w:vMerge/>
          </w:tcPr>
          <w:p w:rsidR="002D2D84" w:rsidRPr="0012730E" w:rsidRDefault="002D2D84" w:rsidP="007F6F9F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984" w:type="dxa"/>
          </w:tcPr>
          <w:p w:rsidR="002D2D84" w:rsidRPr="0012730E" w:rsidRDefault="002D2D84" w:rsidP="007F6F9F">
            <w:pPr>
              <w:jc w:val="center"/>
            </w:pPr>
            <w:r w:rsidRPr="0012730E">
              <w:t>C</w:t>
            </w:r>
            <w:r w:rsidRPr="003363EF">
              <w:t>:</w:t>
            </w:r>
            <w:r w:rsidRPr="003363EF">
              <w:rPr>
                <w:rFonts w:cs="Calibri"/>
              </w:rPr>
              <w:t xml:space="preserve"> Motorička postignuća</w:t>
            </w:r>
          </w:p>
        </w:tc>
        <w:tc>
          <w:tcPr>
            <w:tcW w:w="3544" w:type="dxa"/>
          </w:tcPr>
          <w:p w:rsidR="002D2D84" w:rsidRPr="00C208B0" w:rsidRDefault="002D2D84" w:rsidP="007F6F9F">
            <w:r w:rsidRPr="00C208B0">
              <w:t>OŠ TZK C.4.1.</w:t>
            </w:r>
          </w:p>
          <w:p w:rsidR="002D2D84" w:rsidRPr="0012730E" w:rsidRDefault="002D2D84" w:rsidP="007F6F9F">
            <w:r w:rsidRPr="00C208B0">
              <w:t>Prati osobna motorička postignuća i njihovo unaprjeđenje.</w:t>
            </w:r>
          </w:p>
        </w:tc>
        <w:tc>
          <w:tcPr>
            <w:tcW w:w="2977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  <w:tc>
          <w:tcPr>
            <w:tcW w:w="1578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</w:tr>
      <w:tr w:rsidR="002D2D84" w:rsidRPr="0012730E" w:rsidTr="007F6F9F">
        <w:trPr>
          <w:trHeight w:val="720"/>
        </w:trPr>
        <w:tc>
          <w:tcPr>
            <w:tcW w:w="817" w:type="dxa"/>
            <w:vMerge/>
          </w:tcPr>
          <w:p w:rsidR="002D2D84" w:rsidRPr="0012730E" w:rsidRDefault="002D2D84" w:rsidP="007F6F9F"/>
        </w:tc>
        <w:tc>
          <w:tcPr>
            <w:tcW w:w="3119" w:type="dxa"/>
            <w:vMerge/>
          </w:tcPr>
          <w:p w:rsidR="002D2D84" w:rsidRPr="0012730E" w:rsidRDefault="002D2D84" w:rsidP="007F6F9F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984" w:type="dxa"/>
          </w:tcPr>
          <w:p w:rsidR="002D2D84" w:rsidRPr="0012730E" w:rsidRDefault="002D2D84" w:rsidP="007F6F9F">
            <w:pPr>
              <w:spacing w:after="120"/>
              <w:jc w:val="center"/>
            </w:pPr>
            <w:r w:rsidRPr="0012730E">
              <w:t>D</w:t>
            </w:r>
            <w:r>
              <w:t>:</w:t>
            </w:r>
            <w:r w:rsidRPr="003363EF">
              <w:rPr>
                <w:rFonts w:cs="Calibri"/>
              </w:rPr>
              <w:t xml:space="preserve"> Zdravstveni i odgojni učinci tjelesnog vježbanja</w:t>
            </w:r>
          </w:p>
        </w:tc>
        <w:tc>
          <w:tcPr>
            <w:tcW w:w="3544" w:type="dxa"/>
          </w:tcPr>
          <w:p w:rsidR="002D2D84" w:rsidRPr="00C208B0" w:rsidRDefault="002D2D84" w:rsidP="007F6F9F">
            <w:r w:rsidRPr="00C208B0">
              <w:t>OŠ TZK D.4.2.</w:t>
            </w:r>
          </w:p>
          <w:p w:rsidR="002D2D84" w:rsidRPr="0012730E" w:rsidRDefault="002D2D84" w:rsidP="007F6F9F">
            <w:r w:rsidRPr="00C208B0">
              <w:t xml:space="preserve">Izvodi vježbe za aktivaciju sustava </w:t>
            </w:r>
          </w:p>
        </w:tc>
        <w:tc>
          <w:tcPr>
            <w:tcW w:w="2977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  <w:tc>
          <w:tcPr>
            <w:tcW w:w="1578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</w:tr>
      <w:tr w:rsidR="002D2D84" w:rsidRPr="00695FFE" w:rsidTr="007F6F9F">
        <w:trPr>
          <w:trHeight w:val="339"/>
        </w:trPr>
        <w:tc>
          <w:tcPr>
            <w:tcW w:w="817" w:type="dxa"/>
            <w:vMerge w:val="restart"/>
          </w:tcPr>
          <w:p w:rsidR="002D2D84" w:rsidRPr="0012730E" w:rsidRDefault="002D2D84" w:rsidP="007F6F9F">
            <w:r>
              <w:t>54.</w:t>
            </w:r>
          </w:p>
        </w:tc>
        <w:tc>
          <w:tcPr>
            <w:tcW w:w="3119" w:type="dxa"/>
            <w:vMerge w:val="restart"/>
          </w:tcPr>
          <w:p w:rsidR="002D2D84" w:rsidRPr="00C208B0" w:rsidRDefault="002D2D84" w:rsidP="007F6F9F">
            <w:pPr>
              <w:spacing w:after="0"/>
            </w:pPr>
            <w:r w:rsidRPr="00C208B0">
              <w:t>Vučenje i potiskivanje suvježbača na različite načine uz korištenje pomagala</w:t>
            </w:r>
          </w:p>
          <w:p w:rsidR="002D2D84" w:rsidRPr="00C208B0" w:rsidRDefault="002D2D84" w:rsidP="007F6F9F">
            <w:pPr>
              <w:spacing w:after="0"/>
            </w:pPr>
            <w:r w:rsidRPr="00C208B0">
              <w:t>Ubacivanje lopte u koš jednom rukom odozgora nakon vođenja - košarkaški dvokorak (K)</w:t>
            </w:r>
          </w:p>
          <w:p w:rsidR="002D2D84" w:rsidRDefault="002D2D84" w:rsidP="007F6F9F">
            <w:pPr>
              <w:spacing w:after="0"/>
            </w:pPr>
            <w:r w:rsidRPr="00C208B0">
              <w:t>Bacanje medicinke od 1 kg suručno iz različitih položaja</w:t>
            </w:r>
          </w:p>
          <w:p w:rsidR="002D2D84" w:rsidRPr="0012730E" w:rsidRDefault="002D2D84" w:rsidP="007F6F9F">
            <w:pPr>
              <w:spacing w:after="0"/>
            </w:pPr>
          </w:p>
        </w:tc>
        <w:tc>
          <w:tcPr>
            <w:tcW w:w="1984" w:type="dxa"/>
          </w:tcPr>
          <w:p w:rsidR="002D2D84" w:rsidRPr="0012730E" w:rsidRDefault="002D2D84" w:rsidP="007F6F9F">
            <w:pPr>
              <w:jc w:val="center"/>
            </w:pPr>
            <w:r w:rsidRPr="0012730E">
              <w:t>A</w:t>
            </w:r>
            <w:r w:rsidRPr="003363EF">
              <w:t>:</w:t>
            </w:r>
            <w:r w:rsidRPr="003363EF">
              <w:rPr>
                <w:rFonts w:cs="Calibri"/>
              </w:rPr>
              <w:t xml:space="preserve"> Kineziološka, teorijska i motorička znanja</w:t>
            </w:r>
          </w:p>
        </w:tc>
        <w:tc>
          <w:tcPr>
            <w:tcW w:w="3544" w:type="dxa"/>
          </w:tcPr>
          <w:p w:rsidR="002D2D84" w:rsidRPr="00C208B0" w:rsidRDefault="002D2D84" w:rsidP="007F6F9F">
            <w:r w:rsidRPr="00C208B0">
              <w:t>OŠ TZK A.4.1.</w:t>
            </w:r>
          </w:p>
          <w:p w:rsidR="002D2D84" w:rsidRPr="003F09F1" w:rsidRDefault="002D2D84" w:rsidP="007F6F9F">
            <w:r w:rsidRPr="00C208B0">
              <w:t>Oponaša osnovne strukture gibanja raznovrsnih grupacija sportova.</w:t>
            </w:r>
          </w:p>
        </w:tc>
        <w:tc>
          <w:tcPr>
            <w:tcW w:w="2977" w:type="dxa"/>
            <w:vMerge w:val="restart"/>
          </w:tcPr>
          <w:p w:rsidR="002D2D84" w:rsidRPr="0012730E" w:rsidRDefault="002D2D84" w:rsidP="007F6F9F">
            <w:pPr>
              <w:spacing w:before="50" w:after="0"/>
              <w:rPr>
                <w:rFonts w:cs="Calibri"/>
              </w:rPr>
            </w:pPr>
            <w:r w:rsidRPr="0012730E">
              <w:rPr>
                <w:rFonts w:cs="Calibri"/>
              </w:rPr>
              <w:t>zdr A.2.2.B</w:t>
            </w:r>
          </w:p>
          <w:p w:rsidR="002D2D84" w:rsidRPr="0012730E" w:rsidRDefault="002D2D84" w:rsidP="007F6F9F">
            <w:pPr>
              <w:spacing w:before="50" w:after="0"/>
              <w:rPr>
                <w:rFonts w:cs="Calibri"/>
              </w:rPr>
            </w:pPr>
            <w:r w:rsidRPr="0012730E">
              <w:rPr>
                <w:rFonts w:cs="Calibri"/>
              </w:rPr>
              <w:t>Primjenjuje pravilnu tjelesnu</w:t>
            </w:r>
          </w:p>
          <w:p w:rsidR="002D2D84" w:rsidRPr="0012730E" w:rsidRDefault="002D2D84" w:rsidP="007F6F9F">
            <w:pPr>
              <w:spacing w:before="50" w:after="0"/>
              <w:rPr>
                <w:rFonts w:cs="Calibri"/>
              </w:rPr>
            </w:pPr>
            <w:r w:rsidRPr="0012730E">
              <w:rPr>
                <w:rFonts w:cs="Calibri"/>
              </w:rPr>
              <w:t>aktivnost sukladno svojim sposobnostima, afinitetima i zdravstvenom stanju.</w:t>
            </w:r>
          </w:p>
          <w:p w:rsidR="002D2D84" w:rsidRPr="00C208B0" w:rsidRDefault="002D2D84" w:rsidP="007F6F9F">
            <w:pPr>
              <w:spacing w:before="50" w:after="50"/>
              <w:rPr>
                <w:rFonts w:cs="Calibri"/>
              </w:rPr>
            </w:pPr>
            <w:r w:rsidRPr="00C208B0">
              <w:rPr>
                <w:rFonts w:cs="Calibri"/>
              </w:rPr>
              <w:t>uku B.2.2.Praćenje</w:t>
            </w:r>
          </w:p>
          <w:p w:rsidR="002D2D84" w:rsidRDefault="002D2D84" w:rsidP="007F6F9F">
            <w:pPr>
              <w:spacing w:after="0"/>
              <w:rPr>
                <w:rFonts w:cs="Calibri"/>
              </w:rPr>
            </w:pPr>
            <w:r w:rsidRPr="00C208B0">
              <w:rPr>
                <w:rFonts w:cs="Calibri"/>
              </w:rPr>
              <w:t xml:space="preserve">Na poticaj učitelja učenik prati svoje učenje i napredovanje </w:t>
            </w:r>
            <w:r w:rsidRPr="00C208B0">
              <w:rPr>
                <w:rFonts w:cs="Calibri"/>
              </w:rPr>
              <w:lastRenderedPageBreak/>
              <w:t>tijekom učenja.</w:t>
            </w:r>
          </w:p>
          <w:p w:rsidR="002D2D84" w:rsidRPr="00C208B0" w:rsidRDefault="002D2D84" w:rsidP="007F6F9F">
            <w:pPr>
              <w:spacing w:before="50" w:after="50"/>
              <w:rPr>
                <w:rFonts w:cs="Calibri"/>
              </w:rPr>
            </w:pPr>
            <w:r w:rsidRPr="00C208B0">
              <w:rPr>
                <w:rFonts w:cs="Calibri"/>
              </w:rPr>
              <w:t>osr A.2.1.</w:t>
            </w:r>
          </w:p>
          <w:p w:rsidR="002D2D84" w:rsidRPr="00C208B0" w:rsidRDefault="002D2D84" w:rsidP="007F6F9F">
            <w:pPr>
              <w:spacing w:before="50" w:after="50"/>
              <w:rPr>
                <w:rFonts w:cs="Calibri"/>
              </w:rPr>
            </w:pPr>
            <w:r w:rsidRPr="00C208B0">
              <w:rPr>
                <w:rFonts w:cs="Calibri"/>
              </w:rPr>
              <w:t>Razvija sliku o sebi.</w:t>
            </w:r>
          </w:p>
          <w:p w:rsidR="002D2D84" w:rsidRPr="0012730E" w:rsidRDefault="002D2D84" w:rsidP="007F6F9F">
            <w:pPr>
              <w:spacing w:after="0"/>
              <w:rPr>
                <w:rFonts w:cs="Calibri"/>
              </w:rPr>
            </w:pPr>
          </w:p>
        </w:tc>
        <w:tc>
          <w:tcPr>
            <w:tcW w:w="1578" w:type="dxa"/>
            <w:vMerge w:val="restart"/>
          </w:tcPr>
          <w:p w:rsidR="002D2D84" w:rsidRPr="00695FFE" w:rsidRDefault="002D2D84" w:rsidP="007F6F9F">
            <w:pPr>
              <w:spacing w:before="50" w:after="50"/>
            </w:pPr>
            <w:r>
              <w:lastRenderedPageBreak/>
              <w:t>obrada</w:t>
            </w:r>
          </w:p>
        </w:tc>
      </w:tr>
      <w:tr w:rsidR="002D2D84" w:rsidRPr="0012730E" w:rsidTr="007F6F9F">
        <w:trPr>
          <w:trHeight w:val="337"/>
        </w:trPr>
        <w:tc>
          <w:tcPr>
            <w:tcW w:w="817" w:type="dxa"/>
            <w:vMerge/>
          </w:tcPr>
          <w:p w:rsidR="002D2D84" w:rsidRPr="0012730E" w:rsidRDefault="002D2D84" w:rsidP="007F6F9F"/>
        </w:tc>
        <w:tc>
          <w:tcPr>
            <w:tcW w:w="3119" w:type="dxa"/>
            <w:vMerge/>
          </w:tcPr>
          <w:p w:rsidR="002D2D84" w:rsidRPr="0012730E" w:rsidRDefault="002D2D84" w:rsidP="007F6F9F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984" w:type="dxa"/>
          </w:tcPr>
          <w:p w:rsidR="002D2D84" w:rsidRPr="0012730E" w:rsidRDefault="002D2D84" w:rsidP="007F6F9F">
            <w:pPr>
              <w:jc w:val="center"/>
            </w:pPr>
            <w:r w:rsidRPr="0012730E">
              <w:t>B</w:t>
            </w:r>
            <w:r w:rsidRPr="003363EF">
              <w:t>:</w:t>
            </w:r>
            <w:r w:rsidRPr="003363EF">
              <w:rPr>
                <w:rFonts w:cs="Calibri"/>
              </w:rPr>
              <w:t xml:space="preserve"> Morfološka obilježja, motoričke i funkcionalne sposobnosti</w:t>
            </w:r>
          </w:p>
        </w:tc>
        <w:tc>
          <w:tcPr>
            <w:tcW w:w="3544" w:type="dxa"/>
          </w:tcPr>
          <w:p w:rsidR="002D2D84" w:rsidRPr="00C208B0" w:rsidRDefault="002D2D84" w:rsidP="007F6F9F">
            <w:r w:rsidRPr="00C208B0">
              <w:t>OŠ TZK B.4.2.</w:t>
            </w:r>
          </w:p>
          <w:p w:rsidR="002D2D84" w:rsidRPr="0012730E" w:rsidRDefault="002D2D84" w:rsidP="007F6F9F">
            <w:r w:rsidRPr="00C208B0">
              <w:t>Izvodi primjerene vježbe za razvoj motoričkih i funkcionalnih sposobnosti.</w:t>
            </w:r>
          </w:p>
        </w:tc>
        <w:tc>
          <w:tcPr>
            <w:tcW w:w="2977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  <w:tc>
          <w:tcPr>
            <w:tcW w:w="1578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</w:tr>
      <w:tr w:rsidR="002D2D84" w:rsidRPr="0012730E" w:rsidTr="007F6F9F">
        <w:trPr>
          <w:trHeight w:val="337"/>
        </w:trPr>
        <w:tc>
          <w:tcPr>
            <w:tcW w:w="817" w:type="dxa"/>
            <w:vMerge/>
          </w:tcPr>
          <w:p w:rsidR="002D2D84" w:rsidRPr="0012730E" w:rsidRDefault="002D2D84" w:rsidP="007F6F9F"/>
        </w:tc>
        <w:tc>
          <w:tcPr>
            <w:tcW w:w="3119" w:type="dxa"/>
            <w:vMerge/>
          </w:tcPr>
          <w:p w:rsidR="002D2D84" w:rsidRPr="0012730E" w:rsidRDefault="002D2D84" w:rsidP="007F6F9F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984" w:type="dxa"/>
          </w:tcPr>
          <w:p w:rsidR="002D2D84" w:rsidRPr="003363EF" w:rsidRDefault="002D2D84" w:rsidP="007F6F9F">
            <w:pPr>
              <w:spacing w:after="120"/>
              <w:jc w:val="center"/>
            </w:pPr>
            <w:r w:rsidRPr="0012730E">
              <w:t>D</w:t>
            </w:r>
            <w:r>
              <w:t>:</w:t>
            </w:r>
            <w:r w:rsidRPr="003363EF">
              <w:rPr>
                <w:rFonts w:cs="Calibri"/>
              </w:rPr>
              <w:t xml:space="preserve"> Zdravstveni i odgojni učinci tjelesnog vježbanja</w:t>
            </w:r>
          </w:p>
          <w:p w:rsidR="002D2D84" w:rsidRPr="0012730E" w:rsidRDefault="002D2D84" w:rsidP="007F6F9F">
            <w:pPr>
              <w:jc w:val="center"/>
            </w:pPr>
          </w:p>
        </w:tc>
        <w:tc>
          <w:tcPr>
            <w:tcW w:w="3544" w:type="dxa"/>
          </w:tcPr>
          <w:p w:rsidR="002D2D84" w:rsidRPr="00C208B0" w:rsidRDefault="002D2D84" w:rsidP="007F6F9F">
            <w:r w:rsidRPr="00C208B0">
              <w:t>OŠ TZK D.4.2.</w:t>
            </w:r>
          </w:p>
          <w:p w:rsidR="002D2D84" w:rsidRDefault="002D2D84" w:rsidP="007F6F9F">
            <w:r w:rsidRPr="00C208B0">
              <w:t xml:space="preserve">Izvodi vježbe za aktivaciju sustava </w:t>
            </w:r>
          </w:p>
          <w:p w:rsidR="002D2D84" w:rsidRPr="00C208B0" w:rsidRDefault="002D2D84" w:rsidP="007F6F9F">
            <w:r w:rsidRPr="00C208B0">
              <w:t>za kretanje.</w:t>
            </w:r>
          </w:p>
          <w:p w:rsidR="002D2D84" w:rsidRDefault="002D2D84" w:rsidP="007F6F9F">
            <w:r w:rsidRPr="00C208B0">
              <w:t>OŠ TZK D.4.4.</w:t>
            </w:r>
          </w:p>
          <w:p w:rsidR="002D2D84" w:rsidRPr="0012730E" w:rsidRDefault="002D2D84" w:rsidP="007F6F9F">
            <w:r w:rsidRPr="00C208B0">
              <w:t>Primjenjuje pravila raznovrsnih sportova.</w:t>
            </w:r>
          </w:p>
        </w:tc>
        <w:tc>
          <w:tcPr>
            <w:tcW w:w="2977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  <w:tc>
          <w:tcPr>
            <w:tcW w:w="1578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19"/>
        <w:gridCol w:w="1984"/>
        <w:gridCol w:w="3544"/>
        <w:gridCol w:w="2977"/>
        <w:gridCol w:w="1578"/>
      </w:tblGrid>
      <w:tr w:rsidR="002D2D84" w:rsidRPr="0012730E" w:rsidTr="007F6F9F">
        <w:trPr>
          <w:trHeight w:val="339"/>
        </w:trPr>
        <w:tc>
          <w:tcPr>
            <w:tcW w:w="817" w:type="dxa"/>
            <w:vMerge w:val="restart"/>
          </w:tcPr>
          <w:p w:rsidR="002D2D84" w:rsidRPr="0012730E" w:rsidRDefault="002D2D84" w:rsidP="007F6F9F">
            <w:r>
              <w:lastRenderedPageBreak/>
              <w:t>55.</w:t>
            </w:r>
          </w:p>
        </w:tc>
        <w:tc>
          <w:tcPr>
            <w:tcW w:w="3119" w:type="dxa"/>
            <w:vMerge w:val="restart"/>
          </w:tcPr>
          <w:p w:rsidR="002D2D84" w:rsidRPr="00C208B0" w:rsidRDefault="002D2D84" w:rsidP="007F6F9F">
            <w:pPr>
              <w:spacing w:after="0"/>
            </w:pPr>
            <w:r w:rsidRPr="00C208B0">
              <w:t>Dodavanje i hvatanje lopte iz „košarice“ u odbojkaškom stavu (O)</w:t>
            </w:r>
          </w:p>
          <w:p w:rsidR="002D2D84" w:rsidRPr="00C208B0" w:rsidRDefault="002D2D84" w:rsidP="007F6F9F">
            <w:pPr>
              <w:spacing w:after="0"/>
            </w:pPr>
            <w:r w:rsidRPr="00C208B0">
              <w:t>Brzo trčanje na 50 m iz poluvisokog starta</w:t>
            </w:r>
          </w:p>
          <w:p w:rsidR="002D2D84" w:rsidRPr="00C208B0" w:rsidRDefault="002D2D84" w:rsidP="007F6F9F">
            <w:pPr>
              <w:spacing w:after="0"/>
            </w:pPr>
            <w:r w:rsidRPr="00C208B0">
              <w:t>Vučenje i potiskivanje suvježbača na različite načine uz korištenje pomagala</w:t>
            </w:r>
          </w:p>
          <w:p w:rsidR="002D2D84" w:rsidRPr="0012730E" w:rsidRDefault="002D2D84" w:rsidP="007F6F9F"/>
        </w:tc>
        <w:tc>
          <w:tcPr>
            <w:tcW w:w="1984" w:type="dxa"/>
          </w:tcPr>
          <w:p w:rsidR="002D2D84" w:rsidRPr="0012730E" w:rsidRDefault="002D2D84" w:rsidP="007F6F9F">
            <w:pPr>
              <w:jc w:val="center"/>
            </w:pPr>
            <w:r w:rsidRPr="0012730E">
              <w:t>A</w:t>
            </w:r>
            <w:r w:rsidRPr="003363EF">
              <w:t>:</w:t>
            </w:r>
            <w:r w:rsidRPr="003363EF">
              <w:rPr>
                <w:rFonts w:cs="Calibri"/>
              </w:rPr>
              <w:t xml:space="preserve"> Kineziološka, teorijska i motorička znanja</w:t>
            </w:r>
          </w:p>
        </w:tc>
        <w:tc>
          <w:tcPr>
            <w:tcW w:w="3544" w:type="dxa"/>
          </w:tcPr>
          <w:p w:rsidR="002D2D84" w:rsidRPr="0012730E" w:rsidRDefault="002D2D84" w:rsidP="007F6F9F">
            <w:pPr>
              <w:spacing w:after="0"/>
            </w:pPr>
            <w:r w:rsidRPr="0012730E">
              <w:t>OŠ TZK A.4.1.</w:t>
            </w:r>
          </w:p>
          <w:p w:rsidR="002D2D84" w:rsidRPr="0012730E" w:rsidRDefault="002D2D84" w:rsidP="007F6F9F">
            <w:pPr>
              <w:spacing w:after="0"/>
              <w:rPr>
                <w:b/>
              </w:rPr>
            </w:pPr>
            <w:r w:rsidRPr="0012730E">
              <w:t>Oponaša osnovne strukture gibanja raznovrsnih grupacija sportova.</w:t>
            </w:r>
          </w:p>
        </w:tc>
        <w:tc>
          <w:tcPr>
            <w:tcW w:w="2977" w:type="dxa"/>
            <w:vMerge w:val="restart"/>
          </w:tcPr>
          <w:p w:rsidR="002D2D84" w:rsidRPr="0012730E" w:rsidRDefault="002D2D84" w:rsidP="007F6F9F">
            <w:pPr>
              <w:spacing w:before="50" w:after="0"/>
              <w:rPr>
                <w:rFonts w:cs="Calibri"/>
              </w:rPr>
            </w:pPr>
            <w:r w:rsidRPr="0012730E">
              <w:rPr>
                <w:rFonts w:cs="Calibri"/>
              </w:rPr>
              <w:t>zdr A.2.2.B</w:t>
            </w:r>
          </w:p>
          <w:p w:rsidR="002D2D84" w:rsidRPr="0012730E" w:rsidRDefault="002D2D84" w:rsidP="007F6F9F">
            <w:pPr>
              <w:spacing w:before="50" w:after="0"/>
              <w:rPr>
                <w:rFonts w:cs="Calibri"/>
              </w:rPr>
            </w:pPr>
            <w:r w:rsidRPr="0012730E">
              <w:rPr>
                <w:rFonts w:cs="Calibri"/>
              </w:rPr>
              <w:t>Primjenjuje pravilnu tjelesnu</w:t>
            </w:r>
          </w:p>
          <w:p w:rsidR="002D2D84" w:rsidRPr="0012730E" w:rsidRDefault="002D2D84" w:rsidP="007F6F9F">
            <w:pPr>
              <w:spacing w:before="50" w:after="0"/>
              <w:rPr>
                <w:rFonts w:cs="Calibri"/>
              </w:rPr>
            </w:pPr>
            <w:r w:rsidRPr="0012730E">
              <w:rPr>
                <w:rFonts w:cs="Calibri"/>
              </w:rPr>
              <w:t>aktivnost sukladno svojim sposobnostima, afinitetima i zdravstvenom stanju.</w:t>
            </w:r>
          </w:p>
          <w:p w:rsidR="002D2D84" w:rsidRPr="00C208B0" w:rsidRDefault="002D2D84" w:rsidP="007F6F9F">
            <w:pPr>
              <w:spacing w:before="50" w:after="50"/>
              <w:rPr>
                <w:rFonts w:cs="Calibri"/>
              </w:rPr>
            </w:pPr>
            <w:r w:rsidRPr="00C208B0">
              <w:rPr>
                <w:rFonts w:cs="Calibri"/>
              </w:rPr>
              <w:t>uku B.2.2.Praćenje</w:t>
            </w:r>
          </w:p>
          <w:p w:rsidR="002D2D84" w:rsidRDefault="002D2D84" w:rsidP="007F6F9F">
            <w:pPr>
              <w:spacing w:after="0"/>
              <w:rPr>
                <w:rFonts w:cs="Calibri"/>
              </w:rPr>
            </w:pPr>
            <w:r w:rsidRPr="00C208B0">
              <w:rPr>
                <w:rFonts w:cs="Calibri"/>
              </w:rPr>
              <w:t>Na poticaj učitelja učenik prati svoje učenje i napredovanje tijekom učenja.</w:t>
            </w:r>
          </w:p>
          <w:p w:rsidR="002D2D84" w:rsidRPr="0012730E" w:rsidRDefault="002D2D84" w:rsidP="007F6F9F">
            <w:pPr>
              <w:spacing w:before="50" w:after="0"/>
              <w:rPr>
                <w:rFonts w:cs="Calibri"/>
              </w:rPr>
            </w:pPr>
          </w:p>
        </w:tc>
        <w:tc>
          <w:tcPr>
            <w:tcW w:w="1578" w:type="dxa"/>
            <w:vMerge w:val="restart"/>
          </w:tcPr>
          <w:p w:rsidR="002D2D84" w:rsidRPr="00695FFE" w:rsidRDefault="002D2D84" w:rsidP="007F6F9F">
            <w:pPr>
              <w:spacing w:before="50" w:after="50"/>
            </w:pPr>
            <w:r>
              <w:t>VIP</w:t>
            </w:r>
          </w:p>
        </w:tc>
      </w:tr>
      <w:tr w:rsidR="002D2D84" w:rsidRPr="0012730E" w:rsidTr="007F6F9F">
        <w:trPr>
          <w:trHeight w:val="337"/>
        </w:trPr>
        <w:tc>
          <w:tcPr>
            <w:tcW w:w="817" w:type="dxa"/>
            <w:vMerge/>
          </w:tcPr>
          <w:p w:rsidR="002D2D84" w:rsidRPr="0012730E" w:rsidRDefault="002D2D84" w:rsidP="007F6F9F"/>
        </w:tc>
        <w:tc>
          <w:tcPr>
            <w:tcW w:w="3119" w:type="dxa"/>
            <w:vMerge/>
          </w:tcPr>
          <w:p w:rsidR="002D2D84" w:rsidRPr="0012730E" w:rsidRDefault="002D2D84" w:rsidP="007F6F9F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984" w:type="dxa"/>
          </w:tcPr>
          <w:p w:rsidR="002D2D84" w:rsidRPr="0012730E" w:rsidRDefault="002D2D84" w:rsidP="007F6F9F">
            <w:pPr>
              <w:jc w:val="center"/>
            </w:pPr>
            <w:r w:rsidRPr="0012730E">
              <w:t>B</w:t>
            </w:r>
            <w:r w:rsidRPr="003363EF">
              <w:t>:</w:t>
            </w:r>
            <w:r w:rsidRPr="003363EF">
              <w:rPr>
                <w:rFonts w:cs="Calibri"/>
              </w:rPr>
              <w:t xml:space="preserve"> Morfološka obilježja, motoričke i funkcionalne sposobnosti</w:t>
            </w:r>
          </w:p>
        </w:tc>
        <w:tc>
          <w:tcPr>
            <w:tcW w:w="3544" w:type="dxa"/>
          </w:tcPr>
          <w:p w:rsidR="002D2D84" w:rsidRPr="0012730E" w:rsidRDefault="002D2D84" w:rsidP="007F6F9F">
            <w:r w:rsidRPr="0012730E">
              <w:t>OŠ TZK B.4.2.</w:t>
            </w:r>
          </w:p>
          <w:p w:rsidR="002D2D84" w:rsidRPr="0012730E" w:rsidRDefault="002D2D84" w:rsidP="007F6F9F">
            <w:r w:rsidRPr="0012730E">
              <w:t>Izvodi primjerene vježbe za razvoj motoričkih i funkcionalnih sposobnosti.</w:t>
            </w:r>
          </w:p>
        </w:tc>
        <w:tc>
          <w:tcPr>
            <w:tcW w:w="2977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  <w:tc>
          <w:tcPr>
            <w:tcW w:w="1578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</w:tr>
      <w:tr w:rsidR="002D2D84" w:rsidRPr="0012730E" w:rsidTr="007F6F9F">
        <w:trPr>
          <w:trHeight w:val="337"/>
        </w:trPr>
        <w:tc>
          <w:tcPr>
            <w:tcW w:w="817" w:type="dxa"/>
            <w:vMerge/>
          </w:tcPr>
          <w:p w:rsidR="002D2D84" w:rsidRPr="0012730E" w:rsidRDefault="002D2D84" w:rsidP="007F6F9F"/>
        </w:tc>
        <w:tc>
          <w:tcPr>
            <w:tcW w:w="3119" w:type="dxa"/>
            <w:vMerge/>
          </w:tcPr>
          <w:p w:rsidR="002D2D84" w:rsidRPr="0012730E" w:rsidRDefault="002D2D84" w:rsidP="007F6F9F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984" w:type="dxa"/>
          </w:tcPr>
          <w:p w:rsidR="002D2D84" w:rsidRPr="003363EF" w:rsidRDefault="002D2D84" w:rsidP="007F6F9F">
            <w:pPr>
              <w:spacing w:after="120"/>
              <w:jc w:val="center"/>
            </w:pPr>
            <w:r w:rsidRPr="0012730E">
              <w:t>D</w:t>
            </w:r>
            <w:r>
              <w:t>:</w:t>
            </w:r>
            <w:r w:rsidRPr="003363EF">
              <w:rPr>
                <w:rFonts w:cs="Calibri"/>
              </w:rPr>
              <w:t xml:space="preserve"> Zdravstveni i odgojni učinci tjelesnog vježbanja</w:t>
            </w:r>
          </w:p>
          <w:p w:rsidR="002D2D84" w:rsidRPr="0012730E" w:rsidRDefault="002D2D84" w:rsidP="007F6F9F"/>
        </w:tc>
        <w:tc>
          <w:tcPr>
            <w:tcW w:w="3544" w:type="dxa"/>
          </w:tcPr>
          <w:p w:rsidR="002D2D84" w:rsidRPr="0012730E" w:rsidRDefault="002D2D84" w:rsidP="007F6F9F">
            <w:r w:rsidRPr="0012730E">
              <w:t>OŠ TZK D.4.2.</w:t>
            </w:r>
          </w:p>
          <w:p w:rsidR="002D2D84" w:rsidRPr="0012730E" w:rsidRDefault="002D2D84" w:rsidP="007F6F9F">
            <w:r w:rsidRPr="0012730E">
              <w:t>Izvodi vježbe za aktivaciju sustava za kretanje.</w:t>
            </w:r>
          </w:p>
        </w:tc>
        <w:tc>
          <w:tcPr>
            <w:tcW w:w="2977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  <w:tc>
          <w:tcPr>
            <w:tcW w:w="1578" w:type="dxa"/>
            <w:vMerge/>
          </w:tcPr>
          <w:p w:rsidR="002D2D84" w:rsidRPr="0012730E" w:rsidRDefault="002D2D84" w:rsidP="007F6F9F">
            <w:pPr>
              <w:rPr>
                <w:b/>
              </w:rPr>
            </w:pPr>
          </w:p>
        </w:tc>
      </w:tr>
    </w:tbl>
    <w:p w:rsidR="002D2D84" w:rsidRDefault="002D2D84" w:rsidP="002D2D84">
      <w:pPr>
        <w:rPr>
          <w:b/>
        </w:rPr>
      </w:pPr>
    </w:p>
    <w:p w:rsidR="002D2D84" w:rsidRDefault="002D2D84" w:rsidP="002D2D84">
      <w:pPr>
        <w:rPr>
          <w:b/>
        </w:rPr>
      </w:pPr>
    </w:p>
    <w:p w:rsidR="002D2D84" w:rsidRDefault="002D2D84" w:rsidP="002D2D84">
      <w:pPr>
        <w:rPr>
          <w:b/>
        </w:rPr>
      </w:pPr>
    </w:p>
    <w:p w:rsidR="002D2D84" w:rsidRDefault="002D2D84" w:rsidP="002D2D84">
      <w:pPr>
        <w:rPr>
          <w:b/>
        </w:rPr>
      </w:pPr>
    </w:p>
    <w:p w:rsidR="002D2D84" w:rsidRDefault="002D2D84" w:rsidP="002D2D84">
      <w:pPr>
        <w:rPr>
          <w:b/>
        </w:rPr>
      </w:pPr>
    </w:p>
    <w:p w:rsidR="002D2D84" w:rsidRDefault="002D2D84" w:rsidP="002D2D84">
      <w:pPr>
        <w:rPr>
          <w:b/>
        </w:rPr>
      </w:pPr>
    </w:p>
    <w:p w:rsidR="002D2D84" w:rsidRDefault="002D2D84" w:rsidP="002D2D84">
      <w:pPr>
        <w:rPr>
          <w:b/>
        </w:rPr>
      </w:pPr>
    </w:p>
    <w:p w:rsidR="002D2D84" w:rsidRDefault="002D2D84" w:rsidP="002D2D84">
      <w:pPr>
        <w:spacing w:after="0"/>
        <w:rPr>
          <w:rFonts w:cs="Calibri"/>
          <w:b/>
          <w:color w:val="C00000"/>
        </w:rPr>
      </w:pPr>
      <w:r>
        <w:rPr>
          <w:rFonts w:cs="Calibri"/>
          <w:b/>
          <w:color w:val="C00000"/>
        </w:rPr>
        <w:t xml:space="preserve">                                                              </w:t>
      </w:r>
    </w:p>
    <w:p w:rsidR="002D2D84" w:rsidRDefault="002D2D84" w:rsidP="002D2D84">
      <w:pPr>
        <w:spacing w:after="0"/>
        <w:rPr>
          <w:rFonts w:cs="Calibri"/>
          <w:b/>
          <w:color w:val="C00000"/>
        </w:rPr>
      </w:pPr>
    </w:p>
    <w:p w:rsidR="002D2D84" w:rsidRDefault="002D2D84" w:rsidP="002D2D84">
      <w:pPr>
        <w:spacing w:after="0"/>
        <w:jc w:val="center"/>
        <w:rPr>
          <w:rFonts w:cs="Calibri"/>
          <w:b/>
          <w:color w:val="C00000"/>
        </w:rPr>
      </w:pPr>
      <w:r w:rsidRPr="0044247E">
        <w:rPr>
          <w:rFonts w:cs="Calibri"/>
          <w:b/>
          <w:color w:val="C00000"/>
        </w:rPr>
        <w:t>MJESEČNI PL</w:t>
      </w:r>
      <w:r>
        <w:rPr>
          <w:rFonts w:cs="Calibri"/>
          <w:b/>
          <w:color w:val="C00000"/>
        </w:rPr>
        <w:t>AN ZA LIKOVNU KULTURU</w:t>
      </w:r>
      <w:r w:rsidRPr="0044247E">
        <w:rPr>
          <w:rFonts w:cs="Calibri"/>
          <w:b/>
          <w:color w:val="C00000"/>
        </w:rPr>
        <w:t xml:space="preserve"> </w:t>
      </w:r>
      <w:r>
        <w:rPr>
          <w:rFonts w:cs="Calibri"/>
          <w:b/>
          <w:color w:val="C00000"/>
        </w:rPr>
        <w:t>–</w:t>
      </w:r>
      <w:r w:rsidRPr="0044247E">
        <w:rPr>
          <w:rFonts w:cs="Calibri"/>
          <w:b/>
          <w:color w:val="C00000"/>
        </w:rPr>
        <w:t xml:space="preserve"> </w:t>
      </w:r>
      <w:r>
        <w:rPr>
          <w:rFonts w:cs="Calibri"/>
          <w:b/>
          <w:color w:val="C00000"/>
        </w:rPr>
        <w:t>TRAVANJ</w:t>
      </w:r>
    </w:p>
    <w:p w:rsidR="002D2D84" w:rsidRDefault="002D2D84" w:rsidP="002D2D84">
      <w:pPr>
        <w:spacing w:after="0"/>
        <w:rPr>
          <w:rFonts w:cs="Calibri"/>
        </w:rPr>
      </w:pPr>
    </w:p>
    <w:p w:rsidR="002D2D84" w:rsidRPr="00877BD1" w:rsidRDefault="002D2D84" w:rsidP="002D2D84">
      <w:pPr>
        <w:spacing w:after="0"/>
        <w:rPr>
          <w:rFonts w:cs="Calibri"/>
          <w:b/>
          <w:color w:val="C00000"/>
        </w:rPr>
      </w:pPr>
      <w:r w:rsidRPr="0044247E">
        <w:rPr>
          <w:rFonts w:cs="Calibri"/>
        </w:rPr>
        <w:t xml:space="preserve">RAZRED:  </w:t>
      </w:r>
      <w:r w:rsidRPr="0044247E">
        <w:rPr>
          <w:rFonts w:cs="Calibri"/>
          <w:b/>
        </w:rPr>
        <w:t>4. P</w:t>
      </w:r>
      <w:r w:rsidRPr="0044247E">
        <w:rPr>
          <w:rFonts w:cs="Calibri"/>
        </w:rPr>
        <w:t xml:space="preserve"> </w:t>
      </w:r>
    </w:p>
    <w:p w:rsidR="002D2D84" w:rsidRPr="0044247E" w:rsidRDefault="002D2D84" w:rsidP="002D2D84">
      <w:pPr>
        <w:spacing w:after="0"/>
        <w:rPr>
          <w:rFonts w:cs="Calibri"/>
        </w:rPr>
      </w:pPr>
      <w:r w:rsidRPr="0044247E">
        <w:rPr>
          <w:rFonts w:cs="Calibri"/>
        </w:rPr>
        <w:t xml:space="preserve">ŠK.GOD. 2021./2022.                                                  </w:t>
      </w:r>
    </w:p>
    <w:p w:rsidR="002D2D84" w:rsidRDefault="002D2D84" w:rsidP="002D2D84">
      <w:pPr>
        <w:spacing w:after="0"/>
        <w:rPr>
          <w:rFonts w:cs="Calibri"/>
        </w:rPr>
      </w:pPr>
      <w:r w:rsidRPr="0044247E">
        <w:rPr>
          <w:rFonts w:cs="Calibri"/>
        </w:rPr>
        <w:t>Učiteljica: Bernardica Posel</w:t>
      </w:r>
      <w:r>
        <w:rPr>
          <w:rFonts w:cs="Calibri"/>
        </w:rPr>
        <w:t>, Iva Novak</w:t>
      </w:r>
    </w:p>
    <w:p w:rsidR="002D2D84" w:rsidRPr="004D587B" w:rsidRDefault="002D2D84" w:rsidP="002D2D84">
      <w:pPr>
        <w:spacing w:after="0"/>
        <w:rPr>
          <w:rFonts w:cs="Calibri"/>
        </w:rPr>
      </w:pPr>
    </w:p>
    <w:tbl>
      <w:tblPr>
        <w:tblpPr w:leftFromText="180" w:rightFromText="180" w:vertAnchor="text" w:horzAnchor="page" w:tblpX="1463" w:tblpY="205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018"/>
        <w:gridCol w:w="1984"/>
        <w:gridCol w:w="3402"/>
        <w:gridCol w:w="4536"/>
        <w:gridCol w:w="1418"/>
      </w:tblGrid>
      <w:tr w:rsidR="002D2D84" w:rsidRPr="00C57BDB" w:rsidTr="007F6F9F">
        <w:trPr>
          <w:trHeight w:val="721"/>
        </w:trPr>
        <w:tc>
          <w:tcPr>
            <w:tcW w:w="959" w:type="dxa"/>
            <w:shd w:val="clear" w:color="auto" w:fill="auto"/>
          </w:tcPr>
          <w:p w:rsidR="002D2D84" w:rsidRPr="00C57BDB" w:rsidRDefault="002D2D84" w:rsidP="007F6F9F">
            <w:pPr>
              <w:spacing w:after="0" w:line="240" w:lineRule="auto"/>
              <w:rPr>
                <w:rFonts w:cs="Calibri"/>
                <w:b/>
              </w:rPr>
            </w:pPr>
            <w:r w:rsidRPr="00C57BDB">
              <w:rPr>
                <w:rFonts w:cs="Calibri"/>
                <w:b/>
              </w:rPr>
              <w:t>RED. BR.</w:t>
            </w: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  <w:b/>
              </w:rPr>
            </w:pPr>
            <w:r w:rsidRPr="00C57BDB">
              <w:rPr>
                <w:rFonts w:cs="Calibri"/>
                <w:b/>
              </w:rPr>
              <w:t>SATA</w:t>
            </w:r>
          </w:p>
          <w:p w:rsidR="002D2D84" w:rsidRPr="00C57BDB" w:rsidRDefault="002D2D84" w:rsidP="007F6F9F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018" w:type="dxa"/>
            <w:shd w:val="clear" w:color="auto" w:fill="auto"/>
          </w:tcPr>
          <w:p w:rsidR="002D2D84" w:rsidRPr="00C57BDB" w:rsidRDefault="002D2D84" w:rsidP="007F6F9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57BDB">
              <w:rPr>
                <w:rFonts w:cs="Calibri"/>
                <w:b/>
              </w:rPr>
              <w:t>SADRŽAJ ZA OSTVARIVANJE ODGOJNO-OBRAZOVNIH ISHODA</w:t>
            </w:r>
          </w:p>
        </w:tc>
        <w:tc>
          <w:tcPr>
            <w:tcW w:w="1984" w:type="dxa"/>
            <w:shd w:val="clear" w:color="auto" w:fill="auto"/>
          </w:tcPr>
          <w:p w:rsidR="002D2D84" w:rsidRPr="00C57BDB" w:rsidRDefault="002D2D84" w:rsidP="007F6F9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57BDB">
              <w:rPr>
                <w:rFonts w:cs="Calibri"/>
                <w:b/>
              </w:rPr>
              <w:t>DOMENA</w:t>
            </w:r>
          </w:p>
        </w:tc>
        <w:tc>
          <w:tcPr>
            <w:tcW w:w="3402" w:type="dxa"/>
            <w:shd w:val="clear" w:color="auto" w:fill="auto"/>
          </w:tcPr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2D2D84" w:rsidRPr="00C57BDB" w:rsidRDefault="002D2D84" w:rsidP="007F6F9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57BDB">
              <w:rPr>
                <w:rFonts w:cs="Calibri"/>
                <w:b/>
              </w:rPr>
              <w:t>ODGOJNO-OBRAZOVNI ISHODI</w:t>
            </w:r>
          </w:p>
        </w:tc>
        <w:tc>
          <w:tcPr>
            <w:tcW w:w="4536" w:type="dxa"/>
            <w:shd w:val="clear" w:color="auto" w:fill="auto"/>
          </w:tcPr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2D2D84" w:rsidRPr="00C57BDB" w:rsidRDefault="002D2D84" w:rsidP="007F6F9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57BDB">
              <w:rPr>
                <w:rFonts w:cs="Calibri"/>
                <w:b/>
              </w:rPr>
              <w:t>ODGOJNO-OBRAZOVNA OČEKIVANJA MEĐUPREDMETNIH TEMA</w:t>
            </w:r>
          </w:p>
        </w:tc>
        <w:tc>
          <w:tcPr>
            <w:tcW w:w="1418" w:type="dxa"/>
            <w:shd w:val="clear" w:color="auto" w:fill="auto"/>
          </w:tcPr>
          <w:p w:rsidR="002D2D84" w:rsidRPr="00C57BDB" w:rsidRDefault="002D2D84" w:rsidP="007F6F9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57BDB">
              <w:rPr>
                <w:rFonts w:cs="Calibri"/>
                <w:b/>
              </w:rPr>
              <w:t>TIP SATA</w:t>
            </w:r>
          </w:p>
        </w:tc>
      </w:tr>
      <w:tr w:rsidR="002D2D84" w:rsidRPr="00C57BDB" w:rsidTr="007F6F9F">
        <w:trPr>
          <w:trHeight w:val="721"/>
        </w:trPr>
        <w:tc>
          <w:tcPr>
            <w:tcW w:w="959" w:type="dxa"/>
            <w:shd w:val="clear" w:color="auto" w:fill="auto"/>
          </w:tcPr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26.</w:t>
            </w: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28.</w:t>
            </w: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D2D84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18" w:type="dxa"/>
            <w:shd w:val="clear" w:color="auto" w:fill="auto"/>
          </w:tcPr>
          <w:p w:rsidR="002D2D84" w:rsidRPr="004849AE" w:rsidRDefault="002D2D84" w:rsidP="007F6F9F">
            <w:pPr>
              <w:spacing w:after="0"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  <w:r w:rsidRPr="004849AE">
              <w:rPr>
                <w:rFonts w:cs="Calibri"/>
                <w:b/>
                <w:sz w:val="24"/>
                <w:szCs w:val="24"/>
                <w:u w:val="single"/>
              </w:rPr>
              <w:lastRenderedPageBreak/>
              <w:t>BAŠTINA I DRUŠTVENO OKRUŽENJE</w:t>
            </w:r>
          </w:p>
          <w:p w:rsidR="002D2D84" w:rsidRPr="004849AE" w:rsidRDefault="002D2D84" w:rsidP="007F6F9F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4849AE">
              <w:rPr>
                <w:rFonts w:cs="Calibri"/>
                <w:bCs/>
                <w:sz w:val="24"/>
                <w:szCs w:val="24"/>
              </w:rPr>
              <w:t>TOČKA I CRTA – ornament</w:t>
            </w:r>
          </w:p>
          <w:p w:rsidR="002D2D84" w:rsidRPr="004849AE" w:rsidRDefault="002D2D84" w:rsidP="007F6F9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849AE">
              <w:rPr>
                <w:rFonts w:cs="Calibri"/>
                <w:b/>
                <w:sz w:val="24"/>
                <w:szCs w:val="24"/>
              </w:rPr>
              <w:t>Tradicionalne pisanice</w:t>
            </w:r>
          </w:p>
          <w:p w:rsidR="002D2D84" w:rsidRPr="004849AE" w:rsidRDefault="002D2D84" w:rsidP="007F6F9F">
            <w:pPr>
              <w:spacing w:after="0"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  <w:p w:rsidR="002D2D84" w:rsidRPr="004849AE" w:rsidRDefault="002D2D84" w:rsidP="007F6F9F">
            <w:pPr>
              <w:spacing w:after="0"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  <w:r w:rsidRPr="004849AE">
              <w:rPr>
                <w:rFonts w:cs="Calibri"/>
                <w:b/>
                <w:sz w:val="24"/>
                <w:szCs w:val="24"/>
                <w:u w:val="single"/>
              </w:rPr>
              <w:t xml:space="preserve">SVIJET OKO MENE, SVIJET </w:t>
            </w:r>
          </w:p>
          <w:p w:rsidR="002D2D84" w:rsidRPr="004849AE" w:rsidRDefault="002D2D84" w:rsidP="007F6F9F">
            <w:pPr>
              <w:spacing w:after="0"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  <w:r w:rsidRPr="004849AE">
              <w:rPr>
                <w:rFonts w:cs="Calibri"/>
                <w:b/>
                <w:sz w:val="24"/>
                <w:szCs w:val="24"/>
                <w:u w:val="single"/>
              </w:rPr>
              <w:t>ZA MENE</w:t>
            </w:r>
          </w:p>
          <w:p w:rsidR="002D2D84" w:rsidRPr="004849AE" w:rsidRDefault="002D2D84" w:rsidP="007F6F9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849AE">
              <w:rPr>
                <w:rFonts w:cs="Calibri"/>
                <w:sz w:val="24"/>
                <w:szCs w:val="24"/>
              </w:rPr>
              <w:t>Slikarska tekstura-</w:t>
            </w:r>
            <w:r w:rsidRPr="004849AE">
              <w:rPr>
                <w:rFonts w:cs="Calibri"/>
                <w:b/>
                <w:sz w:val="24"/>
                <w:szCs w:val="24"/>
              </w:rPr>
              <w:t>PIJETAO</w:t>
            </w:r>
          </w:p>
          <w:p w:rsidR="002D2D84" w:rsidRPr="004849AE" w:rsidRDefault="002D2D84" w:rsidP="007F6F9F">
            <w:pPr>
              <w:spacing w:after="0"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  <w:p w:rsidR="002D2D84" w:rsidRPr="004849AE" w:rsidRDefault="002D2D84" w:rsidP="007F6F9F">
            <w:pPr>
              <w:spacing w:after="0"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  <w:r w:rsidRPr="004849AE">
              <w:rPr>
                <w:rFonts w:cs="Calibri"/>
                <w:b/>
                <w:sz w:val="24"/>
                <w:szCs w:val="24"/>
                <w:u w:val="single"/>
              </w:rPr>
              <w:t>SVIJET OKO MENE, SVIJET ZA MENE</w:t>
            </w:r>
          </w:p>
          <w:p w:rsidR="002D2D84" w:rsidRPr="004849AE" w:rsidRDefault="002D2D84" w:rsidP="007F6F9F">
            <w:pPr>
              <w:rPr>
                <w:rFonts w:cs="Calibri"/>
                <w:sz w:val="24"/>
                <w:szCs w:val="24"/>
              </w:rPr>
            </w:pPr>
            <w:r w:rsidRPr="004849AE">
              <w:rPr>
                <w:rFonts w:cs="Calibri"/>
                <w:sz w:val="24"/>
                <w:szCs w:val="24"/>
              </w:rPr>
              <w:t xml:space="preserve">Volumen i masa u prostoru Primijenjeno oblikovanje – dizajn </w:t>
            </w: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  <w:b/>
              </w:rPr>
            </w:pPr>
            <w:r w:rsidRPr="004849AE">
              <w:rPr>
                <w:rFonts w:cs="Calibri"/>
                <w:b/>
                <w:color w:val="000000"/>
                <w:sz w:val="24"/>
                <w:szCs w:val="24"/>
              </w:rPr>
              <w:t>DAN PLANETE ZEMLJA</w:t>
            </w:r>
          </w:p>
        </w:tc>
        <w:tc>
          <w:tcPr>
            <w:tcW w:w="1984" w:type="dxa"/>
            <w:shd w:val="clear" w:color="auto" w:fill="auto"/>
          </w:tcPr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  <w:r w:rsidRPr="00C57BDB">
              <w:rPr>
                <w:rFonts w:cs="Calibri"/>
                <w:b/>
              </w:rPr>
              <w:t>A</w:t>
            </w:r>
            <w:r w:rsidRPr="00C57BDB">
              <w:rPr>
                <w:rFonts w:cs="Calibri"/>
              </w:rPr>
              <w:t xml:space="preserve">: STVARALAŠTVO I PRODUKTIVNOST          </w:t>
            </w: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  <w:r w:rsidRPr="00C57BDB">
              <w:rPr>
                <w:rFonts w:cs="Calibri"/>
              </w:rPr>
              <w:t>B: DOŽIVLJAJ I KRITIČKI STAV</w:t>
            </w: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57BDB">
              <w:rPr>
                <w:rFonts w:cs="Calibri"/>
              </w:rPr>
              <w:t>C: UMJETNOST U KONTEKSTU</w:t>
            </w:r>
          </w:p>
        </w:tc>
        <w:tc>
          <w:tcPr>
            <w:tcW w:w="3402" w:type="dxa"/>
            <w:shd w:val="clear" w:color="auto" w:fill="auto"/>
          </w:tcPr>
          <w:p w:rsidR="002D2D84" w:rsidRPr="00AD2417" w:rsidRDefault="002D2D84" w:rsidP="007F6F9F">
            <w:pPr>
              <w:spacing w:after="0" w:line="240" w:lineRule="auto"/>
              <w:rPr>
                <w:rFonts w:eastAsia="Times New Roman" w:cs="Calibri"/>
              </w:rPr>
            </w:pPr>
            <w:r w:rsidRPr="00AD2417">
              <w:rPr>
                <w:rFonts w:eastAsia="Times New Roman" w:cs="Calibri"/>
              </w:rPr>
              <w:t>OŠ LK A.4.1.</w:t>
            </w:r>
          </w:p>
          <w:p w:rsidR="002D2D84" w:rsidRPr="00AD2417" w:rsidRDefault="002D2D84" w:rsidP="007F6F9F">
            <w:pPr>
              <w:spacing w:after="0" w:line="240" w:lineRule="auto"/>
              <w:rPr>
                <w:rFonts w:eastAsia="Times New Roman" w:cs="Calibri"/>
              </w:rPr>
            </w:pPr>
            <w:r w:rsidRPr="00AD2417">
              <w:rPr>
                <w:rFonts w:eastAsia="Times New Roman" w:cs="Calibri"/>
              </w:rPr>
              <w:t>Učenik likovnim i vizualnim izražavanjem interpretira različite sadržaje.</w:t>
            </w:r>
          </w:p>
          <w:p w:rsidR="002D2D84" w:rsidRPr="00AD2417" w:rsidRDefault="002D2D84" w:rsidP="007F6F9F">
            <w:pPr>
              <w:spacing w:after="0" w:line="240" w:lineRule="auto"/>
              <w:rPr>
                <w:rFonts w:eastAsia="Times New Roman" w:cs="Calibri"/>
              </w:rPr>
            </w:pPr>
            <w:r w:rsidRPr="00AD2417">
              <w:rPr>
                <w:rFonts w:eastAsia="Times New Roman" w:cs="Calibri"/>
              </w:rPr>
              <w:t>OŠ LK A.4.2.</w:t>
            </w:r>
          </w:p>
          <w:p w:rsidR="002D2D84" w:rsidRPr="00AD2417" w:rsidRDefault="002D2D84" w:rsidP="007F6F9F">
            <w:pPr>
              <w:spacing w:after="0" w:line="240" w:lineRule="auto"/>
              <w:rPr>
                <w:rFonts w:eastAsia="Times New Roman" w:cs="Calibri"/>
              </w:rPr>
            </w:pPr>
            <w:r w:rsidRPr="00AD2417">
              <w:rPr>
                <w:rFonts w:eastAsia="Times New Roman" w:cs="Calibri"/>
              </w:rPr>
              <w:t>Učenik demonstrira fine motoričke vještine upotrebom različitih likovnih materijala i postupaka u vlastitom likovnom izražavanju.</w:t>
            </w:r>
          </w:p>
          <w:p w:rsidR="002D2D84" w:rsidRPr="00AD2417" w:rsidRDefault="002D2D84" w:rsidP="007F6F9F">
            <w:pPr>
              <w:spacing w:after="0" w:line="240" w:lineRule="auto"/>
              <w:rPr>
                <w:rFonts w:eastAsia="Times New Roman" w:cs="Calibri"/>
              </w:rPr>
            </w:pPr>
          </w:p>
          <w:p w:rsidR="002D2D84" w:rsidRPr="00AD2417" w:rsidRDefault="002D2D84" w:rsidP="007F6F9F">
            <w:pPr>
              <w:spacing w:after="0" w:line="240" w:lineRule="auto"/>
              <w:rPr>
                <w:rFonts w:eastAsia="Times New Roman" w:cs="Calibri"/>
              </w:rPr>
            </w:pPr>
          </w:p>
          <w:p w:rsidR="002D2D84" w:rsidRPr="00AD2417" w:rsidRDefault="002D2D84" w:rsidP="007F6F9F">
            <w:pPr>
              <w:spacing w:after="0" w:line="240" w:lineRule="auto"/>
              <w:rPr>
                <w:rFonts w:eastAsia="Times New Roman" w:cs="Calibri"/>
              </w:rPr>
            </w:pPr>
            <w:r w:rsidRPr="00AD2417">
              <w:rPr>
                <w:rFonts w:eastAsia="Times New Roman" w:cs="Calibri"/>
              </w:rPr>
              <w:t>OŠ LK B.4.1.</w:t>
            </w:r>
          </w:p>
          <w:p w:rsidR="002D2D84" w:rsidRPr="00AD2417" w:rsidRDefault="002D2D84" w:rsidP="007F6F9F">
            <w:pPr>
              <w:spacing w:after="0" w:line="240" w:lineRule="auto"/>
              <w:rPr>
                <w:rFonts w:cs="Calibri"/>
              </w:rPr>
            </w:pPr>
            <w:r w:rsidRPr="00AD2417">
              <w:rPr>
                <w:rFonts w:eastAsia="Times New Roman" w:cs="Calibri"/>
              </w:rPr>
              <w:t>Učenik analizira likovno i vizualno umjetničko djelo povezujući osobni doživljaj, likovni jezik i tematski sadržaj djela.</w:t>
            </w:r>
          </w:p>
          <w:p w:rsidR="002D2D84" w:rsidRPr="00AD2417" w:rsidRDefault="002D2D84" w:rsidP="007F6F9F">
            <w:pPr>
              <w:spacing w:after="48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:rsidR="002D2D84" w:rsidRPr="00AD2417" w:rsidRDefault="002D2D84" w:rsidP="007F6F9F">
            <w:pPr>
              <w:spacing w:after="48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00AD2417">
              <w:rPr>
                <w:rFonts w:eastAsia="Times New Roman" w:cs="Calibri"/>
                <w:lang w:eastAsia="hr-HR"/>
              </w:rPr>
              <w:t>OŠ LK C.4.1.</w:t>
            </w:r>
          </w:p>
          <w:p w:rsidR="002D2D84" w:rsidRPr="00C57BDB" w:rsidRDefault="002D2D84" w:rsidP="007F6F9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D2417">
              <w:rPr>
                <w:rFonts w:eastAsia="Times New Roman" w:cs="Calibri"/>
                <w:lang w:eastAsia="hr-HR"/>
              </w:rPr>
              <w:t>Učenik objašnjava i u likovnom i vizualnom radu interpretira kako je oblikovanje vizualne okoline povezano s aktivnostima i namjenama koje se u njoj odvijaju.</w:t>
            </w:r>
          </w:p>
        </w:tc>
        <w:tc>
          <w:tcPr>
            <w:tcW w:w="4536" w:type="dxa"/>
            <w:shd w:val="clear" w:color="auto" w:fill="auto"/>
          </w:tcPr>
          <w:p w:rsidR="002D2D84" w:rsidRPr="00AD2417" w:rsidRDefault="002D2D84" w:rsidP="007F6F9F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00AD2417">
              <w:rPr>
                <w:rFonts w:eastAsia="Times New Roman" w:cs="Calibri"/>
                <w:lang w:eastAsia="hr-HR"/>
              </w:rPr>
              <w:t>uku A.2.3.-Učenik se koristi kreativnošću za oblikovanje svojih ideja i pristupa rješavanju problema.</w:t>
            </w:r>
          </w:p>
          <w:p w:rsidR="002D2D84" w:rsidRPr="00AD2417" w:rsidRDefault="002D2D84" w:rsidP="007F6F9F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00AD2417">
              <w:rPr>
                <w:rFonts w:eastAsia="Times New Roman" w:cs="Calibri"/>
                <w:lang w:eastAsia="hr-HR"/>
              </w:rPr>
              <w:t>uku A.2.4.-Učenik razlikuje činjenice od mišljenja i sposoban je usporediti različite ideje.</w:t>
            </w:r>
          </w:p>
          <w:p w:rsidR="002D2D84" w:rsidRPr="00AD2417" w:rsidRDefault="002D2D84" w:rsidP="007F6F9F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00AD2417">
              <w:rPr>
                <w:rFonts w:eastAsia="Times New Roman" w:cs="Calibri"/>
                <w:lang w:eastAsia="hr-HR"/>
              </w:rPr>
              <w:t>uku B.2.4.-Na poticaj učitelja, ali i samostalno, učenik samovrednuje proces učenja i svoje rezultate te procjenjuje ostvareni napredak.</w:t>
            </w:r>
          </w:p>
          <w:p w:rsidR="002D2D84" w:rsidRPr="00AD2417" w:rsidRDefault="002D2D84" w:rsidP="007F6F9F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00AD2417">
              <w:rPr>
                <w:rFonts w:eastAsia="Times New Roman" w:cs="Calibri"/>
                <w:lang w:eastAsia="hr-HR"/>
              </w:rPr>
              <w:t>uku D.2.2.-Učenik ostvaruje dobru komunikaciju s drugima, uspješno surađuje u različitim situacijama i spreman je zatražiti i ponuditi pomoć.</w:t>
            </w:r>
          </w:p>
          <w:p w:rsidR="002D2D84" w:rsidRPr="00AD2417" w:rsidRDefault="002D2D84" w:rsidP="007F6F9F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00AD2417">
              <w:rPr>
                <w:rFonts w:eastAsia="Times New Roman" w:cs="Calibri"/>
                <w:lang w:eastAsia="hr-HR"/>
              </w:rPr>
              <w:t>osr A.2.1.-Razvija sliku o sebi., osr A.2.3.- Razvija osobne potencijale.</w:t>
            </w:r>
          </w:p>
          <w:p w:rsidR="002D2D84" w:rsidRPr="00AD2417" w:rsidRDefault="002D2D84" w:rsidP="007F6F9F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00AD2417">
              <w:rPr>
                <w:rFonts w:eastAsia="Times New Roman" w:cs="Calibri"/>
                <w:lang w:eastAsia="hr-HR"/>
              </w:rPr>
              <w:t>ikt A.2.2.-Učenik se samostalno koristi njemu poznatim uređajima i programima.</w:t>
            </w:r>
          </w:p>
          <w:p w:rsidR="002D2D84" w:rsidRPr="00AD2417" w:rsidRDefault="002D2D84" w:rsidP="007F6F9F">
            <w:pPr>
              <w:shd w:val="clear" w:color="auto" w:fill="FFFFFF"/>
              <w:spacing w:after="48" w:line="240" w:lineRule="auto"/>
              <w:textAlignment w:val="baseline"/>
              <w:rPr>
                <w:rFonts w:cs="Calibri"/>
              </w:rPr>
            </w:pPr>
            <w:r w:rsidRPr="00AD2417">
              <w:rPr>
                <w:rFonts w:cs="Calibri"/>
              </w:rPr>
              <w:t>ikt C.2.2.Učenik uz učiteljevu pomoć ili samostalno djelotvorno provodi jednostavno pretraživanje informacija u digitalnome okružju.</w:t>
            </w:r>
          </w:p>
          <w:p w:rsidR="002D2D84" w:rsidRPr="00AD2417" w:rsidRDefault="002D2D84" w:rsidP="007F6F9F">
            <w:pPr>
              <w:pStyle w:val="NoSpacing"/>
              <w:rPr>
                <w:rFonts w:ascii="Calibri" w:eastAsia="Calibri" w:hAnsi="Calibri" w:cs="Calibri"/>
              </w:rPr>
            </w:pPr>
            <w:r w:rsidRPr="00AD2417">
              <w:rPr>
                <w:rFonts w:ascii="Calibri" w:eastAsia="Calibri" w:hAnsi="Calibri" w:cs="Calibri"/>
              </w:rPr>
              <w:t>MAT OŠ C.4.5.Povezuje sve poznate geometrijske oblike.</w:t>
            </w:r>
          </w:p>
          <w:p w:rsidR="002D2D84" w:rsidRPr="00AD2417" w:rsidRDefault="002D2D84" w:rsidP="007F6F9F">
            <w:pPr>
              <w:pStyle w:val="NoSpacing"/>
              <w:rPr>
                <w:rFonts w:ascii="Calibri" w:eastAsia="Calibri" w:hAnsi="Calibri" w:cs="Calibri"/>
              </w:rPr>
            </w:pPr>
            <w:r w:rsidRPr="00AD2417">
              <w:rPr>
                <w:rFonts w:ascii="Calibri" w:eastAsia="Calibri" w:hAnsi="Calibri" w:cs="Calibri"/>
              </w:rPr>
              <w:t>OŠ HJ A.4.1.</w:t>
            </w:r>
          </w:p>
          <w:p w:rsidR="002D2D84" w:rsidRPr="00AD2417" w:rsidRDefault="002D2D84" w:rsidP="007F6F9F">
            <w:pPr>
              <w:pStyle w:val="NoSpacing"/>
              <w:rPr>
                <w:rFonts w:ascii="Calibri" w:eastAsia="Calibri" w:hAnsi="Calibri" w:cs="Calibri"/>
                <w:b/>
              </w:rPr>
            </w:pPr>
            <w:r w:rsidRPr="00AD2417">
              <w:rPr>
                <w:rFonts w:ascii="Calibri" w:eastAsia="Calibri" w:hAnsi="Calibri" w:cs="Calibri"/>
              </w:rPr>
              <w:t>Učenik razgovara i govori u skladu s komunikacijskom situacijom.</w:t>
            </w:r>
          </w:p>
          <w:p w:rsidR="002D2D84" w:rsidRPr="00AD2417" w:rsidRDefault="002D2D84" w:rsidP="007F6F9F">
            <w:pPr>
              <w:spacing w:after="0" w:line="240" w:lineRule="auto"/>
              <w:rPr>
                <w:rFonts w:cs="Calibri"/>
              </w:rPr>
            </w:pPr>
            <w:r w:rsidRPr="00AD2417">
              <w:rPr>
                <w:rFonts w:cs="Calibri"/>
              </w:rPr>
              <w:t xml:space="preserve">OŠ GK A.4.2. Učenik temeljem slušanja razlikuje pojedine glazbeno-izražajne sastavnice, </w:t>
            </w:r>
            <w:r w:rsidRPr="00AD2417">
              <w:rPr>
                <w:rFonts w:cs="Calibri"/>
              </w:rPr>
              <w:lastRenderedPageBreak/>
              <w:t xml:space="preserve">osnovne skupine glazbala i pjevačkih glasova te boje muških i </w:t>
            </w:r>
          </w:p>
          <w:p w:rsidR="002D2D84" w:rsidRPr="00C57BDB" w:rsidRDefault="002D2D84" w:rsidP="007F6F9F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AD2417">
              <w:rPr>
                <w:rFonts w:cs="Calibri"/>
              </w:rPr>
              <w:t>ženskih pjevačkih glasova.</w:t>
            </w:r>
          </w:p>
        </w:tc>
        <w:tc>
          <w:tcPr>
            <w:tcW w:w="1418" w:type="dxa"/>
            <w:shd w:val="clear" w:color="auto" w:fill="auto"/>
          </w:tcPr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  <w:r w:rsidRPr="00C57BDB">
              <w:rPr>
                <w:rFonts w:cs="Calibri"/>
              </w:rPr>
              <w:lastRenderedPageBreak/>
              <w:t>obrada</w:t>
            </w: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  <w:r w:rsidRPr="00C57BDB">
              <w:rPr>
                <w:rFonts w:cs="Calibri"/>
              </w:rPr>
              <w:t>obrada</w:t>
            </w: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</w:p>
          <w:p w:rsidR="002D2D84" w:rsidRPr="00C57BDB" w:rsidRDefault="002D2D84" w:rsidP="007F6F9F">
            <w:pPr>
              <w:spacing w:after="0" w:line="240" w:lineRule="auto"/>
              <w:rPr>
                <w:rFonts w:cs="Calibri"/>
              </w:rPr>
            </w:pPr>
            <w:r w:rsidRPr="00C57BDB">
              <w:rPr>
                <w:rFonts w:cs="Calibri"/>
              </w:rPr>
              <w:t>ponavljanje</w:t>
            </w:r>
          </w:p>
        </w:tc>
      </w:tr>
    </w:tbl>
    <w:p w:rsidR="002D2D84" w:rsidRDefault="002D2D84" w:rsidP="002D2D84">
      <w:pPr>
        <w:rPr>
          <w:b/>
        </w:rPr>
      </w:pPr>
    </w:p>
    <w:p w:rsidR="00534382" w:rsidRDefault="00534382"/>
    <w:sectPr w:rsidR="00534382" w:rsidSect="00F655D1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eightSansProBook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2D84"/>
    <w:rsid w:val="00276F24"/>
    <w:rsid w:val="002D2D84"/>
    <w:rsid w:val="00320F35"/>
    <w:rsid w:val="00516720"/>
    <w:rsid w:val="00534382"/>
    <w:rsid w:val="00DE04E1"/>
    <w:rsid w:val="00DF04F3"/>
    <w:rsid w:val="00EE013D"/>
    <w:rsid w:val="00F64ED5"/>
    <w:rsid w:val="00F6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84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8">
    <w:name w:val="t-8"/>
    <w:basedOn w:val="Normal"/>
    <w:rsid w:val="002D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A4">
    <w:name w:val="A4"/>
    <w:uiPriority w:val="99"/>
    <w:rsid w:val="002D2D84"/>
    <w:rPr>
      <w:rFonts w:cs="FreightSansProBook-Regular"/>
      <w:color w:val="000000"/>
      <w:sz w:val="20"/>
      <w:szCs w:val="20"/>
    </w:rPr>
  </w:style>
  <w:style w:type="paragraph" w:customStyle="1" w:styleId="Pa6">
    <w:name w:val="Pa6"/>
    <w:basedOn w:val="Normal"/>
    <w:next w:val="Normal"/>
    <w:uiPriority w:val="99"/>
    <w:rsid w:val="002D2D84"/>
    <w:pPr>
      <w:autoSpaceDE w:val="0"/>
      <w:autoSpaceDN w:val="0"/>
      <w:adjustRightInd w:val="0"/>
      <w:spacing w:after="0" w:line="241" w:lineRule="atLeast"/>
    </w:pPr>
    <w:rPr>
      <w:rFonts w:ascii="FreightSansProBook-Regular" w:hAnsi="FreightSansProBook-Regular"/>
      <w:sz w:val="24"/>
      <w:szCs w:val="24"/>
    </w:rPr>
  </w:style>
  <w:style w:type="paragraph" w:customStyle="1" w:styleId="Tijelo">
    <w:name w:val="Tijelo"/>
    <w:rsid w:val="002D2D8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hr-HR"/>
    </w:rPr>
  </w:style>
  <w:style w:type="character" w:styleId="Hyperlink">
    <w:name w:val="Hyperlink"/>
    <w:basedOn w:val="DefaultParagraphFont"/>
    <w:uiPriority w:val="99"/>
    <w:unhideWhenUsed/>
    <w:rsid w:val="002D2D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2D8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2D2D8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D2D8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5136</Words>
  <Characters>29280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2022-04-22T10:41:00Z</dcterms:created>
  <dcterms:modified xsi:type="dcterms:W3CDTF">2022-04-22T11:28:00Z</dcterms:modified>
</cp:coreProperties>
</file>