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0CD9" w14:textId="77777777" w:rsidR="008B31FF" w:rsidRDefault="008B31FF" w:rsidP="008B31FF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11E0C8D6" w14:textId="77777777" w:rsidR="008B31FF" w:rsidRDefault="008B31FF" w:rsidP="008B31FF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BIOLOGIJA 8 </w:t>
      </w:r>
    </w:p>
    <w:p w14:paraId="778571B6" w14:textId="77777777" w:rsidR="008B31FF" w:rsidRDefault="008B31FF" w:rsidP="008B31FF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55684741" w14:textId="6E6EC2D3" w:rsidR="008B31FF" w:rsidRDefault="008B31FF" w:rsidP="008B31FF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siječanj</w:t>
      </w:r>
      <w:r>
        <w:rPr>
          <w:b/>
          <w:bCs/>
        </w:rPr>
        <w:t xml:space="preserve"> </w:t>
      </w:r>
    </w:p>
    <w:p w14:paraId="1C82776F" w14:textId="77777777" w:rsidR="008B31FF" w:rsidRDefault="008B31FF" w:rsidP="008B31FF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542CA99A" w14:textId="77777777" w:rsidR="008B31FF" w:rsidRDefault="008B31FF" w:rsidP="008B31FF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8. a, b, c </w:t>
      </w:r>
    </w:p>
    <w:p w14:paraId="50734F56" w14:textId="77777777" w:rsidR="008B31FF" w:rsidRDefault="008B31FF" w:rsidP="008B31FF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827"/>
        <w:gridCol w:w="1885"/>
        <w:gridCol w:w="2550"/>
        <w:gridCol w:w="3383"/>
        <w:gridCol w:w="1227"/>
      </w:tblGrid>
      <w:tr w:rsidR="008B31FF" w14:paraId="5F8E1B1B" w14:textId="77777777" w:rsidTr="008B31F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80A3" w14:textId="77777777" w:rsidR="008B31FF" w:rsidRDefault="008B31F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EAB9" w14:textId="77777777" w:rsidR="008B31FF" w:rsidRDefault="008B31F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7847" w14:textId="77777777" w:rsidR="008B31FF" w:rsidRDefault="008B31F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F0B2" w14:textId="77777777" w:rsidR="008B31FF" w:rsidRDefault="008B31F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9948" w14:textId="77777777" w:rsidR="008B31FF" w:rsidRDefault="008B31F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</w:t>
            </w:r>
          </w:p>
          <w:p w14:paraId="4E5836F9" w14:textId="77777777" w:rsidR="008B31FF" w:rsidRDefault="008B31F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C3CD" w14:textId="77777777" w:rsidR="008B31FF" w:rsidRDefault="008B31F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5B01650A" w14:textId="77777777" w:rsidR="008B31FF" w:rsidRDefault="008B31F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8B31FF" w14:paraId="4F8663F8" w14:textId="77777777" w:rsidTr="008B31F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B8EB" w14:textId="77777777" w:rsidR="008B31FF" w:rsidRPr="008B31FF" w:rsidRDefault="008B31FF">
            <w:pPr>
              <w:spacing w:line="240" w:lineRule="auto"/>
              <w:rPr>
                <w:b/>
                <w:bCs/>
              </w:rPr>
            </w:pPr>
          </w:p>
          <w:p w14:paraId="0C9203BE" w14:textId="77777777" w:rsidR="008B31FF" w:rsidRDefault="008B31FF">
            <w:pPr>
              <w:spacing w:line="240" w:lineRule="auto"/>
              <w:rPr>
                <w:b/>
                <w:bCs/>
              </w:rPr>
            </w:pPr>
            <w:r w:rsidRPr="008B31FF">
              <w:rPr>
                <w:b/>
                <w:bCs/>
              </w:rPr>
              <w:t xml:space="preserve">REAGIRANJE NA PODRAŽAJE U ULOZI ODRŽIVOSTI ŽIVOTA </w:t>
            </w:r>
          </w:p>
          <w:p w14:paraId="7F809FC3" w14:textId="77777777" w:rsidR="008B31FF" w:rsidRDefault="008B31FF">
            <w:pPr>
              <w:spacing w:line="240" w:lineRule="auto"/>
              <w:rPr>
                <w:b/>
                <w:bCs/>
              </w:rPr>
            </w:pPr>
          </w:p>
          <w:p w14:paraId="37605C2F" w14:textId="50CD7CBF" w:rsidR="008B31FF" w:rsidRDefault="008B31FF" w:rsidP="008B31FF">
            <w:pPr>
              <w:spacing w:line="240" w:lineRule="auto"/>
            </w:pPr>
            <w:r w:rsidRPr="008B31FF">
              <w:t xml:space="preserve">31. Živčana stanica </w:t>
            </w:r>
          </w:p>
          <w:p w14:paraId="763791D0" w14:textId="77777777" w:rsidR="008B31FF" w:rsidRPr="008B31FF" w:rsidRDefault="008B31FF" w:rsidP="008B31FF">
            <w:pPr>
              <w:spacing w:line="240" w:lineRule="auto"/>
            </w:pPr>
          </w:p>
          <w:p w14:paraId="06BD3B56" w14:textId="4CE1BE04" w:rsidR="008B31FF" w:rsidRDefault="008B31FF" w:rsidP="008B31FF">
            <w:pPr>
              <w:spacing w:line="240" w:lineRule="auto"/>
            </w:pPr>
            <w:r w:rsidRPr="008B31FF">
              <w:t xml:space="preserve">32. Živčani sustav čovjeka </w:t>
            </w:r>
          </w:p>
          <w:p w14:paraId="0B437733" w14:textId="77777777" w:rsidR="008B31FF" w:rsidRPr="008B31FF" w:rsidRDefault="008B31FF" w:rsidP="008B31FF">
            <w:pPr>
              <w:spacing w:line="240" w:lineRule="auto"/>
            </w:pPr>
          </w:p>
          <w:p w14:paraId="249A17ED" w14:textId="3640878A" w:rsidR="008B31FF" w:rsidRDefault="008B31FF" w:rsidP="008B31FF">
            <w:pPr>
              <w:spacing w:line="240" w:lineRule="auto"/>
            </w:pPr>
            <w:r w:rsidRPr="008B31FF">
              <w:t>33. Živčani sustav čovjeka</w:t>
            </w:r>
          </w:p>
          <w:p w14:paraId="649C92D2" w14:textId="77777777" w:rsidR="008B31FF" w:rsidRPr="008B31FF" w:rsidRDefault="008B31FF" w:rsidP="008B31FF">
            <w:pPr>
              <w:spacing w:line="240" w:lineRule="auto"/>
            </w:pPr>
          </w:p>
          <w:p w14:paraId="4694B617" w14:textId="65B96C63" w:rsidR="008B31FF" w:rsidRDefault="008B31FF" w:rsidP="008B31FF">
            <w:pPr>
              <w:spacing w:line="240" w:lineRule="auto"/>
            </w:pPr>
            <w:r w:rsidRPr="008B31FF">
              <w:t xml:space="preserve">34. Bolesti i ozljede živčanog sustava </w:t>
            </w:r>
          </w:p>
          <w:p w14:paraId="157FF399" w14:textId="77777777" w:rsidR="008B31FF" w:rsidRPr="008B31FF" w:rsidRDefault="008B31FF" w:rsidP="008B31FF">
            <w:pPr>
              <w:spacing w:line="240" w:lineRule="auto"/>
            </w:pPr>
          </w:p>
          <w:p w14:paraId="521A65C6" w14:textId="68B1020E" w:rsidR="008B31FF" w:rsidRDefault="008B31FF" w:rsidP="008B31FF">
            <w:pPr>
              <w:spacing w:line="240" w:lineRule="auto"/>
            </w:pPr>
            <w:r w:rsidRPr="008B31FF">
              <w:t xml:space="preserve">35. Osjetila čovjeka – vježbe </w:t>
            </w:r>
          </w:p>
          <w:p w14:paraId="69A8CC3E" w14:textId="77777777" w:rsidR="008B31FF" w:rsidRPr="008B31FF" w:rsidRDefault="008B31FF" w:rsidP="008B31FF">
            <w:pPr>
              <w:spacing w:line="240" w:lineRule="auto"/>
            </w:pPr>
          </w:p>
          <w:p w14:paraId="59BF3977" w14:textId="0BB05BB7" w:rsidR="008B31FF" w:rsidRDefault="008B31FF" w:rsidP="008B31FF">
            <w:pPr>
              <w:spacing w:line="240" w:lineRule="auto"/>
            </w:pPr>
            <w:r w:rsidRPr="008B31FF">
              <w:t xml:space="preserve">36. Osjetila čovjeka – vježbe </w:t>
            </w:r>
          </w:p>
          <w:p w14:paraId="07BB3242" w14:textId="77777777" w:rsidR="008B31FF" w:rsidRPr="008B31FF" w:rsidRDefault="008B31FF" w:rsidP="008B31FF">
            <w:pPr>
              <w:spacing w:line="240" w:lineRule="auto"/>
            </w:pPr>
          </w:p>
          <w:p w14:paraId="180C7096" w14:textId="3383B8FD" w:rsidR="008B31FF" w:rsidRDefault="008B31FF" w:rsidP="008B31FF">
            <w:pPr>
              <w:spacing w:line="240" w:lineRule="auto"/>
            </w:pPr>
            <w:r w:rsidRPr="008B31FF">
              <w:t xml:space="preserve">37. Osjetilo vida </w:t>
            </w:r>
          </w:p>
          <w:p w14:paraId="5F5C7F6D" w14:textId="77777777" w:rsidR="008B31FF" w:rsidRPr="008B31FF" w:rsidRDefault="008B31FF" w:rsidP="008B31FF">
            <w:pPr>
              <w:spacing w:line="240" w:lineRule="auto"/>
            </w:pPr>
          </w:p>
          <w:p w14:paraId="0BF54E3B" w14:textId="3047E29D" w:rsidR="008B31FF" w:rsidRPr="008B31FF" w:rsidRDefault="008B31FF" w:rsidP="008B31FF">
            <w:pPr>
              <w:spacing w:line="240" w:lineRule="auto"/>
              <w:rPr>
                <w:b/>
                <w:bCs/>
              </w:rPr>
            </w:pPr>
            <w:r w:rsidRPr="008B31FF">
              <w:t>38. Osjetilo sluha i ravnoteže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F570" w14:textId="77777777" w:rsidR="008B31FF" w:rsidRDefault="008B31FF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57C2B8E1" w14:textId="77777777" w:rsidR="008B31FF" w:rsidRDefault="008B31FF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78F0B9A2" w14:textId="77777777" w:rsidR="008B31FF" w:rsidRDefault="008B31FF" w:rsidP="008B31FF">
            <w:pPr>
              <w:rPr>
                <w:color w:val="00B050"/>
                <w:sz w:val="18"/>
                <w:szCs w:val="18"/>
              </w:rPr>
            </w:pPr>
            <w:r>
              <w:rPr>
                <w:rStyle w:val="normaltextrun"/>
                <w:rFonts w:cstheme="minorHAnsi"/>
                <w:b/>
                <w:color w:val="00B050"/>
                <w:sz w:val="18"/>
                <w:szCs w:val="18"/>
              </w:rPr>
              <w:t>BIO OŠ A.8.1.</w:t>
            </w:r>
            <w:r>
              <w:rPr>
                <w:rStyle w:val="normaltextrun"/>
                <w:rFonts w:cstheme="minorHAnsi"/>
                <w:color w:val="00B050"/>
                <w:sz w:val="18"/>
                <w:szCs w:val="18"/>
              </w:rPr>
              <w:t xml:space="preserve"> POVEZUJE USLOŽNJAVANJE GRAĐE S RAZVOJEM NOVIH SVOJSTAVA </w:t>
            </w:r>
            <w:r>
              <w:rPr>
                <w:color w:val="00B050"/>
                <w:sz w:val="18"/>
                <w:szCs w:val="18"/>
              </w:rPr>
              <w:t>I KLASIFICIRA ORGANIZME PRIMJENOM RAZLIČITIH KRITERIJA UKAZUJUĆI NA NJIHOVU SRODNOST I RAZNOLIKOST</w:t>
            </w:r>
          </w:p>
          <w:p w14:paraId="460E6D4B" w14:textId="77777777" w:rsidR="008B31FF" w:rsidRDefault="008B31FF" w:rsidP="008B31FF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BIO OŠ B.8.1</w:t>
            </w:r>
            <w:r>
              <w:rPr>
                <w:color w:val="0070C0"/>
                <w:sz w:val="18"/>
                <w:szCs w:val="18"/>
              </w:rPr>
              <w:t>. ANALIZIRA PRINCIPE REGULACIJE, PRIMANJA I PRIJENOSA INFORMACIJA TE REAGIRANJA NA PODRAŽAJ</w:t>
            </w:r>
          </w:p>
          <w:p w14:paraId="3283B063" w14:textId="77777777" w:rsidR="008B31FF" w:rsidRDefault="008B31FF" w:rsidP="008B31FF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BIO OŠ B.8.2</w:t>
            </w:r>
            <w:r>
              <w:rPr>
                <w:color w:val="0070C0"/>
                <w:sz w:val="18"/>
                <w:szCs w:val="18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14:paraId="01128D27" w14:textId="77777777" w:rsidR="008B31FF" w:rsidRDefault="008B31FF" w:rsidP="008B31FF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BIO OŠ B.8.3.</w:t>
            </w:r>
            <w:r>
              <w:rPr>
                <w:color w:val="0070C0"/>
                <w:sz w:val="18"/>
                <w:szCs w:val="18"/>
              </w:rPr>
              <w:t xml:space="preserve"> ANALIZIRA UTJECAJ ŽIVOTNIH UVJETA NA RAZVOJ PRILAGODBI I BIORAZNOLIKOST</w:t>
            </w:r>
          </w:p>
          <w:p w14:paraId="3FBDB3B6" w14:textId="77777777" w:rsidR="008B31FF" w:rsidRDefault="008B31FF" w:rsidP="008B31FF">
            <w:pPr>
              <w:rPr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</w:rPr>
              <w:t>BIO OŠ C.8.1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UKAZUJE NA VAŽNOST ENERGIJE ZA PRAVILNO FUNKCIONIRANJE ORGANIZMA</w:t>
            </w:r>
          </w:p>
          <w:p w14:paraId="6BA41CD7" w14:textId="77777777" w:rsidR="008B31FF" w:rsidRDefault="008B31FF" w:rsidP="008B31FF">
            <w:pPr>
              <w:rPr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lastRenderedPageBreak/>
              <w:t>BIO OŠ D.8.1.</w:t>
            </w:r>
            <w:r>
              <w:rPr>
                <w:color w:val="7030A0"/>
                <w:sz w:val="18"/>
                <w:szCs w:val="18"/>
              </w:rPr>
              <w:t xml:space="preserve"> PRIMJENJUJE OSNOVNA NAČELA ZNANSTVENE METODOLOGIJE I OBJAŠNJAVA DOBIVENE REZULTATE</w:t>
            </w:r>
          </w:p>
          <w:p w14:paraId="1051C391" w14:textId="11F3539A" w:rsidR="008B31FF" w:rsidRDefault="008B31FF" w:rsidP="008B31FF">
            <w:pPr>
              <w:pStyle w:val="Bezproreda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18"/>
                <w:szCs w:val="18"/>
              </w:rPr>
              <w:t>BIO OŠ D.8.2</w:t>
            </w:r>
            <w:r>
              <w:rPr>
                <w:color w:val="7030A0"/>
                <w:sz w:val="18"/>
                <w:szCs w:val="18"/>
              </w:rPr>
              <w:t>. POVEZUJE BIOLOŠKA OTKRIĆA S RAZVOJEM CIVILIZACIJE I PRIMJENOM TEHNOLOGIJE U SVAKODNEVNOME ŽIVOTU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58C9" w14:textId="77777777" w:rsidR="008B31FF" w:rsidRDefault="008B31FF">
            <w:pPr>
              <w:spacing w:line="240" w:lineRule="auto"/>
            </w:pPr>
          </w:p>
          <w:p w14:paraId="4002D8F5" w14:textId="77777777" w:rsidR="008B31FF" w:rsidRDefault="008B31FF">
            <w:pPr>
              <w:spacing w:line="240" w:lineRule="auto"/>
            </w:pPr>
          </w:p>
          <w:p w14:paraId="484A02D9" w14:textId="77777777" w:rsidR="008B31FF" w:rsidRDefault="008B31FF">
            <w:pPr>
              <w:spacing w:line="240" w:lineRule="auto"/>
            </w:pPr>
          </w:p>
          <w:p w14:paraId="5A5C227C" w14:textId="77777777" w:rsidR="008B31FF" w:rsidRDefault="008B31FF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1BA3DF38" w14:textId="77777777" w:rsidR="008B31FF" w:rsidRDefault="008B31FF">
            <w:pPr>
              <w:spacing w:line="240" w:lineRule="auto"/>
            </w:pPr>
            <w:r>
              <w:t>promatranje, internet, grafički radovi, individualni rad,</w:t>
            </w:r>
          </w:p>
          <w:p w14:paraId="78B71798" w14:textId="77777777" w:rsidR="008B31FF" w:rsidRDefault="008B31FF">
            <w:pPr>
              <w:spacing w:line="240" w:lineRule="auto"/>
            </w:pPr>
            <w:r>
              <w:t>mentalne mape, izrada prezentacija, video lekcije</w:t>
            </w:r>
          </w:p>
          <w:p w14:paraId="23112186" w14:textId="77777777" w:rsidR="008B31FF" w:rsidRDefault="008B31FF">
            <w:pPr>
              <w:spacing w:line="240" w:lineRule="auto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DC88" w14:textId="77777777" w:rsidR="008B31FF" w:rsidRDefault="008B31FF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Hrvatski jezik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23FC38DB" w14:textId="77777777" w:rsidR="008B31FF" w:rsidRDefault="008B31FF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r>
              <w:rPr>
                <w:rStyle w:val="normaltextrun"/>
                <w:color w:val="000000"/>
                <w:sz w:val="20"/>
                <w:szCs w:val="20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1E1DEF2B" w14:textId="77777777" w:rsidR="008B31FF" w:rsidRDefault="008B31FF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r>
              <w:rPr>
                <w:sz w:val="20"/>
                <w:szCs w:val="20"/>
                <w:lang w:eastAsia="hr-HR"/>
              </w:rPr>
              <w:t> </w:t>
            </w:r>
          </w:p>
          <w:p w14:paraId="7D6D14A4" w14:textId="77777777" w:rsidR="008B31FF" w:rsidRDefault="008B31FF">
            <w:pPr>
              <w:spacing w:line="240" w:lineRule="auto"/>
              <w:textAlignment w:val="baseline"/>
              <w:rPr>
                <w:rStyle w:val="normaltextrun"/>
                <w:color w:val="000000"/>
              </w:rPr>
            </w:pPr>
            <w:r>
              <w:rPr>
                <w:sz w:val="20"/>
                <w:szCs w:val="20"/>
                <w:lang w:eastAsia="hr-HR"/>
              </w:rPr>
              <w:t>MAT OŠ B.8.2., MAT OŠ D.8.3., MAT OŠ D.8.4.–</w:t>
            </w:r>
            <w:r>
              <w:rPr>
                <w:rStyle w:val="normaltextrun"/>
                <w:color w:val="000000"/>
                <w:sz w:val="20"/>
                <w:szCs w:val="20"/>
              </w:rPr>
              <w:t xml:space="preserve"> analiza prikupljenih podataka i njihovo grafičko prikazivanje, odabiranje i preračunavanje odgovarajućih mjernih jedinica, analiza grafički prikazanih podataka</w:t>
            </w:r>
          </w:p>
          <w:p w14:paraId="5CBDD77B" w14:textId="77777777" w:rsidR="008B31FF" w:rsidRDefault="008B31FF">
            <w:pPr>
              <w:spacing w:line="240" w:lineRule="auto"/>
              <w:textAlignment w:val="baseline"/>
              <w:rPr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Kemija</w:t>
            </w:r>
          </w:p>
          <w:p w14:paraId="7A0065EB" w14:textId="77777777" w:rsidR="008B31FF" w:rsidRDefault="008B31FF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 OŠ A.8.3. –  analiza upotrebe tvari i njihov </w:t>
            </w:r>
            <w:r>
              <w:rPr>
                <w:sz w:val="20"/>
                <w:szCs w:val="20"/>
              </w:rPr>
              <w:lastRenderedPageBreak/>
              <w:t>utjecaj na čovjekovo zdravlje i okoliš</w:t>
            </w:r>
          </w:p>
          <w:p w14:paraId="7C52D936" w14:textId="77777777" w:rsidR="008B31FF" w:rsidRDefault="008B31FF">
            <w:pPr>
              <w:spacing w:line="240" w:lineRule="auto"/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Informatika</w:t>
            </w:r>
          </w:p>
          <w:p w14:paraId="1163DBBD" w14:textId="77777777" w:rsidR="008B31FF" w:rsidRDefault="008B31FF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A.8.1, C.8.2., C.8.3. – odabiranje prikladnih izvora informacija u digitalnom okružju, procjenjivanje točnosti, relevantnosti i pouzdanosti informacija i njihovih izvora;  dizajniranje i predstavljanje radova s pomoću sredstava informacijske i komunikacijske tehnologije</w:t>
            </w:r>
          </w:p>
          <w:p w14:paraId="3EF1A386" w14:textId="77777777" w:rsidR="008B31FF" w:rsidRDefault="008B31FF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88E" w14:textId="77777777" w:rsidR="008B31FF" w:rsidRDefault="008B31FF">
            <w:pPr>
              <w:spacing w:line="240" w:lineRule="auto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 kako učiti</w:t>
            </w:r>
          </w:p>
          <w:p w14:paraId="4589E75D" w14:textId="77777777" w:rsidR="008B31FF" w:rsidRDefault="008B31FF">
            <w:pPr>
              <w:spacing w:line="240" w:lineRule="auto"/>
              <w:textAlignment w:val="baseline"/>
              <w:rPr>
                <w:rStyle w:val="normaltextrun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A.3.4.,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B.3.4.,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C.3.2.,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C.3.3.,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C.3.4,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D.3.1., </w:t>
            </w:r>
            <w:proofErr w:type="spellStart"/>
            <w:r>
              <w:rPr>
                <w:rStyle w:val="normaltextrun"/>
                <w:sz w:val="20"/>
                <w:szCs w:val="20"/>
              </w:rPr>
              <w:t>uku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D.3.2. - korištenje različitih izvora znanja za prikupljanje podataka  o regulaciji sastava tjelesnih tekućina, primjena različitih strategija učenja i konstruktivna suradnja te </w:t>
            </w:r>
            <w:proofErr w:type="spellStart"/>
            <w:r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vlastitog znanja uz preuzimanje odgovornosti za vlastito učenje </w:t>
            </w:r>
          </w:p>
          <w:p w14:paraId="567DA437" w14:textId="77777777" w:rsidR="008B31FF" w:rsidRDefault="008B31FF">
            <w:pPr>
              <w:spacing w:line="240" w:lineRule="auto"/>
              <w:textAlignment w:val="baseline"/>
            </w:pPr>
            <w:r>
              <w:rPr>
                <w:b/>
                <w:color w:val="385623" w:themeColor="accent6" w:themeShade="80"/>
                <w:sz w:val="20"/>
                <w:szCs w:val="20"/>
              </w:rPr>
              <w:t xml:space="preserve">Zdravlje </w:t>
            </w:r>
          </w:p>
          <w:p w14:paraId="2D11AC1F" w14:textId="77777777" w:rsidR="008B31FF" w:rsidRDefault="008B31FF">
            <w:pPr>
              <w:spacing w:line="240" w:lineRule="auto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A.3.2.A., A.3.3. – osvješćivanje važnosti pravilne prehrane i održavanja higijene tijela u svrhu očuvanja mokraćnog sustava </w:t>
            </w:r>
            <w:r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1A04E872" w14:textId="77777777" w:rsidR="008B31FF" w:rsidRDefault="008B31FF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Održivi razvoj</w:t>
            </w:r>
            <w:r>
              <w:rPr>
                <w:rStyle w:val="normaltextrun"/>
                <w:color w:val="385623" w:themeColor="accent6" w:themeShade="8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</w:p>
          <w:p w14:paraId="49562652" w14:textId="77777777" w:rsidR="008B31FF" w:rsidRDefault="008B31F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proofErr w:type="spellStart"/>
            <w:r>
              <w:rPr>
                <w:rStyle w:val="normaltextrun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sz w:val="20"/>
                <w:szCs w:val="20"/>
                <w:lang w:eastAsia="en-US"/>
              </w:rPr>
              <w:t xml:space="preserve"> A.3.1., </w:t>
            </w:r>
            <w:proofErr w:type="spellStart"/>
            <w:r>
              <w:rPr>
                <w:rStyle w:val="normaltextrun"/>
                <w:sz w:val="20"/>
                <w:szCs w:val="20"/>
                <w:lang w:eastAsia="en-US"/>
              </w:rPr>
              <w:t>odr</w:t>
            </w:r>
            <w:proofErr w:type="spellEnd"/>
            <w:r>
              <w:rPr>
                <w:rStyle w:val="normaltextrun"/>
                <w:sz w:val="20"/>
                <w:szCs w:val="20"/>
                <w:lang w:eastAsia="en-US"/>
              </w:rPr>
              <w:t xml:space="preserve"> C.3.1. - analiza biološke raznolikosti i uočavanje njezine povezanosti sa životnim uvjetima i građom živih bića, uočavanje povezanosti </w:t>
            </w:r>
            <w:r>
              <w:rPr>
                <w:rStyle w:val="eop"/>
                <w:sz w:val="20"/>
                <w:szCs w:val="20"/>
                <w:lang w:eastAsia="en-US"/>
              </w:rPr>
              <w:t> zaštite okoliša s očuvanjem zdravlja</w:t>
            </w:r>
          </w:p>
          <w:p w14:paraId="0908E784" w14:textId="77777777" w:rsidR="008B31FF" w:rsidRDefault="008B31FF">
            <w:pPr>
              <w:spacing w:line="240" w:lineRule="auto"/>
              <w:textAlignment w:val="baseline"/>
              <w:rPr>
                <w:iCs/>
                <w:lang w:eastAsia="hr-HR"/>
              </w:rPr>
            </w:pPr>
            <w: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lastRenderedPageBreak/>
              <w:t>Uporaba informacijske i komunikacijske tehnologije</w:t>
            </w:r>
          </w:p>
          <w:p w14:paraId="35A6709F" w14:textId="77777777" w:rsidR="008B31FF" w:rsidRDefault="008B31FF">
            <w:pPr>
              <w:spacing w:line="240" w:lineRule="auto"/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>
              <w:rPr>
                <w:iCs/>
                <w:sz w:val="20"/>
                <w:szCs w:val="20"/>
                <w:lang w:eastAsia="hr-HR"/>
              </w:rPr>
              <w:t xml:space="preserve"> D.3.3.</w:t>
            </w:r>
            <w:r>
              <w:rPr>
                <w:sz w:val="20"/>
                <w:szCs w:val="20"/>
                <w:lang w:eastAsia="hr-HR"/>
              </w:rPr>
              <w:t> -  korištenje digitalne tehnologije za pretraživanje i organiziranje prikupljenih podataka o regulaciji sastava tjelesnih tekućina živih bića, kreativno izražavanje i komuniciranje s poznatim osobama kao podrške različitim oblicima suradničkog učenja</w:t>
            </w:r>
          </w:p>
          <w:p w14:paraId="4D3B4A0B" w14:textId="77777777" w:rsidR="008B31FF" w:rsidRDefault="008B31FF">
            <w:pPr>
              <w:spacing w:line="240" w:lineRule="auto"/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Građanski odgoj  </w:t>
            </w:r>
          </w:p>
          <w:p w14:paraId="7694705E" w14:textId="77777777" w:rsidR="008B31FF" w:rsidRDefault="008B31FF">
            <w:pPr>
              <w:spacing w:line="240" w:lineRule="auto"/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>
              <w:rPr>
                <w:rStyle w:val="normaltextrun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C.3.2, </w:t>
            </w:r>
            <w:proofErr w:type="spellStart"/>
            <w:r>
              <w:rPr>
                <w:rStyle w:val="normaltextrun"/>
                <w:sz w:val="20"/>
                <w:szCs w:val="20"/>
              </w:rPr>
              <w:t>goo</w:t>
            </w:r>
            <w:proofErr w:type="spellEnd"/>
            <w:r>
              <w:rPr>
                <w:rStyle w:val="normaltextrun"/>
                <w:sz w:val="20"/>
                <w:szCs w:val="20"/>
              </w:rPr>
              <w:t xml:space="preserve"> C.3.3.</w:t>
            </w:r>
            <w:r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lang w:eastAsia="hr-HR"/>
              </w:rPr>
              <w:t>–</w:t>
            </w:r>
            <w:r>
              <w:rPr>
                <w:rStyle w:val="normaltextrun"/>
                <w:sz w:val="20"/>
                <w:szCs w:val="20"/>
              </w:rPr>
              <w:t> osvješćivanje važnosti pomoći bolesnima (npr. osobama kojima je nužna hemodijaliza) aktivnim i volonterskim sudjelovanjem u različitim akcijama, uvažavanje dogovorenih pravila komunikacije te drugih i drugačijih mišljenja </w:t>
            </w:r>
          </w:p>
          <w:p w14:paraId="37A7C753" w14:textId="77777777" w:rsidR="008B31FF" w:rsidRDefault="008B31F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  <w:lang w:eastAsia="en-US"/>
              </w:rPr>
              <w:t>Osobni i socijalni razvoj </w:t>
            </w:r>
            <w:r>
              <w:rPr>
                <w:rStyle w:val="normaltextrun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b/>
                <w:color w:val="385623" w:themeColor="accent6" w:themeShade="80"/>
                <w:sz w:val="20"/>
                <w:szCs w:val="20"/>
                <w:lang w:eastAsia="en-US"/>
              </w:rPr>
              <w:t> </w:t>
            </w:r>
            <w:r>
              <w:rPr>
                <w:b/>
                <w:color w:val="385623" w:themeColor="accent6" w:themeShade="80"/>
                <w:sz w:val="20"/>
                <w:szCs w:val="20"/>
                <w:lang w:eastAsia="en-US"/>
              </w:rPr>
              <w:t xml:space="preserve"> </w:t>
            </w:r>
          </w:p>
          <w:p w14:paraId="3A969AB0" w14:textId="77777777" w:rsidR="008B31FF" w:rsidRDefault="008B31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3.3., </w:t>
            </w: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 3.2., </w:t>
            </w:r>
            <w:proofErr w:type="spellStart"/>
            <w:r>
              <w:rPr>
                <w:sz w:val="20"/>
                <w:szCs w:val="20"/>
                <w:lang w:eastAsia="en-US"/>
              </w:rPr>
              <w:t>osr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B 3.4.</w:t>
            </w:r>
            <w:r>
              <w:rPr>
                <w:rStyle w:val="normaltextrun"/>
                <w:sz w:val="20"/>
                <w:szCs w:val="20"/>
                <w:lang w:eastAsia="en-US"/>
              </w:rPr>
              <w:t xml:space="preserve"> - rješavanje problemskih situacija radom u grupi temeljem individualnih zaključaka i uz primjenu pravila komunikacije i uvažavanja</w:t>
            </w:r>
          </w:p>
          <w:p w14:paraId="3EB91C1E" w14:textId="77777777" w:rsidR="008B31FF" w:rsidRDefault="008B31FF">
            <w:pPr>
              <w:spacing w:line="240" w:lineRule="auto"/>
              <w:textAlignment w:val="baseline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7DFE" w14:textId="77777777" w:rsidR="008B31FF" w:rsidRDefault="008B31FF">
            <w:pPr>
              <w:spacing w:line="240" w:lineRule="auto"/>
            </w:pPr>
          </w:p>
        </w:tc>
      </w:tr>
    </w:tbl>
    <w:p w14:paraId="71B6141B" w14:textId="77777777" w:rsidR="008B31FF" w:rsidRDefault="008B31FF" w:rsidP="008B31FF"/>
    <w:p w14:paraId="712E490A" w14:textId="77777777" w:rsidR="008B31FF" w:rsidRDefault="008B31FF" w:rsidP="008B31FF"/>
    <w:p w14:paraId="17B500F1" w14:textId="77777777" w:rsidR="008B31FF" w:rsidRDefault="008B31FF" w:rsidP="008B31FF"/>
    <w:p w14:paraId="3AAE3612" w14:textId="77777777" w:rsidR="00690DF9" w:rsidRDefault="00690DF9"/>
    <w:sectPr w:rsidR="00690DF9" w:rsidSect="008B31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FF"/>
    <w:rsid w:val="00690DF9"/>
    <w:rsid w:val="008B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27C6"/>
  <w15:chartTrackingRefBased/>
  <w15:docId w15:val="{4C95B468-D90B-4689-8A84-B82B0312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1FF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31FF"/>
    <w:pPr>
      <w:spacing w:after="0" w:line="240" w:lineRule="auto"/>
    </w:pPr>
  </w:style>
  <w:style w:type="paragraph" w:customStyle="1" w:styleId="paragraph">
    <w:name w:val="paragraph"/>
    <w:basedOn w:val="Normal"/>
    <w:rsid w:val="008B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8B31FF"/>
  </w:style>
  <w:style w:type="character" w:customStyle="1" w:styleId="eop">
    <w:name w:val="eop"/>
    <w:basedOn w:val="Zadanifontodlomka"/>
    <w:rsid w:val="008B31FF"/>
  </w:style>
  <w:style w:type="table" w:styleId="Reetkatablice">
    <w:name w:val="Table Grid"/>
    <w:basedOn w:val="Obinatablica"/>
    <w:uiPriority w:val="39"/>
    <w:rsid w:val="008B31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2023-01-09T07:58:00Z</dcterms:created>
  <dcterms:modified xsi:type="dcterms:W3CDTF">2023-01-09T08:03:00Z</dcterms:modified>
</cp:coreProperties>
</file>