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5E6F" w14:textId="77777777" w:rsidR="00954FE3" w:rsidRDefault="00954FE3" w:rsidP="00954FE3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688475BB" w14:textId="77777777" w:rsidR="00954FE3" w:rsidRDefault="00954FE3" w:rsidP="00954FE3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BIOLOGIJA 7</w:t>
      </w:r>
    </w:p>
    <w:p w14:paraId="3CA5639F" w14:textId="77777777" w:rsidR="00954FE3" w:rsidRDefault="00954FE3" w:rsidP="00954FE3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2FEB98B0" w14:textId="77777777" w:rsidR="00954FE3" w:rsidRDefault="00954FE3" w:rsidP="00954FE3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studeni </w:t>
      </w:r>
    </w:p>
    <w:p w14:paraId="7C4D6E2D" w14:textId="77777777" w:rsidR="00954FE3" w:rsidRDefault="00954FE3" w:rsidP="00954FE3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4188B72C" w14:textId="77777777" w:rsidR="00954FE3" w:rsidRDefault="00954FE3" w:rsidP="00954FE3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7. a, b, c, d  </w:t>
      </w:r>
    </w:p>
    <w:p w14:paraId="34E7F285" w14:textId="77777777" w:rsidR="00954FE3" w:rsidRDefault="00954FE3" w:rsidP="00954FE3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954FE3" w14:paraId="238BF3D6" w14:textId="77777777" w:rsidTr="0079394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A27F" w14:textId="77777777" w:rsidR="00954FE3" w:rsidRDefault="00954FE3" w:rsidP="007939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B53C" w14:textId="77777777" w:rsidR="00954FE3" w:rsidRDefault="00954FE3" w:rsidP="007939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8322" w14:textId="77777777" w:rsidR="00954FE3" w:rsidRDefault="00954FE3" w:rsidP="007939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7C00" w14:textId="77777777" w:rsidR="00954FE3" w:rsidRDefault="00954FE3" w:rsidP="007939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053C" w14:textId="77777777" w:rsidR="00954FE3" w:rsidRDefault="00954FE3" w:rsidP="007939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</w:t>
            </w:r>
          </w:p>
          <w:p w14:paraId="7EACA496" w14:textId="77777777" w:rsidR="00954FE3" w:rsidRDefault="00954FE3" w:rsidP="007939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0DDF" w14:textId="77777777" w:rsidR="00954FE3" w:rsidRDefault="00954FE3" w:rsidP="007939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01A7F5C3" w14:textId="77777777" w:rsidR="00954FE3" w:rsidRDefault="00954FE3" w:rsidP="007939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954FE3" w14:paraId="22F43F1B" w14:textId="77777777" w:rsidTr="0079394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22D9" w14:textId="77777777" w:rsidR="00954FE3" w:rsidRDefault="00954FE3" w:rsidP="0079394D">
            <w:pPr>
              <w:spacing w:line="240" w:lineRule="auto"/>
            </w:pPr>
          </w:p>
          <w:p w14:paraId="2B43B676" w14:textId="77777777" w:rsidR="00954FE3" w:rsidRPr="00AA7DA2" w:rsidRDefault="00954FE3" w:rsidP="0079394D">
            <w:pPr>
              <w:spacing w:line="240" w:lineRule="auto"/>
              <w:rPr>
                <w:b/>
                <w:bCs/>
              </w:rPr>
            </w:pPr>
            <w:r w:rsidRPr="00AA7DA2">
              <w:rPr>
                <w:b/>
                <w:bCs/>
              </w:rPr>
              <w:t xml:space="preserve">PREHRANA U ULOZI ODRŽIVOSTI ŽIVOTA </w:t>
            </w:r>
          </w:p>
          <w:p w14:paraId="5FBBA3EF" w14:textId="77777777" w:rsidR="00954FE3" w:rsidRDefault="00954FE3" w:rsidP="0079394D">
            <w:pPr>
              <w:spacing w:line="240" w:lineRule="auto"/>
            </w:pPr>
          </w:p>
          <w:p w14:paraId="3C8CE436" w14:textId="77777777" w:rsidR="00954FE3" w:rsidRDefault="00954FE3" w:rsidP="0079394D">
            <w:pPr>
              <w:spacing w:line="240" w:lineRule="auto"/>
            </w:pPr>
            <w:r>
              <w:t>17. Prehrana beskralježnjaka</w:t>
            </w:r>
          </w:p>
          <w:p w14:paraId="041BC409" w14:textId="77777777" w:rsidR="00954FE3" w:rsidRDefault="00954FE3" w:rsidP="0079394D">
            <w:pPr>
              <w:spacing w:line="240" w:lineRule="auto"/>
            </w:pPr>
          </w:p>
          <w:p w14:paraId="383C4DA2" w14:textId="77777777" w:rsidR="00954FE3" w:rsidRDefault="00954FE3" w:rsidP="0079394D">
            <w:pPr>
              <w:spacing w:line="240" w:lineRule="auto"/>
            </w:pPr>
            <w:r>
              <w:t xml:space="preserve">18. Prehrana jednostaničnih organizama </w:t>
            </w:r>
          </w:p>
          <w:p w14:paraId="7C7B1AD0" w14:textId="77777777" w:rsidR="00954FE3" w:rsidRDefault="00954FE3" w:rsidP="0079394D">
            <w:pPr>
              <w:spacing w:line="240" w:lineRule="auto"/>
            </w:pPr>
          </w:p>
          <w:p w14:paraId="19C08B09" w14:textId="77777777" w:rsidR="00954FE3" w:rsidRDefault="00954FE3" w:rsidP="0079394D">
            <w:pPr>
              <w:spacing w:line="240" w:lineRule="auto"/>
            </w:pPr>
            <w:r>
              <w:t xml:space="preserve">19. Prehrana algi i biljaka </w:t>
            </w:r>
          </w:p>
          <w:p w14:paraId="0AA29A49" w14:textId="77777777" w:rsidR="00954FE3" w:rsidRDefault="00954FE3" w:rsidP="0079394D">
            <w:pPr>
              <w:spacing w:line="240" w:lineRule="auto"/>
            </w:pPr>
          </w:p>
          <w:p w14:paraId="1B0596F9" w14:textId="77777777" w:rsidR="00954FE3" w:rsidRDefault="00954FE3" w:rsidP="0079394D">
            <w:pPr>
              <w:spacing w:line="240" w:lineRule="auto"/>
            </w:pPr>
            <w:r>
              <w:t>20. Prehrana gljiva</w:t>
            </w:r>
          </w:p>
          <w:p w14:paraId="407D87A1" w14:textId="77777777" w:rsidR="00954FE3" w:rsidRDefault="00954FE3" w:rsidP="0079394D">
            <w:pPr>
              <w:spacing w:line="240" w:lineRule="auto"/>
            </w:pPr>
            <w:r>
              <w:t xml:space="preserve"> </w:t>
            </w:r>
          </w:p>
          <w:p w14:paraId="2AC8F5AB" w14:textId="77777777" w:rsidR="00954FE3" w:rsidRDefault="00954FE3" w:rsidP="0079394D">
            <w:pPr>
              <w:spacing w:line="240" w:lineRule="auto"/>
            </w:pPr>
            <w:r>
              <w:t>21. Sistematiziranje tematske cjeline: prehrana u ulozi održivosti života</w:t>
            </w:r>
          </w:p>
          <w:p w14:paraId="7A857437" w14:textId="77777777" w:rsidR="00954FE3" w:rsidRDefault="00954FE3" w:rsidP="0079394D">
            <w:pPr>
              <w:spacing w:line="240" w:lineRule="auto"/>
            </w:pPr>
          </w:p>
          <w:p w14:paraId="6CC84CAD" w14:textId="77777777" w:rsidR="00954FE3" w:rsidRDefault="00954FE3" w:rsidP="0079394D">
            <w:pPr>
              <w:spacing w:line="240" w:lineRule="auto"/>
            </w:pPr>
            <w:r>
              <w:t xml:space="preserve">22. Pisana provjera znanja: prehrana u ulozi održivosti života </w:t>
            </w:r>
          </w:p>
          <w:p w14:paraId="5B327BDC" w14:textId="77777777" w:rsidR="00954FE3" w:rsidRDefault="00954FE3" w:rsidP="0079394D">
            <w:pPr>
              <w:spacing w:line="240" w:lineRule="auto"/>
            </w:pPr>
          </w:p>
          <w:p w14:paraId="3AC6A03B" w14:textId="77777777" w:rsidR="00954FE3" w:rsidRDefault="00954FE3" w:rsidP="0079394D">
            <w:pPr>
              <w:spacing w:line="240" w:lineRule="auto"/>
            </w:pPr>
            <w:r>
              <w:t>23. Analiza pisane provjere znanja</w:t>
            </w:r>
          </w:p>
          <w:p w14:paraId="70FDD431" w14:textId="77777777" w:rsidR="00954FE3" w:rsidRDefault="00954FE3" w:rsidP="0079394D">
            <w:pPr>
              <w:spacing w:line="240" w:lineRule="auto"/>
            </w:pPr>
          </w:p>
          <w:p w14:paraId="54C2570F" w14:textId="77777777" w:rsidR="00954FE3" w:rsidRPr="00A053C5" w:rsidRDefault="00954FE3" w:rsidP="0079394D">
            <w:pPr>
              <w:spacing w:line="240" w:lineRule="auto"/>
              <w:rPr>
                <w:b/>
                <w:bCs/>
              </w:rPr>
            </w:pPr>
            <w:r w:rsidRPr="00A053C5">
              <w:rPr>
                <w:b/>
                <w:bCs/>
              </w:rPr>
              <w:t>PRIJENOS TVARI TIJELOM U ULOZI ODRŽIVOSTI ŽIVOTA</w:t>
            </w:r>
          </w:p>
          <w:p w14:paraId="3E92ACA5" w14:textId="77777777" w:rsidR="00954FE3" w:rsidRDefault="00954FE3" w:rsidP="0079394D">
            <w:pPr>
              <w:spacing w:line="240" w:lineRule="auto"/>
            </w:pPr>
          </w:p>
          <w:p w14:paraId="1BF619C0" w14:textId="77777777" w:rsidR="00954FE3" w:rsidRDefault="00954FE3" w:rsidP="0079394D">
            <w:pPr>
              <w:spacing w:line="240" w:lineRule="auto"/>
            </w:pPr>
            <w:r>
              <w:t xml:space="preserve">24. Krv – tekućina života </w:t>
            </w:r>
          </w:p>
          <w:p w14:paraId="4B468C21" w14:textId="77777777" w:rsidR="00954FE3" w:rsidRDefault="00954FE3" w:rsidP="0079394D">
            <w:pPr>
              <w:spacing w:line="240" w:lineRule="auto"/>
            </w:pPr>
          </w:p>
          <w:p w14:paraId="6C7A9C5C" w14:textId="77777777" w:rsidR="00954FE3" w:rsidRDefault="00954FE3" w:rsidP="0079394D">
            <w:pPr>
              <w:spacing w:line="240" w:lineRule="auto"/>
            </w:pPr>
            <w:r>
              <w:t>25. Organi optjecajnog sustava čovjeka</w:t>
            </w:r>
          </w:p>
          <w:p w14:paraId="36CD757A" w14:textId="77777777" w:rsidR="00954FE3" w:rsidRDefault="00954FE3" w:rsidP="0079394D">
            <w:pPr>
              <w:spacing w:line="240" w:lineRule="auto"/>
            </w:pPr>
            <w:r>
              <w:t xml:space="preserve"> </w:t>
            </w:r>
          </w:p>
          <w:p w14:paraId="03208D22" w14:textId="77777777" w:rsidR="00954FE3" w:rsidRDefault="00954FE3" w:rsidP="0079394D">
            <w:pPr>
              <w:spacing w:line="240" w:lineRule="auto"/>
            </w:pPr>
            <w:r>
              <w:t>26. Krvotok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1397" w14:textId="77777777" w:rsidR="00954FE3" w:rsidRDefault="00954FE3" w:rsidP="0079394D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46A35136" w14:textId="77777777" w:rsidR="00954FE3" w:rsidRDefault="00954FE3" w:rsidP="0079394D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026F6ECB" w14:textId="77777777" w:rsidR="00954FE3" w:rsidRDefault="00954FE3" w:rsidP="007939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>BIO OŠ A.7.1.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  <w:t> USPOREĐUJE RAZLIČITE VELIČINE U ŽIVOME SVIJETU TE OBJAŠNJAVA PRINCIP GRAĐE ŽIVIH BIĆA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07FA23FD" w14:textId="77777777" w:rsidR="00954FE3" w:rsidRDefault="00954FE3" w:rsidP="0079394D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224343E8" w14:textId="77777777" w:rsidR="00954FE3" w:rsidRDefault="00954FE3" w:rsidP="007939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>BIO OŠ A.7.2.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  <w:t> POVEZUJE USLOŽNJAVANJE GRAĐE S RAZVOJEM NOVIH SVOJSTAVA U RAZLIČITIH ORGANIZAMA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0990DF16" w14:textId="77777777" w:rsidR="00954FE3" w:rsidRDefault="00954FE3" w:rsidP="0079394D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15CB01FC" w14:textId="77777777" w:rsidR="00954FE3" w:rsidRDefault="00954FE3" w:rsidP="007939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B.7.1.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> USPOREĐUJE OSNOVNE ŽIVOTNE FUNKCIJE PRIPADNIKA RAZLIČITIH SKUPINA ŽIVOGA SVIJETA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2817D81C" w14:textId="77777777" w:rsidR="00954FE3" w:rsidRDefault="00954FE3" w:rsidP="007939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cstheme="minorHAnsi"/>
                <w:sz w:val="20"/>
                <w:szCs w:val="20"/>
              </w:rPr>
            </w:pPr>
          </w:p>
          <w:p w14:paraId="35CA64CE" w14:textId="77777777" w:rsidR="00954FE3" w:rsidRDefault="00954FE3" w:rsidP="007939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BIO OŠ</w:t>
            </w: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B.7.2.</w:t>
            </w:r>
            <w:r w:rsidRPr="00AA7DA2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 ANALIZIRA UTJECAJ ŽIVOTNIH NAVIKA I RIZIČNIH ČIMBENIKA NA ZDRAVLJE ORGANIZMA ISTIČUĆI VAŽNOST PREPOZNAVANJA SIMPTOMA </w:t>
            </w:r>
            <w:r w:rsidRPr="00AA7DA2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</w:rPr>
              <w:lastRenderedPageBreak/>
              <w:t xml:space="preserve">BOLESTI I PRAVOVREMENOGA PODUZIMANJA MJERA ZAŠTITE </w:t>
            </w:r>
          </w:p>
          <w:p w14:paraId="3089FEA1" w14:textId="77777777" w:rsidR="00954FE3" w:rsidRPr="00AA7DA2" w:rsidRDefault="00954FE3" w:rsidP="007939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FA22BB" w14:textId="77777777" w:rsidR="00954FE3" w:rsidRDefault="00954FE3" w:rsidP="007939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BIO OŠ</w:t>
            </w: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B.7.3.</w:t>
            </w:r>
            <w:r w:rsidRPr="00AA7DA2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</w:rPr>
              <w:t> STAVLJA U ODNOS PRILAGODBE ŽIVIH BIĆA I ŽIVOTNE UVJETE</w:t>
            </w:r>
            <w:r w:rsidRPr="00AA7DA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6F133B45" w14:textId="77777777" w:rsidR="00954FE3" w:rsidRPr="00AA7DA2" w:rsidRDefault="00954FE3" w:rsidP="007939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D5B004" w14:textId="77777777" w:rsidR="00954FE3" w:rsidRDefault="00954FE3" w:rsidP="007939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BIO OŠ</w:t>
            </w: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C.7.1.</w:t>
            </w:r>
            <w:r w:rsidRPr="00AA7DA2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</w:rPr>
              <w:t> USPOREĐUJE NAČINE PREHRANE TE PROCESE VEZANJA I OSLOBAĐANJA ENERGIJE U RAZLIČITIM ORGANIZMIMA </w:t>
            </w:r>
          </w:p>
          <w:p w14:paraId="53CE5D4C" w14:textId="77777777" w:rsidR="00954FE3" w:rsidRPr="00AA7DA2" w:rsidRDefault="00954FE3" w:rsidP="007939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2EDE1044" w14:textId="77777777" w:rsidR="00954FE3" w:rsidRPr="00AA7DA2" w:rsidRDefault="00954FE3" w:rsidP="007939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BIO OŠ</w:t>
            </w: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C.7.2.</w:t>
            </w:r>
            <w:r w:rsidRPr="00AA7DA2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</w:rPr>
              <w:t> USPOREĐUJE ENERGETSKE POTREBE RAZLIČITIH ORGANIZAMA UZIMAJUĆI U OBZIR POTREBNU VRSTU I KOLIČINU HRANE ZA OČUVANJE ZDRAVLJA</w:t>
            </w:r>
            <w:r w:rsidRPr="00AA7DA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822CA83" w14:textId="77777777" w:rsidR="00954FE3" w:rsidRDefault="00954FE3" w:rsidP="0079394D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09BFB3D9" w14:textId="77777777" w:rsidR="00954FE3" w:rsidRDefault="00954FE3" w:rsidP="0079394D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Style w:val="normaltextrun"/>
                <w:rFonts w:cstheme="minorHAnsi"/>
                <w:b/>
                <w:bCs/>
                <w:color w:val="7030A0"/>
                <w:sz w:val="20"/>
                <w:szCs w:val="20"/>
              </w:rPr>
              <w:t>BIO OŠ</w:t>
            </w:r>
            <w:r>
              <w:rPr>
                <w:rStyle w:val="normaltextrun"/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cstheme="minorHAnsi"/>
                <w:b/>
                <w:bCs/>
                <w:color w:val="7030A0"/>
                <w:sz w:val="20"/>
                <w:szCs w:val="20"/>
              </w:rPr>
              <w:t>D.7.1. </w:t>
            </w:r>
            <w:r>
              <w:rPr>
                <w:rStyle w:val="normaltextrun"/>
                <w:rFonts w:cstheme="minorHAnsi"/>
                <w:color w:val="7030A0"/>
                <w:sz w:val="20"/>
                <w:szCs w:val="20"/>
              </w:rPr>
              <w:t>PRIMJENJUJE OSNOVNE PRINCIPE ZNANSTVENE METODOLOGIJE I OBJAŠNJAVA DOBIVENE REZULTATE</w:t>
            </w:r>
          </w:p>
          <w:p w14:paraId="1A633E69" w14:textId="77777777" w:rsidR="00954FE3" w:rsidRDefault="00954FE3" w:rsidP="0079394D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0CEC" w14:textId="77777777" w:rsidR="00954FE3" w:rsidRDefault="00954FE3" w:rsidP="0079394D">
            <w:pPr>
              <w:spacing w:line="240" w:lineRule="auto"/>
            </w:pPr>
          </w:p>
          <w:p w14:paraId="6F229E36" w14:textId="77777777" w:rsidR="00954FE3" w:rsidRDefault="00954FE3" w:rsidP="0079394D">
            <w:pPr>
              <w:spacing w:line="240" w:lineRule="auto"/>
            </w:pPr>
          </w:p>
          <w:p w14:paraId="1E1C6DCA" w14:textId="77777777" w:rsidR="00954FE3" w:rsidRDefault="00954FE3" w:rsidP="0079394D">
            <w:pPr>
              <w:spacing w:line="240" w:lineRule="auto"/>
            </w:pPr>
          </w:p>
          <w:p w14:paraId="43AC8EB6" w14:textId="77777777" w:rsidR="00954FE3" w:rsidRDefault="00954FE3" w:rsidP="0079394D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4DEBBC06" w14:textId="77777777" w:rsidR="00954FE3" w:rsidRDefault="00954FE3" w:rsidP="0079394D">
            <w:pPr>
              <w:spacing w:line="240" w:lineRule="auto"/>
            </w:pPr>
            <w:r>
              <w:t>promatranje, internet, grafički radovi, individualni rad,</w:t>
            </w:r>
          </w:p>
          <w:p w14:paraId="67991F33" w14:textId="77777777" w:rsidR="00954FE3" w:rsidRDefault="00954FE3" w:rsidP="0079394D">
            <w:pPr>
              <w:spacing w:line="240" w:lineRule="auto"/>
            </w:pPr>
            <w:r>
              <w:t>mentalne mape, izrada prezentacija, video lekcije</w:t>
            </w:r>
          </w:p>
          <w:p w14:paraId="784ECC61" w14:textId="77777777" w:rsidR="00954FE3" w:rsidRDefault="00954FE3" w:rsidP="0079394D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91D0" w14:textId="77777777" w:rsidR="00954FE3" w:rsidRDefault="00954FE3" w:rsidP="0079394D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5DFD93AE" w14:textId="77777777" w:rsidR="00954FE3" w:rsidRDefault="00954FE3" w:rsidP="0079394D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417601D" w14:textId="77777777" w:rsidR="00954FE3" w:rsidRDefault="00954FE3" w:rsidP="0079394D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6FCF2A93" w14:textId="77777777" w:rsidR="00954FE3" w:rsidRDefault="00954FE3" w:rsidP="0079394D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14:paraId="79A134C5" w14:textId="77777777" w:rsidR="00954FE3" w:rsidRDefault="00954FE3" w:rsidP="0079394D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38727502" w14:textId="77777777" w:rsidR="00954FE3" w:rsidRDefault="00954FE3" w:rsidP="0079394D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14:paraId="19FFA8EB" w14:textId="77777777" w:rsidR="00954FE3" w:rsidRDefault="00954FE3" w:rsidP="0079394D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7FFFF504" w14:textId="77777777" w:rsidR="00954FE3" w:rsidRDefault="00954FE3" w:rsidP="0079394D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9679CC2" w14:textId="77777777" w:rsidR="00954FE3" w:rsidRDefault="00954FE3" w:rsidP="0079394D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6D28" w14:textId="77777777" w:rsidR="00954FE3" w:rsidRDefault="00954FE3" w:rsidP="0079394D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14:paraId="00697798" w14:textId="77777777" w:rsidR="00954FE3" w:rsidRDefault="00954FE3" w:rsidP="0079394D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C.3.4,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 - korištenje različitih izvora znanja za prikupljanje podataka o građi i obilježjima živih bića, primjena različitih strategija učenja i konstruktivna suradnja te </w:t>
            </w:r>
            <w:proofErr w:type="spellStart"/>
            <w:r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vlastitog znanja uz preuzimanje odgovornosti za vlastito učenje   </w:t>
            </w:r>
          </w:p>
          <w:p w14:paraId="691DB073" w14:textId="77777777" w:rsidR="00954FE3" w:rsidRDefault="00954FE3" w:rsidP="0079394D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33070864" w14:textId="77777777" w:rsidR="00954FE3" w:rsidRDefault="00954FE3" w:rsidP="0079394D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2FD9B9AC" w14:textId="77777777" w:rsidR="00954FE3" w:rsidRDefault="00954FE3" w:rsidP="0079394D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4EB4D10D" w14:textId="77777777" w:rsidR="00954FE3" w:rsidRDefault="00954FE3" w:rsidP="0079394D">
            <w:pPr>
              <w:spacing w:line="240" w:lineRule="auto"/>
              <w:textAlignment w:val="baseline"/>
              <w:rPr>
                <w:rStyle w:val="eop"/>
                <w:rFonts w:ascii="Calibri" w:hAnsi="Calibri" w:cs="Calibri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9C4CA33" w14:textId="77777777" w:rsidR="00954FE3" w:rsidRDefault="00954FE3" w:rsidP="0079394D">
            <w:pPr>
              <w:spacing w:line="240" w:lineRule="auto"/>
              <w:textAlignment w:val="baseline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14:paraId="5D8DBE46" w14:textId="77777777" w:rsidR="00954FE3" w:rsidRDefault="00954FE3" w:rsidP="0079394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 -  korištenje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 o građi i obilježjima živih bića, kreativno izražavanje i komuniciranje s poznatim osobama kao podrške različitim oblicima suradničkog učenja</w:t>
            </w:r>
          </w:p>
          <w:p w14:paraId="21C962AA" w14:textId="77777777" w:rsidR="00954FE3" w:rsidRDefault="00954FE3" w:rsidP="0079394D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14:paraId="45DAE86D" w14:textId="77777777" w:rsidR="00954FE3" w:rsidRDefault="00954FE3" w:rsidP="0079394D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C.3.3. 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7A13812D" w14:textId="77777777" w:rsidR="00954FE3" w:rsidRDefault="00954FE3" w:rsidP="0079394D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594F848C" w14:textId="77777777" w:rsidR="00954FE3" w:rsidRDefault="00954FE3" w:rsidP="0079394D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A9CC999" w14:textId="77777777" w:rsidR="00954FE3" w:rsidRDefault="00954FE3" w:rsidP="0079394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B26" w14:textId="77777777" w:rsidR="00954FE3" w:rsidRDefault="00954FE3" w:rsidP="0079394D">
            <w:pPr>
              <w:spacing w:line="240" w:lineRule="auto"/>
            </w:pPr>
          </w:p>
        </w:tc>
      </w:tr>
    </w:tbl>
    <w:p w14:paraId="0F25C188" w14:textId="77777777" w:rsidR="00954FE3" w:rsidRDefault="00954FE3" w:rsidP="00954FE3"/>
    <w:p w14:paraId="367E4643" w14:textId="77777777" w:rsidR="00954FE3" w:rsidRDefault="00954FE3" w:rsidP="00954FE3"/>
    <w:p w14:paraId="08E19709" w14:textId="77777777" w:rsidR="00A33156" w:rsidRDefault="00A33156"/>
    <w:sectPr w:rsidR="00A33156" w:rsidSect="00AA7D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E3"/>
    <w:rsid w:val="00954FE3"/>
    <w:rsid w:val="00A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F680"/>
  <w15:chartTrackingRefBased/>
  <w15:docId w15:val="{47B03EAA-188A-4D32-BE81-F5183A1F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FE3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95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54FE3"/>
  </w:style>
  <w:style w:type="character" w:customStyle="1" w:styleId="eop">
    <w:name w:val="eop"/>
    <w:basedOn w:val="Zadanifontodlomka"/>
    <w:rsid w:val="00954FE3"/>
  </w:style>
  <w:style w:type="table" w:styleId="Reetkatablice">
    <w:name w:val="Table Grid"/>
    <w:basedOn w:val="Obinatablica"/>
    <w:uiPriority w:val="39"/>
    <w:rsid w:val="00954F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2022-10-24T12:25:00Z</dcterms:created>
  <dcterms:modified xsi:type="dcterms:W3CDTF">2022-10-24T12:25:00Z</dcterms:modified>
</cp:coreProperties>
</file>