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AF" w:rsidRDefault="0066243A">
      <w:r>
        <w:t>Studeni</w:t>
      </w:r>
    </w:p>
    <w:p w:rsidR="0066243A" w:rsidRDefault="0066243A">
      <w:pPr>
        <w:rPr>
          <w:b/>
          <w:sz w:val="28"/>
          <w:szCs w:val="28"/>
        </w:rPr>
      </w:pPr>
      <w:r>
        <w:t xml:space="preserve">                          </w:t>
      </w:r>
      <w:r w:rsidRPr="0066243A">
        <w:rPr>
          <w:b/>
          <w:sz w:val="28"/>
          <w:szCs w:val="28"/>
        </w:rPr>
        <w:t xml:space="preserve"> MJESEČNI  KURIKULUM ZA HRVATSJI JEZIK ,STUDENI, U 3. </w:t>
      </w:r>
      <w:r>
        <w:rPr>
          <w:b/>
          <w:sz w:val="28"/>
          <w:szCs w:val="28"/>
        </w:rPr>
        <w:t>a</w:t>
      </w:r>
      <w:r w:rsidRPr="0066243A">
        <w:rPr>
          <w:b/>
          <w:sz w:val="28"/>
          <w:szCs w:val="28"/>
        </w:rPr>
        <w:t xml:space="preserve"> r. šk. god. 2022./2023.</w:t>
      </w:r>
    </w:p>
    <w:p w:rsidR="0066243A" w:rsidRDefault="0066243A">
      <w:pPr>
        <w:rPr>
          <w:b/>
          <w:sz w:val="28"/>
          <w:szCs w:val="28"/>
        </w:rPr>
      </w:pPr>
    </w:p>
    <w:tbl>
      <w:tblPr>
        <w:tblW w:w="15735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410"/>
        <w:gridCol w:w="1134"/>
        <w:gridCol w:w="2835"/>
        <w:gridCol w:w="3827"/>
        <w:gridCol w:w="2693"/>
        <w:gridCol w:w="1559"/>
      </w:tblGrid>
      <w:tr w:rsidR="0066243A" w:rsidRPr="00174F47" w:rsidTr="00EF5397">
        <w:trPr>
          <w:cantSplit/>
          <w:trHeight w:val="7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br w:type="page"/>
              <w:t>MJESEC</w:t>
            </w: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suppressAutoHyphens/>
              <w:autoSpaceDN w:val="0"/>
              <w:ind w:left="113" w:right="113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UDŽBENIČKI KOMPLET</w:t>
            </w:r>
          </w:p>
        </w:tc>
      </w:tr>
      <w:tr w:rsidR="0066243A" w:rsidRPr="00174F47" w:rsidTr="00EF5397">
        <w:trPr>
          <w:cantSplit/>
          <w:trHeight w:val="7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STUDENI</w:t>
            </w: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20 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66243A" w:rsidRPr="00174F47" w:rsidTr="00EF5397">
        <w:trPr>
          <w:cantSplit/>
          <w:trHeight w:val="175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FE1C2D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ANINO UČENJE, Marija Krmpotić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B.3.1.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B.2.3.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ali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prema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potrebi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mijenja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plan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ili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pristup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lang w:val="en-US"/>
              </w:rPr>
              <w:t>z – B.2.1.B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Prepoznaje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procjenjuje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vršnjačke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odnose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 dio/</w:t>
            </w:r>
            <w:r w:rsidRPr="00174F47">
              <w:rPr>
                <w:rFonts w:cstheme="minorHAnsi"/>
              </w:rPr>
              <w:t>U str. 58., 59.</w:t>
            </w:r>
            <w:r>
              <w:rPr>
                <w:rFonts w:cstheme="minorHAnsi"/>
              </w:rPr>
              <w:t>,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32.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6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986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OŠ HJ B.3.3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174F47">
              <w:rPr>
                <w:rFonts w:eastAsia="Calibr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t>–</w:t>
            </w:r>
            <w:r w:rsidRPr="00174F47">
              <w:rPr>
                <w:rFonts w:cstheme="minorHAnsi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pronalazi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objašnjava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podatke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grafičkim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prikazima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97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E6106D" w:rsidP="00FE1C2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</w:t>
            </w:r>
            <w:r w:rsidR="00FE1C2D">
              <w:rPr>
                <w:rFonts w:eastAsia="Calibri" w:cstheme="minorHAnsi"/>
                <w:b/>
              </w:rPr>
              <w:t>40.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Anino učenje</w:t>
            </w:r>
          </w:p>
          <w:p w:rsidR="0066243A" w:rsidRPr="00D83562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– govorna i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tabs>
                <w:tab w:val="left" w:pos="5340"/>
              </w:tabs>
              <w:rPr>
                <w:rFonts w:cstheme="minorHAnsi"/>
                <w:b/>
                <w:lang w:val="en-US"/>
              </w:rPr>
            </w:pPr>
            <w:r w:rsidRPr="00174F47">
              <w:rPr>
                <w:rFonts w:cstheme="minorHAnsi"/>
                <w:b/>
                <w:lang w:val="en-US"/>
              </w:rPr>
              <w:t>OŠ HJ A.3.1.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služi se novim riječima u skladu s komunikacijskom situacijom i temom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B.2.2.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Razvija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komunikacijske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kompetencije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. </w:t>
            </w:r>
          </w:p>
          <w:p w:rsidR="0066243A" w:rsidRPr="00CD5CCC" w:rsidRDefault="0066243A" w:rsidP="00EF5397">
            <w:pPr>
              <w:tabs>
                <w:tab w:val="left" w:pos="5340"/>
              </w:tabs>
              <w:rPr>
                <w:rFonts w:cstheme="minorHAnsi"/>
                <w:b/>
                <w:bCs/>
              </w:rPr>
            </w:pPr>
            <w:proofErr w:type="spellStart"/>
            <w:r w:rsidRPr="00174F47">
              <w:rPr>
                <w:rFonts w:cstheme="minorHAnsi"/>
                <w:b/>
                <w:bCs/>
              </w:rPr>
              <w:lastRenderedPageBreak/>
              <w:t>uku</w:t>
            </w:r>
            <w:proofErr w:type="spellEnd"/>
            <w:r w:rsidRPr="00174F47">
              <w:rPr>
                <w:rFonts w:cstheme="minorHAnsi"/>
                <w:b/>
                <w:bCs/>
              </w:rPr>
              <w:t xml:space="preserve"> C.2.3.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 xml:space="preserve">Učenik iskazuje interes za različita 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područja, preuzima odgovornost za svoje učenje i ustraje u učenju.</w:t>
            </w:r>
          </w:p>
          <w:p w:rsidR="0066243A" w:rsidRPr="00174F47" w:rsidRDefault="0066243A" w:rsidP="00EF5397">
            <w:pPr>
              <w:suppressAutoHyphens/>
              <w:autoSpaceDN w:val="0"/>
              <w:rPr>
                <w:rFonts w:cstheme="minorHAnsi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C.2.1.</w:t>
            </w:r>
            <w:r w:rsidRPr="00174F47">
              <w:rPr>
                <w:rFonts w:eastAsia="Times New Roman" w:cstheme="minorHAnsi"/>
                <w:lang w:eastAsia="hr-HR"/>
              </w:rPr>
              <w:t xml:space="preserve"> Solidaran je i empatičan u odnosu prema ljudima i drugim živim bićima.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240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jednostavne tekstove prema zadanoj ili slobodno odabranoj temi 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prema predlošcima za uvježbavanje pisanja (neposrednim promatranjem, zamišljanjem, predočavanjem)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cstheme="minorHAnsi"/>
              </w:rPr>
              <w:t>trodjelne</w:t>
            </w:r>
            <w:proofErr w:type="spellEnd"/>
            <w:r w:rsidRPr="00174F47">
              <w:rPr>
                <w:rFonts w:cstheme="minorHAnsi"/>
              </w:rPr>
              <w:t xml:space="preserve"> strukture (uvod, glavni dio, završetak)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1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4</w:t>
            </w:r>
            <w:r w:rsidR="00E6106D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GLAGOLI</w:t>
            </w:r>
            <w:r>
              <w:rPr>
                <w:rFonts w:cstheme="minorHAnsi"/>
                <w:b/>
                <w:bCs/>
              </w:rPr>
              <w:t xml:space="preserve">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glagole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oglednim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primjerima</w:t>
            </w:r>
            <w:proofErr w:type="spellEnd"/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r w:rsidRPr="00174F47">
              <w:rPr>
                <w:rFonts w:cstheme="minorHAnsi"/>
              </w:rPr>
              <w:t>uočava glagolsku radnju, stanje ili zbivanje na oglednim primjerima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A.2.1.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ili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traži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nove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informacije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različitih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izvora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uspješno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. </w:t>
            </w:r>
          </w:p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B.2.2.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Razvija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komunikacijske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kompetencije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.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5A5E14">
              <w:rPr>
                <w:rFonts w:cstheme="minorHAnsi"/>
              </w:rPr>
              <w:t>1. dio U/64. – 67. str.</w:t>
            </w:r>
            <w:r>
              <w:rPr>
                <w:rFonts w:cstheme="minorHAnsi"/>
              </w:rPr>
              <w:t xml:space="preserve">, </w:t>
            </w: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34., 35.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 Nastavni listić (u prilogu pripreme)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7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19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pronalazi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važne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podatke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tekstu</w:t>
            </w:r>
            <w:proofErr w:type="spellEnd"/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i objašnjava podatke u grafičkim prikazima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pojašnjava i popravlja razumijevanje pročitanoga teksta čitajući ponovo tekst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sažima (traži glavne misli) i prepričava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31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6106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4</w:t>
            </w:r>
            <w:r w:rsidR="00E6106D">
              <w:rPr>
                <w:rFonts w:eastAsia="Calibri" w:cstheme="minorHAnsi"/>
                <w:b/>
              </w:rPr>
              <w:t>3</w:t>
            </w:r>
            <w:r w:rsidRPr="00174F47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GLAGO</w:t>
            </w:r>
            <w:r w:rsidR="00FE1C2D">
              <w:rPr>
                <w:rFonts w:cstheme="minorHAnsi"/>
                <w:b/>
                <w:bCs/>
              </w:rPr>
              <w:t>LI- VIP</w:t>
            </w:r>
          </w:p>
          <w:p w:rsidR="00FE1C2D" w:rsidRPr="00FE1C2D" w:rsidRDefault="00FE1C2D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Rijeke moga zavičaja. Kreći pisani sastavak uz uporabu  glagola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 xml:space="preserve">Učenik </w:t>
            </w:r>
            <w:proofErr w:type="spellStart"/>
            <w:r w:rsidRPr="00174F47">
              <w:rPr>
                <w:rFonts w:cstheme="minorHAnsi"/>
              </w:rPr>
              <w:t>blikuje</w:t>
            </w:r>
            <w:proofErr w:type="spellEnd"/>
            <w:r w:rsidRPr="00174F47">
              <w:rPr>
                <w:rFonts w:cstheme="minorHAnsi"/>
              </w:rPr>
              <w:t xml:space="preserve">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glagole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oglednim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primjerima</w:t>
            </w:r>
            <w:proofErr w:type="spellEnd"/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r w:rsidRPr="00174F47">
              <w:rPr>
                <w:rFonts w:cstheme="minorHAnsi"/>
              </w:rPr>
              <w:t>uočava glagolsku radnju, stanje ili zbivanje na oglednim primjerima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A.2.1.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ili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traži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nove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informacije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različitih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izvora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uspješno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lastRenderedPageBreak/>
              <w:t>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B.2.1.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određuje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ciljeve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odabire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pristup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planira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5A5E14">
              <w:rPr>
                <w:rFonts w:cstheme="minorHAnsi"/>
              </w:rPr>
              <w:lastRenderedPageBreak/>
              <w:t>1. dio U/64. – 67. str.</w:t>
            </w:r>
            <w:r>
              <w:rPr>
                <w:rFonts w:cstheme="minorHAnsi"/>
              </w:rPr>
              <w:t xml:space="preserve">, </w:t>
            </w: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34., 35.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lastRenderedPageBreak/>
              <w:t>Nastavni listić (u prilogu pripreme)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8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3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  <w:p w:rsidR="00FE1C2D" w:rsidRPr="00FE1C2D" w:rsidRDefault="00FE1C2D" w:rsidP="00EF5397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OŠ HJ. A.3. 4</w:t>
            </w:r>
            <w:r w:rsidRPr="00FE1C2D">
              <w:rPr>
                <w:rFonts w:cstheme="minorHAnsi"/>
                <w:bCs/>
                <w:lang w:val="en-US"/>
              </w:rPr>
              <w:t xml:space="preserve">. </w:t>
            </w:r>
            <w:proofErr w:type="spellStart"/>
            <w:r w:rsidRPr="00FE1C2D">
              <w:rPr>
                <w:rFonts w:cstheme="minorHAnsi"/>
                <w:bCs/>
                <w:lang w:val="en-US"/>
              </w:rPr>
              <w:t>Pisati</w:t>
            </w:r>
            <w:proofErr w:type="spellEnd"/>
            <w:r w:rsidRPr="00FE1C2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FE1C2D">
              <w:rPr>
                <w:rFonts w:cstheme="minorHAnsi"/>
                <w:bCs/>
                <w:lang w:val="en-US"/>
              </w:rPr>
              <w:t>vođeni</w:t>
            </w:r>
            <w:proofErr w:type="spellEnd"/>
          </w:p>
          <w:p w:rsidR="00FE1C2D" w:rsidRPr="00174F47" w:rsidRDefault="00FE1C2D" w:rsidP="00EF5397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FE1C2D">
              <w:rPr>
                <w:rFonts w:cstheme="minorHAnsi"/>
                <w:bCs/>
                <w:lang w:val="en-US"/>
              </w:rPr>
              <w:t>Jednostavni</w:t>
            </w:r>
            <w:proofErr w:type="spellEnd"/>
            <w:r w:rsidRPr="00FE1C2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FE1C2D">
              <w:rPr>
                <w:rFonts w:cstheme="minorHAnsi"/>
                <w:bCs/>
                <w:lang w:val="en-US"/>
              </w:rPr>
              <w:t>sastavak</w:t>
            </w:r>
            <w:proofErr w:type="spellEnd"/>
            <w:r w:rsidRPr="00FE1C2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FE1C2D">
              <w:rPr>
                <w:rFonts w:cstheme="minorHAnsi"/>
                <w:bCs/>
                <w:lang w:val="en-US"/>
              </w:rPr>
              <w:t>uz</w:t>
            </w:r>
            <w:proofErr w:type="spellEnd"/>
            <w:r w:rsidRPr="00FE1C2D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FE1C2D">
              <w:rPr>
                <w:rFonts w:cstheme="minorHAnsi"/>
                <w:bCs/>
                <w:lang w:val="en-US"/>
              </w:rPr>
              <w:t>pripremu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uporabu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zadanih</w:t>
            </w:r>
            <w:proofErr w:type="spellEnd"/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US"/>
              </w:rPr>
              <w:t>glagola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pronalazi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važne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podatke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tekstu</w:t>
            </w:r>
            <w:proofErr w:type="spellEnd"/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i objašnjava podatke u grafičkim prikazima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pojašnjava i popravlja razumijevanje pročitanoga teksta čitajući ponovo tekst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sažima (traži glavne misli) i prepričava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98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6106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4</w:t>
            </w:r>
            <w:r w:rsidR="00E6106D">
              <w:rPr>
                <w:rFonts w:eastAsia="Calibri" w:cstheme="minorHAnsi"/>
                <w:b/>
              </w:rPr>
              <w:t>4</w:t>
            </w:r>
            <w:r w:rsidRPr="00174F47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ČETIRI BRATA, Mario Šarić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iskazuje misli i osjećaje nakon čitanja književnoga teksta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temu književnoga teksta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uspoređuje misli i osjećaje nakon čitanja teksta sa zapažanjima ostalih učenika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A.2.2.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Uočava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da u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prirodi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postoji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međudjelovanje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međuovisnost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A.2.4.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razlikuje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činjenice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od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mišljenja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sposoban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usporediti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različite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ideje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lang w:val="en-US"/>
              </w:rPr>
              <w:t>z– B.2.2.C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Uspoređuje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podržava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različitosti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dio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68., 69.</w:t>
            </w:r>
            <w:r>
              <w:rPr>
                <w:rFonts w:cstheme="minorHAnsi"/>
              </w:rPr>
              <w:t>,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</w:t>
            </w:r>
            <w:r>
              <w:rPr>
                <w:rFonts w:cstheme="minorHAnsi"/>
              </w:rPr>
              <w:t xml:space="preserve"> </w:t>
            </w:r>
            <w:r w:rsidRPr="00174F47">
              <w:rPr>
                <w:rFonts w:cstheme="minorHAnsi"/>
              </w:rPr>
              <w:t>36., 37.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9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98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i izdvaja temu književnoga teksta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redoslijed događaja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opisuje likove prema izgledu, ponašanju i govoru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uočava emocionalnost i slikovitost teksta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2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E6106D" w:rsidP="00E6106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</w:t>
            </w:r>
            <w:r w:rsidR="0066243A" w:rsidRPr="00174F47">
              <w:rPr>
                <w:rFonts w:eastAsia="Calibri" w:cstheme="minorHAnsi"/>
                <w:b/>
              </w:rPr>
              <w:t>46.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 xml:space="preserve">KRALJEV VRT, </w:t>
            </w:r>
            <w:r>
              <w:rPr>
                <w:rFonts w:cstheme="minorHAnsi"/>
                <w:b/>
                <w:bCs/>
              </w:rPr>
              <w:t>n</w:t>
            </w:r>
            <w:r w:rsidRPr="00174F47">
              <w:rPr>
                <w:rFonts w:cstheme="minorHAnsi"/>
                <w:b/>
                <w:bCs/>
              </w:rPr>
              <w:t>arodna bajka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i izdvaja temu književnoga teksta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redoslijed događaja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likove s mjestom i vremenom radnje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A.2.1.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podršku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učitelja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ili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samostalno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traži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nove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informacije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iz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različitih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izvora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uspješno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problema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lang w:val="en-US" w:eastAsia="hr-HR"/>
              </w:rPr>
              <w:t>z– B.2.2.C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Uspoređuje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podržava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različitosti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 dio/</w:t>
            </w:r>
            <w:r w:rsidRPr="00174F47">
              <w:rPr>
                <w:rFonts w:cstheme="minorHAnsi"/>
              </w:rPr>
              <w:t>U str. 72., 73.</w:t>
            </w:r>
            <w:r>
              <w:rPr>
                <w:rFonts w:cstheme="minorHAnsi"/>
              </w:rPr>
              <w:t xml:space="preserve">, 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39.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10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244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C.3.1.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pronalazi i kombinira podatke iz različitih izvora primjerenih dobi</w:t>
            </w:r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izdvaja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važne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podatke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iz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razvrstava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ih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prema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uputi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lang w:val="en-US"/>
              </w:rPr>
              <w:t>te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prenosi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druge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oblike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ili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medije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8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6106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(47.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F14A7" w:rsidRDefault="0066243A" w:rsidP="00EF5397">
            <w:pPr>
              <w:rPr>
                <w:rFonts w:eastAsia="Calibri" w:cstheme="minorHAnsi"/>
                <w:b/>
              </w:rPr>
            </w:pPr>
            <w:r w:rsidRPr="00DF14A7">
              <w:rPr>
                <w:rFonts w:eastAsia="Calibri" w:cstheme="minorHAnsi"/>
                <w:b/>
              </w:rPr>
              <w:t xml:space="preserve">Pripovijedanje s promjenom stajališta (Obećanje jednog lava)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  <w:r w:rsidRPr="00DF14A7">
              <w:rPr>
                <w:rFonts w:eastAsia="Calibri" w:cstheme="minorHAnsi"/>
                <w:b/>
              </w:rPr>
              <w:t>–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Cs/>
              </w:rPr>
            </w:pPr>
            <w:r w:rsidRPr="00174F47">
              <w:rPr>
                <w:rFonts w:cstheme="minorHAnsi"/>
                <w:bCs/>
              </w:rPr>
              <w:t>– piše jednostavne tekstove prema zadanoj ili slobodno odabranoj temi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  <w:bCs/>
              </w:rPr>
              <w:t>– piše prema predlošcima za uvježbavanje pisanja (neposrednim promatranjem, zamišljanjem, predočavanjem)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B.2.4.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Suradnički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radi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timu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A.2.3.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Učenik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koristi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svojih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ideja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pristupa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problema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46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B.3.4.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5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(48.)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174F47">
              <w:rPr>
                <w:rFonts w:eastAsia="Calibri" w:cstheme="minorHAnsi"/>
                <w:b/>
                <w:bCs/>
              </w:rPr>
              <w:t>STRIP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Pr="00174F47">
              <w:rPr>
                <w:rFonts w:eastAsia="Calibri" w:cstheme="minorHAnsi"/>
                <w:b/>
                <w:bCs/>
              </w:rPr>
              <w:t>IGRAJMO SE ŠKOLICE</w:t>
            </w: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–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C.3.2.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razlikuje tiskane publikacije primjerene dobi i interesima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razlikuje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knjige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lang w:val="en-US"/>
              </w:rPr>
              <w:t>udžbenike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lang w:val="en-US"/>
              </w:rPr>
              <w:t>časopise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cstheme="minorHAnsi"/>
                <w:lang w:val="en-US"/>
              </w:rPr>
              <w:t>plakate</w:t>
            </w:r>
            <w:proofErr w:type="spellEnd"/>
            <w:r w:rsidRPr="00174F47">
              <w:rPr>
                <w:rFonts w:cstheme="minorHAnsi"/>
                <w:lang w:val="en-US"/>
              </w:rPr>
              <w:t>, strip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čita stripove i razlikuje ih od ostalih tiskanih medijskih tekstova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lang w:val="en-US"/>
              </w:rPr>
              <w:t>pod A.2.1.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inovativna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kreativna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rješenja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B.2.4.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Suradnički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uči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radi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timu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CD5CCC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B.2.4.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174F47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proofErr w:type="spellStart"/>
            <w:r>
              <w:rPr>
                <w:rFonts w:cstheme="minorHAnsi"/>
              </w:rPr>
              <w:t>dio</w:t>
            </w:r>
            <w:r w:rsidRPr="00174F47">
              <w:rPr>
                <w:rFonts w:cstheme="minorHAnsi"/>
              </w:rPr>
              <w:t>U</w:t>
            </w:r>
            <w:proofErr w:type="spellEnd"/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76., 77.</w:t>
            </w:r>
            <w:r>
              <w:rPr>
                <w:rFonts w:cstheme="minorHAnsi"/>
              </w:rPr>
              <w:t>,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42.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11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59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4268C" w:rsidRDefault="0066243A" w:rsidP="00EF539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odgovara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pitanja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174F47">
              <w:rPr>
                <w:rFonts w:cstheme="minorHAnsi"/>
                <w:lang w:val="en-US"/>
              </w:rPr>
              <w:t>pročitanome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tekstu</w:t>
            </w:r>
            <w:proofErr w:type="spellEnd"/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nepoznate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riječi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pronalazi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njezino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značenje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temelju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sadržaja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cstheme="minorHAnsi"/>
                <w:lang w:val="en-US"/>
              </w:rPr>
              <w:t>rječniku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8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(49.)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</w:rPr>
              <w:t>Izrada stripa – stvaralački zadatak (prema stripu Igrajmo se školice)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D4268C">
              <w:rPr>
                <w:rFonts w:cstheme="minorHAnsi"/>
                <w:b/>
                <w:bCs/>
              </w:rPr>
              <w:t>OŠ HJ C.3.1</w:t>
            </w:r>
            <w:r w:rsidRPr="00D201F0">
              <w:rPr>
                <w:rFonts w:cstheme="minorHAnsi"/>
              </w:rPr>
              <w:t>.</w:t>
            </w:r>
            <w:r w:rsidRPr="006E4113">
              <w:rPr>
                <w:rFonts w:cstheme="minorHAnsi"/>
              </w:rPr>
              <w:t xml:space="preserve"> </w:t>
            </w:r>
            <w:r w:rsidRPr="00B64713">
              <w:rPr>
                <w:rFonts w:cstheme="minorHAnsi"/>
                <w:color w:val="231F20"/>
                <w:shd w:val="clear" w:color="auto" w:fill="FFFFFF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– </w:t>
            </w:r>
            <w:r w:rsidRPr="00174F47">
              <w:rPr>
                <w:rFonts w:cstheme="minorHAnsi"/>
                <w:bCs/>
              </w:rPr>
              <w:t>piše jednostavne tekstove prema zadanoj ili slobodno odabranoj temi</w:t>
            </w:r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bCs/>
              </w:rPr>
              <w:t>– piše prema predlošcima za uvježbavanje pisanja (neposrednim promatranjem, zamišljanjem, predočavanjem)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C.2.1.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Sudjeluje u unaprjeđenju života i rada škole.</w:t>
            </w:r>
          </w:p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</w:rPr>
              <w:t>z– B.2.1.B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174F47">
              <w:rPr>
                <w:rFonts w:eastAsia="Calibri" w:cstheme="minorHAnsi"/>
              </w:rPr>
              <w:t>Prepoznaje i procjenjuje vršnjačke odnose.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proofErr w:type="spellStart"/>
            <w:r w:rsidRPr="00174F47">
              <w:rPr>
                <w:rFonts w:eastAsia="Calibri" w:cstheme="minorHAnsi"/>
              </w:rPr>
              <w:t>Samoprocjena</w:t>
            </w:r>
            <w:proofErr w:type="spellEnd"/>
            <w:r w:rsidRPr="00174F47">
              <w:rPr>
                <w:rFonts w:eastAsia="Calibri" w:cstheme="minorHAnsi"/>
              </w:rPr>
              <w:t xml:space="preserve"> (u prilogu pripreme)</w:t>
            </w:r>
          </w:p>
        </w:tc>
      </w:tr>
      <w:tr w:rsidR="0066243A" w:rsidRPr="00174F47" w:rsidTr="00EF5397">
        <w:trPr>
          <w:cantSplit/>
          <w:trHeight w:val="89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suppressAutoHyphens/>
              <w:autoSpaceDN w:val="0"/>
              <w:rPr>
                <w:rFonts w:cstheme="minorHAnsi"/>
                <w:b/>
                <w:bCs/>
              </w:rPr>
            </w:pPr>
            <w:r w:rsidRPr="00CD5CCC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C.3.2.</w:t>
            </w:r>
            <w:r w:rsidRPr="00CD5CCC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Učenik razlikuje tiskane publikacije primjerene dobi i interesima.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D5CCC" w:rsidRDefault="0066243A" w:rsidP="00EF5397">
            <w:pPr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CD5CCC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– </w:t>
            </w:r>
            <w:r w:rsidRPr="00CD5CCC">
              <w:rPr>
                <w:rFonts w:ascii="Calibri" w:eastAsia="Times New Roman" w:hAnsi="Calibri" w:cs="Calibri"/>
                <w:color w:val="231F20"/>
                <w:lang w:eastAsia="hr-HR"/>
              </w:rPr>
              <w:t>čita stripove i razlikuje ih od ostalih tiskanih medijskih tekstova</w:t>
            </w:r>
          </w:p>
          <w:p w:rsidR="0066243A" w:rsidRDefault="0066243A" w:rsidP="00EF5397">
            <w:pPr>
              <w:rPr>
                <w:rFonts w:cstheme="minorHAnsi"/>
                <w:bCs/>
              </w:rPr>
            </w:pPr>
            <w:r w:rsidRPr="00CD5CCC">
              <w:rPr>
                <w:rFonts w:ascii="Calibri" w:eastAsia="Times New Roman" w:hAnsi="Calibri" w:cs="Calibri"/>
                <w:color w:val="231F20"/>
                <w:lang w:eastAsia="hr-HR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26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highlight w:val="yellow"/>
              </w:rPr>
            </w:pPr>
            <w:r w:rsidRPr="00174F47">
              <w:rPr>
                <w:rFonts w:eastAsia="Calibri" w:cstheme="minorHAnsi"/>
                <w:b/>
              </w:rPr>
              <w:t>(50.)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 xml:space="preserve">MALEN JE SVIJET, Nada </w:t>
            </w:r>
            <w:proofErr w:type="spellStart"/>
            <w:r w:rsidRPr="00174F47">
              <w:rPr>
                <w:rFonts w:cstheme="minorHAnsi"/>
                <w:b/>
                <w:bCs/>
              </w:rPr>
              <w:t>Iveljić</w:t>
            </w:r>
            <w:proofErr w:type="spellEnd"/>
            <w:r w:rsidRPr="00174F47">
              <w:rPr>
                <w:rFonts w:cstheme="minorHAnsi"/>
                <w:b/>
                <w:bCs/>
              </w:rPr>
              <w:t>/ ŽIVJELA HRVATSKA, Milan Crnković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prepoznaje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izdvaja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temu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književnoga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teksta</w:t>
            </w:r>
            <w:proofErr w:type="spellEnd"/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ritam, rimu i usporedbu u poeziji za djecu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ponavljanja u stihu, strofi ili pjesmi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pjesničke slike </w:t>
            </w:r>
          </w:p>
          <w:p w:rsidR="0066243A" w:rsidRPr="00174F47" w:rsidRDefault="0066243A" w:rsidP="00EF5397">
            <w:pPr>
              <w:rPr>
                <w:rFonts w:cstheme="minorHAnsi"/>
                <w:bCs/>
              </w:rPr>
            </w:pPr>
            <w:r w:rsidRPr="00174F47">
              <w:rPr>
                <w:rFonts w:cstheme="minorHAnsi"/>
              </w:rPr>
              <w:t xml:space="preserve">– uočava emocionalnost i slikovitost teksta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7039E2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C.2.4.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Razvija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kulturni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nacionalni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identitet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zajedništvom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pripadnošću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skupini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66243A" w:rsidRPr="007039E2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cstheme="minorHAnsi"/>
                <w:b/>
                <w:bCs/>
                <w:lang w:val="en-US"/>
              </w:rPr>
              <w:t xml:space="preserve"> A.2.3.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Učenik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cstheme="minorHAnsi"/>
                <w:lang w:val="en-US"/>
              </w:rPr>
              <w:t>koristi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cstheme="minorHAnsi"/>
                <w:lang w:val="en-US"/>
              </w:rPr>
              <w:t>oblikovanje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svojih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ideja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pristupa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rješavanju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problema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  <w:p w:rsidR="0066243A" w:rsidRPr="007039E2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z– B.2.2.C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Uspoređuje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podržava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različitosti</w:t>
            </w:r>
            <w:proofErr w:type="spellEnd"/>
            <w:r w:rsidRPr="00174F47">
              <w:rPr>
                <w:rFonts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1. dio </w:t>
            </w:r>
            <w:r w:rsidRPr="00174F47">
              <w:rPr>
                <w:rFonts w:cstheme="minorHAnsi"/>
              </w:rPr>
              <w:t>U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 70., 71.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</w:t>
            </w:r>
            <w:r>
              <w:rPr>
                <w:rFonts w:cstheme="minorHAnsi"/>
              </w:rPr>
              <w:t>/</w:t>
            </w:r>
            <w:r w:rsidRPr="00174F47">
              <w:rPr>
                <w:rFonts w:cstheme="minorHAnsi"/>
              </w:rPr>
              <w:t>str.38.</w:t>
            </w:r>
          </w:p>
          <w:p w:rsidR="0066243A" w:rsidRPr="00174F47" w:rsidRDefault="00A36776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hyperlink r:id="rId12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6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A.3.6.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cstheme="minorHAnsi"/>
                <w:lang w:val="en-US"/>
              </w:rPr>
              <w:t>uočava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uvjetovanost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uporabe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zavičajnoga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idioma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ili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hrvatskoga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standardnog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jezika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komunikacijskom</w:t>
            </w:r>
            <w:proofErr w:type="spellEnd"/>
            <w:r w:rsidRPr="00174F4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cstheme="minorHAnsi"/>
                <w:lang w:val="en-US"/>
              </w:rPr>
              <w:t>situacijom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66243A" w:rsidRPr="00174F47" w:rsidTr="00EF5397">
        <w:trPr>
          <w:cantSplit/>
          <w:trHeight w:val="19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0A13E3" w:rsidRDefault="0066243A" w:rsidP="00E6106D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highlight w:val="yellow"/>
              </w:rPr>
            </w:pPr>
            <w:r w:rsidRPr="000A13E3">
              <w:rPr>
                <w:rFonts w:eastAsia="Calibri" w:cstheme="minorHAnsi"/>
                <w:b/>
              </w:rPr>
              <w:t>(51.)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highlight w:val="yellow"/>
              </w:rPr>
            </w:pPr>
            <w:r w:rsidRPr="00174F47">
              <w:rPr>
                <w:rFonts w:cstheme="minorHAnsi"/>
                <w:b/>
                <w:bCs/>
              </w:rPr>
              <w:t xml:space="preserve">CRVENA ŠKRINJA , Ljubica </w:t>
            </w:r>
            <w:proofErr w:type="spellStart"/>
            <w:r w:rsidRPr="00174F47">
              <w:rPr>
                <w:rFonts w:cstheme="minorHAnsi"/>
                <w:b/>
                <w:bCs/>
              </w:rPr>
              <w:t>Balog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CB6CB3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temu književnoga teksta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7039E2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  <w:lang w:val="en-US"/>
              </w:rPr>
              <w:t xml:space="preserve"> B.2.1.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Opisuje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uvažava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potrebe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i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osjećaje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drugih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>.</w:t>
            </w:r>
          </w:p>
          <w:p w:rsidR="0066243A" w:rsidRPr="007039E2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  <w:r w:rsidRPr="00174F47">
              <w:rPr>
                <w:rFonts w:eastAsia="Calibri" w:cstheme="minorHAnsi"/>
                <w:b/>
                <w:bCs/>
                <w:lang w:val="en-US"/>
              </w:rPr>
              <w:t>goo B.2.1.</w:t>
            </w:r>
            <w:r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Promiče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pravila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demokratske</w:t>
            </w:r>
            <w:proofErr w:type="spellEnd"/>
            <w:r w:rsidRPr="00174F47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eastAsia="Calibri" w:cstheme="minorHAnsi"/>
                <w:lang w:val="en-US"/>
              </w:rPr>
              <w:t>zajednice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cstheme="minorHAnsi"/>
              </w:rPr>
              <w:t>str. 74., 75.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40., 41.</w:t>
            </w: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13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26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B.3.3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razlikuje slikovnicu, zbirku pjesama, zbirku priča, dječji roman, basnu, igrokaz </w:t>
            </w:r>
          </w:p>
          <w:p w:rsidR="0066243A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preporučuje ostalim učenicima knjige koje je pročitao i koje su mu bile zanimljive</w:t>
            </w:r>
          </w:p>
          <w:p w:rsidR="0066243A" w:rsidRDefault="0066243A" w:rsidP="00EF5397">
            <w:pPr>
              <w:rPr>
                <w:rFonts w:cstheme="minorHAnsi"/>
              </w:rPr>
            </w:pPr>
          </w:p>
          <w:p w:rsidR="0066243A" w:rsidRPr="00174F47" w:rsidRDefault="0066243A" w:rsidP="00EF5397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rPr>
                <w:rFonts w:eastAsia="Calibr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</w:p>
        </w:tc>
      </w:tr>
      <w:tr w:rsidR="0066243A" w:rsidRPr="00174F47" w:rsidTr="00EF5397">
        <w:trPr>
          <w:cantSplit/>
          <w:trHeight w:val="1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(52.)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BRZOJAVI IZ DJEČJE POŠTE</w:t>
            </w:r>
            <w:r w:rsidRPr="00CC7F5C">
              <w:rPr>
                <w:rFonts w:eastAsia="Calibri" w:cstheme="minorHAnsi"/>
                <w:b/>
              </w:rPr>
              <w:t>, Ljubica Kolarić−</w:t>
            </w:r>
            <w:proofErr w:type="spellStart"/>
            <w:r w:rsidRPr="00CC7F5C">
              <w:rPr>
                <w:rFonts w:eastAsia="Calibri" w:cstheme="minorHAnsi"/>
                <w:b/>
              </w:rPr>
              <w:t>Dumić</w:t>
            </w:r>
            <w:proofErr w:type="spellEnd"/>
          </w:p>
          <w:p w:rsidR="0066243A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66243A" w:rsidRPr="00772CBC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Cs/>
              </w:rPr>
            </w:pPr>
            <w:r w:rsidRPr="00772CBC">
              <w:rPr>
                <w:rFonts w:eastAsia="Calibri" w:cstheme="minorHAnsi"/>
                <w:bCs/>
              </w:rPr>
              <w:t>(uz Međunarodni dan djeteta)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CC7F5C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CC7F5C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CC7F5C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CC7F5C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C7F5C" w:rsidRDefault="0066243A" w:rsidP="00EF5397">
            <w:pPr>
              <w:rPr>
                <w:rFonts w:cstheme="minorHAnsi"/>
              </w:rPr>
            </w:pPr>
            <w:r w:rsidRPr="00CC7F5C">
              <w:rPr>
                <w:rFonts w:cstheme="minorHAnsi"/>
              </w:rPr>
              <w:t xml:space="preserve">– prepoznaje temu književnoga teksta </w:t>
            </w:r>
          </w:p>
          <w:p w:rsidR="0066243A" w:rsidRPr="00CC7F5C" w:rsidRDefault="0066243A" w:rsidP="00EF5397">
            <w:pPr>
              <w:rPr>
                <w:rFonts w:cstheme="minorHAnsi"/>
              </w:rPr>
            </w:pPr>
            <w:r w:rsidRPr="00CC7F5C">
              <w:rPr>
                <w:rFonts w:cstheme="minorHAnsi"/>
              </w:rPr>
              <w:t xml:space="preserve">– povezuje temu književnoga teksta s vlastitim iskustvom </w:t>
            </w:r>
          </w:p>
          <w:p w:rsidR="0066243A" w:rsidRPr="00CC7F5C" w:rsidRDefault="0066243A" w:rsidP="00EF5397">
            <w:pPr>
              <w:rPr>
                <w:rFonts w:cstheme="minorHAnsi"/>
                <w:lang w:val="en-US"/>
              </w:rPr>
            </w:pPr>
            <w:r w:rsidRPr="00CC7F5C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CC7F5C">
              <w:rPr>
                <w:rFonts w:cstheme="minorHAnsi"/>
                <w:lang w:val="en-US"/>
              </w:rPr>
              <w:t>navodi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sličnosti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i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razlike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između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sadržaja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i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teme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književnoga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teksta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i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vlastitoga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životnog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iskustva</w:t>
            </w:r>
            <w:proofErr w:type="spellEnd"/>
          </w:p>
          <w:p w:rsidR="0066243A" w:rsidRPr="00CC7F5C" w:rsidRDefault="0066243A" w:rsidP="00EF539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C7F5C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CC7F5C">
              <w:rPr>
                <w:rFonts w:cstheme="minorHAnsi"/>
                <w:lang w:val="en-US"/>
              </w:rPr>
              <w:t>prepoznaje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etičke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vrijednosti</w:t>
            </w:r>
            <w:proofErr w:type="spellEnd"/>
            <w:r w:rsidRPr="00CC7F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C7F5C">
              <w:rPr>
                <w:rFonts w:cstheme="minorHAnsi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30569B" w:rsidRDefault="0066243A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30569B">
              <w:rPr>
                <w:rFonts w:eastAsia="Times New Roman" w:cstheme="minorHAnsi"/>
                <w:b/>
                <w:bCs/>
                <w:lang w:val="en-US" w:eastAsia="hr-HR"/>
              </w:rPr>
              <w:t xml:space="preserve">goo A.2.2.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Aktivno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zastupa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ljudska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prava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>.</w:t>
            </w:r>
          </w:p>
          <w:p w:rsidR="0066243A" w:rsidRPr="0030569B" w:rsidRDefault="0066243A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30569B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30569B">
              <w:rPr>
                <w:rFonts w:eastAsia="Times New Roman" w:cstheme="minorHAnsi"/>
                <w:b/>
                <w:bCs/>
                <w:lang w:val="en-US" w:eastAsia="hr-HR"/>
              </w:rPr>
              <w:t xml:space="preserve"> C2.2.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Prihvaća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obrazlaže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važnost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društvenih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normi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30569B">
              <w:rPr>
                <w:rFonts w:eastAsia="Times New Roman" w:cstheme="minorHAnsi"/>
                <w:lang w:val="en-US" w:eastAsia="hr-HR"/>
              </w:rPr>
              <w:t>pravila</w:t>
            </w:r>
            <w:proofErr w:type="spellEnd"/>
            <w:r w:rsidRPr="0030569B">
              <w:rPr>
                <w:rFonts w:eastAsia="Times New Roman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DIO U/str. 78., 79.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RB/str. 43.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(u prilogu pripreme)</w:t>
            </w: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  <w:hyperlink r:id="rId14" w:history="1">
              <w:r w:rsidR="0066243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81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MRAZ, Vera </w:t>
            </w:r>
            <w:proofErr w:type="spellStart"/>
            <w:r w:rsidRPr="00174F47">
              <w:rPr>
                <w:rFonts w:eastAsia="Calibri" w:cstheme="minorHAnsi"/>
                <w:b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B.3.2.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ritam, rimu i usporedbu u poeziji za djecu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ponavljanja u stihu, strofi ili pjesmi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pjesničke slike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emocionalnost i slikovitost teksta </w:t>
            </w:r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7039E2" w:rsidRDefault="0066243A" w:rsidP="00EF5397">
            <w:pPr>
              <w:suppressAutoHyphens/>
              <w:autoSpaceDN w:val="0"/>
              <w:rPr>
                <w:rFonts w:eastAsia="Times New Roman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lang w:val="en-US" w:eastAsia="hr-HR"/>
              </w:rPr>
              <w:t>odr</w:t>
            </w:r>
            <w:proofErr w:type="spellEnd"/>
            <w:r w:rsidRPr="00174F47">
              <w:rPr>
                <w:rFonts w:eastAsia="Times New Roman" w:cstheme="minorHAnsi"/>
                <w:b/>
                <w:lang w:val="en-US"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Uočava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prirodi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postoji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međudjelovanje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bCs/>
                <w:lang w:val="en-US" w:eastAsia="hr-HR"/>
              </w:rPr>
              <w:t>međuovisnost</w:t>
            </w:r>
            <w:proofErr w:type="spellEnd"/>
            <w:r w:rsidRPr="00174F47">
              <w:rPr>
                <w:rFonts w:eastAsia="Times New Roman" w:cstheme="minorHAnsi"/>
                <w:bCs/>
                <w:lang w:val="en-US" w:eastAsia="hr-HR"/>
              </w:rPr>
              <w:t>.</w:t>
            </w:r>
          </w:p>
          <w:p w:rsidR="0066243A" w:rsidRPr="007039E2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</w:rPr>
            </w:pPr>
            <w:proofErr w:type="spellStart"/>
            <w:r w:rsidRPr="00174F47">
              <w:rPr>
                <w:rFonts w:eastAsia="Calibri" w:cstheme="minorHAnsi"/>
                <w:b/>
                <w:bCs/>
              </w:rPr>
              <w:t>osr</w:t>
            </w:r>
            <w:proofErr w:type="spellEnd"/>
            <w:r w:rsidRPr="00174F47">
              <w:rPr>
                <w:rFonts w:eastAsia="Calibri" w:cstheme="minorHAnsi"/>
                <w:b/>
                <w:bCs/>
              </w:rPr>
              <w:t xml:space="preserve"> A.2.3.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Pr="00174F47">
              <w:rPr>
                <w:rFonts w:eastAsia="Calibri" w:cstheme="minorHAnsi"/>
              </w:rPr>
              <w:t>Razvija osobne</w:t>
            </w: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cstheme="minorHAnsi"/>
              </w:rPr>
              <w:t>str. 80., 81.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cstheme="minorHAnsi"/>
              </w:rPr>
              <w:t>RB str. 44., 45.</w:t>
            </w:r>
          </w:p>
          <w:p w:rsidR="0066243A" w:rsidRPr="00174F47" w:rsidRDefault="00A36776" w:rsidP="00EF5397">
            <w:pPr>
              <w:tabs>
                <w:tab w:val="left" w:pos="5340"/>
              </w:tabs>
              <w:rPr>
                <w:rFonts w:cstheme="minorHAnsi"/>
              </w:rPr>
            </w:pPr>
            <w:hyperlink r:id="rId15" w:history="1">
              <w:r w:rsidR="0066243A" w:rsidRPr="00174F47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69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odgovara na pitanja o pročitanome tekstu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pronalazi važne podatke u tekstu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5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(54.)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174F47">
              <w:rPr>
                <w:rFonts w:cstheme="minorHAnsi"/>
                <w:b/>
              </w:rPr>
              <w:t>onavljanje</w:t>
            </w:r>
            <w:r>
              <w:rPr>
                <w:rFonts w:cstheme="minorHAnsi"/>
                <w:b/>
              </w:rPr>
              <w:t xml:space="preserve"> i vježbanje</w:t>
            </w:r>
            <w:r w:rsidRPr="00174F47">
              <w:rPr>
                <w:rFonts w:cstheme="minorHAnsi"/>
                <w:b/>
              </w:rPr>
              <w:t xml:space="preserve"> jezičnih sadržaja</w:t>
            </w:r>
            <w:r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iCs/>
              </w:rPr>
              <w:t>igra, rad u skupinama)</w:t>
            </w:r>
            <w:r w:rsidRPr="00174F4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oblikuje tekst služeći se imenicama, glagolima i pridjevima, uvažavajući gramatička i pravopisna pravila</w:t>
            </w:r>
          </w:p>
          <w:p w:rsidR="0066243A" w:rsidRDefault="0066243A" w:rsidP="00EF5397">
            <w:pPr>
              <w:rPr>
                <w:rFonts w:cstheme="minorHAnsi"/>
              </w:rPr>
            </w:pPr>
          </w:p>
          <w:p w:rsidR="0066243A" w:rsidRDefault="0066243A" w:rsidP="00EF5397">
            <w:pPr>
              <w:rPr>
                <w:rFonts w:cstheme="minorHAnsi"/>
              </w:rPr>
            </w:pPr>
          </w:p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glagolsku radnju, stanje ili zbivanje na oglednim primjerima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glagole na oglednim primjerima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Nastavni listić</w:t>
            </w:r>
            <w:r>
              <w:rPr>
                <w:rFonts w:eastAsia="Calibri" w:cstheme="minorHAnsi"/>
              </w:rPr>
              <w:t>i za rad u skupinama</w:t>
            </w:r>
            <w:r w:rsidRPr="00174F47">
              <w:rPr>
                <w:rFonts w:eastAsia="Calibri" w:cstheme="minorHAnsi"/>
              </w:rPr>
              <w:t xml:space="preserve"> 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t>(u prilogu pripreme)</w:t>
            </w:r>
          </w:p>
        </w:tc>
      </w:tr>
      <w:tr w:rsidR="0066243A" w:rsidRPr="00174F47" w:rsidTr="00EF5397">
        <w:trPr>
          <w:cantSplit/>
          <w:trHeight w:val="12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566864" w:rsidRDefault="0066243A" w:rsidP="00EF5397">
            <w:pPr>
              <w:rPr>
                <w:rFonts w:cstheme="minorHAnsi"/>
                <w:b/>
                <w:bCs/>
                <w:iCs/>
              </w:rPr>
            </w:pPr>
            <w:r w:rsidRPr="00566864">
              <w:rPr>
                <w:rFonts w:cstheme="minorHAnsi"/>
                <w:b/>
                <w:bCs/>
                <w:iCs/>
              </w:rPr>
              <w:t xml:space="preserve">Glagoli, vrste glagola 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566864">
              <w:rPr>
                <w:rFonts w:cstheme="minorHAnsi"/>
                <w:b/>
                <w:bCs/>
                <w:iCs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HRVATSKI JEZIK I</w:t>
            </w:r>
            <w:r>
              <w:rPr>
                <w:rFonts w:eastAsia="Calibri" w:cstheme="minorHAnsi"/>
              </w:rPr>
              <w:t xml:space="preserve"> </w:t>
            </w:r>
            <w:r w:rsidRPr="00174F47">
              <w:rPr>
                <w:rFonts w:eastAsia="Calibri"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uočava glagolsku radnju, stanje ili zbivanje na oglednim primjerima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glagole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B.2.2.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 xml:space="preserve">Na poticaj učitelja učenik prati svoje učenje i napredovanje </w:t>
            </w: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t>tijekom učenja.</w:t>
            </w:r>
          </w:p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Razvija osobne</w:t>
            </w: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Times New Roman" w:cstheme="minorHAnsi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lastRenderedPageBreak/>
              <w:t>Nastavni listić (u prilogu pripreme)</w:t>
            </w:r>
          </w:p>
        </w:tc>
      </w:tr>
      <w:tr w:rsidR="0066243A" w:rsidRPr="00174F47" w:rsidTr="00EF5397">
        <w:trPr>
          <w:cantSplit/>
          <w:trHeight w:val="1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</w:rPr>
            </w:pPr>
            <w:r w:rsidRPr="00174F47">
              <w:rPr>
                <w:rFonts w:cstheme="minorHAnsi"/>
                <w:b/>
                <w:bCs/>
              </w:rPr>
              <w:t>OŠ HJ A.3.4.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74F47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cstheme="minorHAnsi"/>
              </w:rPr>
              <w:t>slovopisnu</w:t>
            </w:r>
            <w:proofErr w:type="spellEnd"/>
            <w:r w:rsidRPr="00174F47">
              <w:rPr>
                <w:rFonts w:cstheme="minorHAnsi"/>
              </w:rPr>
              <w:t xml:space="preserve"> čitkost u pisanju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cstheme="minorHAnsi"/>
              </w:rPr>
              <w:t>dž</w:t>
            </w:r>
            <w:proofErr w:type="spellEnd"/>
            <w:r w:rsidRPr="00174F47">
              <w:rPr>
                <w:rFonts w:cstheme="minorHAnsi"/>
              </w:rPr>
              <w:t xml:space="preserve">, đ, </w:t>
            </w:r>
            <w:proofErr w:type="spellStart"/>
            <w:r w:rsidRPr="00174F47">
              <w:rPr>
                <w:rFonts w:cstheme="minorHAnsi"/>
              </w:rPr>
              <w:t>ije</w:t>
            </w:r>
            <w:proofErr w:type="spellEnd"/>
            <w:r w:rsidRPr="00174F47">
              <w:rPr>
                <w:rFonts w:cstheme="minorHAnsi"/>
              </w:rPr>
              <w:t xml:space="preserve">/je/e/i (umanjenice, uvećanice, zanimanja) – piše veliko početno slovo: imena ulica, trgova, naseljenih mjesta, voda i gora, ustanova u užem okružju; imena knjiga i novina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19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(56.)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CC24AE" w:rsidRDefault="0066243A" w:rsidP="00EF5397">
            <w:pPr>
              <w:rPr>
                <w:rFonts w:cstheme="minorHAnsi"/>
                <w:b/>
                <w:iCs/>
              </w:rPr>
            </w:pPr>
            <w:r w:rsidRPr="00CC24AE">
              <w:rPr>
                <w:rFonts w:cstheme="minorHAnsi"/>
                <w:b/>
                <w:iCs/>
              </w:rPr>
              <w:t xml:space="preserve">3. </w:t>
            </w:r>
            <w:proofErr w:type="spellStart"/>
            <w:r w:rsidRPr="00CC24AE">
              <w:rPr>
                <w:rFonts w:cstheme="minorHAnsi"/>
                <w:b/>
                <w:iCs/>
              </w:rPr>
              <w:t>sumativno</w:t>
            </w:r>
            <w:proofErr w:type="spellEnd"/>
            <w:r w:rsidRPr="00CC24AE">
              <w:rPr>
                <w:rFonts w:cstheme="minorHAnsi"/>
                <w:b/>
                <w:iCs/>
              </w:rPr>
              <w:t xml:space="preserve"> vrednovanje </w:t>
            </w:r>
          </w:p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CC24AE">
              <w:rPr>
                <w:rFonts w:cstheme="minorHAnsi"/>
                <w:b/>
                <w:iCs/>
              </w:rPr>
              <w:t>– Glagoli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Cs/>
              </w:rPr>
            </w:pPr>
            <w:r w:rsidRPr="00174F47">
              <w:rPr>
                <w:rFonts w:eastAsia="Calibri" w:cstheme="minorHAnsi"/>
                <w:bCs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A.3.5.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color w:val="231F20"/>
              </w:rPr>
              <w:t>Učenik oblikuje tekst služeći se imenicama, glagolima i pridjevima,</w:t>
            </w:r>
          </w:p>
          <w:p w:rsidR="0066243A" w:rsidRPr="00174F47" w:rsidRDefault="0066243A" w:rsidP="00EF5397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74F47">
              <w:rPr>
                <w:rFonts w:cstheme="minorHAnsi"/>
              </w:rPr>
              <w:t xml:space="preserve"> </w:t>
            </w:r>
            <w:r w:rsidRPr="00174F47">
              <w:rPr>
                <w:rFonts w:cstheme="minorHAnsi"/>
                <w:color w:val="231F20"/>
                <w:shd w:val="clear" w:color="auto" w:fill="FFFFFF"/>
              </w:rPr>
              <w:t>– uočava glagolsku radnju, stanje ili zbivanje na oglednim primjerima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  <w:color w:val="231F20"/>
                <w:shd w:val="clear" w:color="auto" w:fill="FFFFFF"/>
              </w:rPr>
              <w:t>– prepoznaje glagole ina oglednim primjerima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Razvija sliku o sebi.</w:t>
            </w:r>
          </w:p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Zadatci za vrednovanje</w:t>
            </w:r>
            <w:r>
              <w:rPr>
                <w:rFonts w:eastAsia="Calibri" w:cstheme="minorHAnsi"/>
              </w:rPr>
              <w:t xml:space="preserve"> Zlatna vrata 3</w:t>
            </w:r>
          </w:p>
        </w:tc>
      </w:tr>
      <w:tr w:rsidR="0066243A" w:rsidRPr="00174F47" w:rsidTr="00EF5397">
        <w:trPr>
          <w:cantSplit/>
          <w:trHeight w:val="8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(57.</w:t>
            </w:r>
            <w:r>
              <w:rPr>
                <w:rFonts w:eastAsia="Calibri" w:cstheme="minorHAnsi"/>
                <w:b/>
              </w:rPr>
              <w:t xml:space="preserve"> </w:t>
            </w: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LEKTIRA: </w:t>
            </w:r>
            <w:r w:rsidR="00FE1C2D">
              <w:rPr>
                <w:rFonts w:cstheme="minorHAnsi"/>
                <w:b/>
              </w:rPr>
              <w:t xml:space="preserve"> Čudnovate zgode  šegrta Hlapića</w:t>
            </w:r>
            <w:r w:rsidR="00B52C42">
              <w:rPr>
                <w:rFonts w:cstheme="minorHAnsi"/>
                <w:b/>
              </w:rPr>
              <w:t>-uvod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Cs/>
              </w:rPr>
            </w:pPr>
            <w:r w:rsidRPr="00174F47">
              <w:rPr>
                <w:rFonts w:eastAsia="Calibri" w:cstheme="minorHAnsi"/>
                <w:bCs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B.3.3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razlikuje slikovnicu, zbirku pjesama, zbirku priča, dječji roman, basnu, igrokaz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razvija čitateljske navike kontinuiranim čitanjem i motivacijom za čitanjem različitih žanrova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izrađuje popis pročitanih knjiga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objašnjava razloge vlastitoga izbora knjiga za čitanje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preporučuje ostalim učenicima knjige koje je pročitao i koje su mu bile zanimljive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Aktivno zastupa ljudska prava.</w:t>
            </w:r>
          </w:p>
          <w:p w:rsidR="0066243A" w:rsidRPr="00DD5959" w:rsidRDefault="0066243A" w:rsidP="00EF5397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eastAsia="hr-HR"/>
              </w:rPr>
              <w:t>z– B.2.2.C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knjiga</w:t>
            </w: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t>Nastavni listić (u prilogu pripreme)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Izlazna kartica(u prilogu pripreme)</w:t>
            </w: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66243A" w:rsidRDefault="0066243A" w:rsidP="00EF5397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66243A" w:rsidRPr="00174F47" w:rsidRDefault="0066243A" w:rsidP="00EF5397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Nastavni materijali u Podršci na e-sferi, mapa BONUS LEKTIRA</w:t>
            </w:r>
          </w:p>
        </w:tc>
      </w:tr>
      <w:tr w:rsidR="0066243A" w:rsidRPr="00174F47" w:rsidTr="00EF5397">
        <w:trPr>
          <w:cantSplit/>
          <w:trHeight w:val="89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temu književnoga teksta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  <w:tr w:rsidR="0066243A" w:rsidRPr="00174F47" w:rsidTr="00EF5397">
        <w:trPr>
          <w:cantSplit/>
          <w:trHeight w:val="27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6106D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>(5</w:t>
            </w:r>
            <w:r w:rsidR="00B52C42">
              <w:rPr>
                <w:rFonts w:eastAsia="Calibri" w:cstheme="minorHAnsi"/>
                <w:b/>
              </w:rPr>
              <w:t>8</w:t>
            </w:r>
            <w:r w:rsidRPr="00174F47">
              <w:rPr>
                <w:rFonts w:eastAsia="Calibri" w:cstheme="minorHAnsi"/>
                <w:b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174F47">
              <w:rPr>
                <w:rFonts w:eastAsia="Calibri" w:cstheme="minorHAnsi"/>
                <w:b/>
              </w:rPr>
              <w:t xml:space="preserve">PRIJATELJ U INVALIDSKIM KOLICIMA , Zvonimir </w:t>
            </w:r>
            <w:proofErr w:type="spellStart"/>
            <w:r w:rsidRPr="00174F47">
              <w:rPr>
                <w:rFonts w:eastAsia="Calibri" w:cstheme="minorHAnsi"/>
                <w:b/>
              </w:rPr>
              <w:t>Balog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 xml:space="preserve">KNJIŽEVNOST I </w:t>
            </w:r>
          </w:p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povezuje temu književnoga teksta s vlastitim iskustvom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:rsidR="0066243A" w:rsidRPr="00174F47" w:rsidRDefault="0066243A" w:rsidP="00EF5397">
            <w:pPr>
              <w:rPr>
                <w:rFonts w:cstheme="minorHAnsi"/>
                <w:lang w:val="en-US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rPr>
                <w:rFonts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cstheme="minorHAnsi"/>
                <w:b/>
                <w:bCs/>
                <w:lang w:val="en-US" w:eastAsia="hr-HR"/>
              </w:rPr>
              <w:t xml:space="preserve"> B.2.1.</w:t>
            </w:r>
            <w:r>
              <w:rPr>
                <w:rFonts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uvažava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potrebe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osjećaje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drugih</w:t>
            </w:r>
            <w:proofErr w:type="spellEnd"/>
          </w:p>
          <w:p w:rsidR="0066243A" w:rsidRDefault="0066243A" w:rsidP="00EF5397">
            <w:pPr>
              <w:suppressAutoHyphens/>
              <w:autoSpaceDN w:val="0"/>
              <w:rPr>
                <w:rFonts w:eastAsia="Times New Roman" w:cstheme="minorHAnsi"/>
                <w:lang w:val="en-US"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val="en-US" w:eastAsia="hr-HR"/>
              </w:rPr>
              <w:t>goo C.2.3.</w:t>
            </w:r>
            <w:r>
              <w:rPr>
                <w:rFonts w:eastAsia="Times New Roman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Promiče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kvalitetu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života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školi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demokratizaciju</w:t>
            </w:r>
            <w:proofErr w:type="spellEnd"/>
            <w:r w:rsidRPr="00174F47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eastAsia="Times New Roman" w:cstheme="minorHAnsi"/>
                <w:lang w:val="en-US" w:eastAsia="hr-HR"/>
              </w:rPr>
              <w:t>škole</w:t>
            </w:r>
            <w:proofErr w:type="spellEnd"/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  <w:p w:rsidR="00B52C42" w:rsidRPr="00DD5959" w:rsidRDefault="00B52C42" w:rsidP="00EF5397">
            <w:pPr>
              <w:suppressAutoHyphens/>
              <w:autoSpaceDN w:val="0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 dio </w:t>
            </w:r>
            <w:r w:rsidRPr="00174F47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/</w:t>
            </w:r>
            <w:r w:rsidRPr="00174F47">
              <w:rPr>
                <w:rFonts w:eastAsia="Calibri" w:cstheme="minorHAnsi"/>
              </w:rPr>
              <w:t xml:space="preserve"> str. 82., 83.</w:t>
            </w:r>
          </w:p>
          <w:p w:rsidR="0066243A" w:rsidRPr="00174F47" w:rsidRDefault="00A36776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hyperlink r:id="rId16" w:history="1">
              <w:r w:rsidR="0066243A" w:rsidRPr="00174F47">
                <w:rPr>
                  <w:rStyle w:val="Hiperveza"/>
                  <w:rFonts w:eastAsia="Calibri" w:cstheme="minorHAnsi"/>
                </w:rPr>
                <w:t>DDS</w:t>
              </w:r>
            </w:hyperlink>
          </w:p>
        </w:tc>
      </w:tr>
      <w:tr w:rsidR="0066243A" w:rsidRPr="00174F47" w:rsidTr="00EF5397">
        <w:trPr>
          <w:cantSplit/>
          <w:trHeight w:val="104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243A" w:rsidRPr="00174F47" w:rsidRDefault="0066243A" w:rsidP="00EF5397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DD5959" w:rsidRDefault="0066243A" w:rsidP="00EF5397">
            <w:pPr>
              <w:tabs>
                <w:tab w:val="left" w:pos="5340"/>
              </w:tabs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>OŠ HJ B.3.4.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3A" w:rsidRPr="00174F47" w:rsidRDefault="0066243A" w:rsidP="00EF5397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3A" w:rsidRPr="00174F47" w:rsidRDefault="0066243A" w:rsidP="00EF5397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B52C42" w:rsidRPr="00174F47" w:rsidTr="00EF5397">
        <w:trPr>
          <w:cantSplit/>
          <w:trHeight w:val="104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52C42" w:rsidRPr="00174F47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bookmarkStart w:id="0" w:name="_GoBack"/>
            <w:bookmarkEnd w:id="0"/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:rsidR="00B52C42" w:rsidRPr="00174F47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59, 60. 61.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  <w:p w:rsidR="00B52C42" w:rsidRPr="00174F47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  <w:r w:rsidRPr="00174F47">
              <w:rPr>
                <w:rFonts w:cstheme="minorHAnsi"/>
                <w:b/>
              </w:rPr>
              <w:t xml:space="preserve">LEKTIRA: </w:t>
            </w:r>
            <w:r>
              <w:rPr>
                <w:rFonts w:cstheme="minorHAnsi"/>
                <w:b/>
              </w:rPr>
              <w:t xml:space="preserve"> Čudnovate zgode  šegrta Hlapića-</w:t>
            </w:r>
            <w:r>
              <w:rPr>
                <w:rFonts w:cstheme="minorHAnsi"/>
                <w:b/>
              </w:rPr>
              <w:t>interpretacija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52C42" w:rsidRPr="00174F47" w:rsidRDefault="00B52C42" w:rsidP="00B52C42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  <w:bCs/>
              </w:rPr>
              <w:t>KNJIŽEVNOST I STVARALAŠTVO</w:t>
            </w:r>
            <w:r w:rsidRPr="00174F47">
              <w:rPr>
                <w:rFonts w:eastAsia="Calibri" w:cstheme="minorHAnsi"/>
              </w:rPr>
              <w:t xml:space="preserve"> HRVATSKI JEZIK I </w:t>
            </w:r>
          </w:p>
          <w:p w:rsidR="00B52C42" w:rsidRPr="00174F47" w:rsidRDefault="00B52C42" w:rsidP="00B52C42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Default="00B52C42" w:rsidP="00B52C42">
            <w:pPr>
              <w:suppressAutoHyphens/>
              <w:autoSpaceDN w:val="0"/>
              <w:rPr>
                <w:rFonts w:cstheme="minorHAnsi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A.3.3.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</w:rPr>
              <w:t>Učenik čita tekst i pronalazi važne podatke u tekstu.</w:t>
            </w: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</w:rPr>
              <w:t>OŠ HJ B.3.3</w:t>
            </w:r>
            <w:r>
              <w:rPr>
                <w:rFonts w:cstheme="minorHAnsi"/>
                <w:b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čita prema vlastitome interesu te razlikuje vrste knjiga za djecu</w:t>
            </w: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cstheme="minorHAnsi"/>
                <w:b/>
                <w:bCs/>
                <w:lang w:val="en-US"/>
              </w:rPr>
              <w:t>OŠ HJ B.3.1.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cstheme="minorHAnsi"/>
                <w:bCs/>
              </w:rPr>
              <w:t>Učenik povezuje sadržaj i temu književnoga teksta s vlastitim iskustvom</w:t>
            </w: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  <w:p w:rsidR="00B52C42" w:rsidRPr="00DD5959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Default="00B52C42" w:rsidP="00B52C42">
            <w:pPr>
              <w:rPr>
                <w:rFonts w:cstheme="minorHAnsi"/>
              </w:rPr>
            </w:pP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razlikuje slikovnicu, zbirku pjesama, zbirku priča, dječji roman, basnu, igrokaz </w:t>
            </w: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razvija čitateljske navike kontinuiranim čitanjem i motivacijom za čitanjem različitih žanrova </w:t>
            </w: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izrađuje popis pročitanih knjiga </w:t>
            </w: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objašnjava razloge vlastitoga izbora knjiga za čitanje </w:t>
            </w: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preporučuje ostalim učenicima knjige koje je pročitao i koje su mu bile zanimljive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="00B52C42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="00B52C42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="00B52C42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="00B52C42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="00B52C42" w:rsidRPr="00DD5959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B52C42" w:rsidRPr="00DD5959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eastAsia="Times New Roman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Aktivno zastupa ljudska prava.</w:t>
            </w:r>
          </w:p>
          <w:p w:rsidR="00B52C42" w:rsidRPr="00DD5959" w:rsidRDefault="00B52C42" w:rsidP="00B52C42">
            <w:pPr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174F47">
              <w:rPr>
                <w:rFonts w:eastAsia="Times New Roman" w:cstheme="minorHAnsi"/>
                <w:b/>
                <w:bCs/>
                <w:lang w:eastAsia="hr-HR"/>
              </w:rPr>
              <w:t>z– B.2.2.C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Pr="00174F47" w:rsidRDefault="00B52C42" w:rsidP="00B52C42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knjiga</w:t>
            </w:r>
          </w:p>
          <w:p w:rsidR="00B52C42" w:rsidRPr="00174F47" w:rsidRDefault="00B52C42" w:rsidP="00B52C42">
            <w:pPr>
              <w:tabs>
                <w:tab w:val="left" w:pos="5340"/>
              </w:tabs>
              <w:rPr>
                <w:rFonts w:cstheme="minorHAnsi"/>
              </w:rPr>
            </w:pPr>
            <w:r w:rsidRPr="00174F47">
              <w:rPr>
                <w:rFonts w:eastAsia="Calibri" w:cstheme="minorHAnsi"/>
              </w:rPr>
              <w:t>Nastavni listić (u prilogu pripreme)</w:t>
            </w:r>
          </w:p>
          <w:p w:rsidR="00B52C42" w:rsidRDefault="00B52C42" w:rsidP="00B52C42">
            <w:pPr>
              <w:tabs>
                <w:tab w:val="left" w:pos="5340"/>
              </w:tabs>
              <w:rPr>
                <w:rFonts w:eastAsia="Calibri" w:cstheme="minorHAnsi"/>
              </w:rPr>
            </w:pPr>
            <w:r w:rsidRPr="00174F47">
              <w:rPr>
                <w:rFonts w:eastAsia="Calibri" w:cstheme="minorHAnsi"/>
              </w:rPr>
              <w:t>Izlazna kartica(u prilogu pripreme)</w:t>
            </w:r>
          </w:p>
          <w:p w:rsidR="00B52C42" w:rsidRDefault="00B52C42" w:rsidP="00B52C42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B52C42" w:rsidRDefault="00B52C42" w:rsidP="00B52C42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B52C42" w:rsidRDefault="00B52C42" w:rsidP="00B52C42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B52C42" w:rsidRDefault="00B52C42" w:rsidP="00B52C42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B52C42" w:rsidRDefault="00B52C42" w:rsidP="00B52C42">
            <w:pPr>
              <w:tabs>
                <w:tab w:val="left" w:pos="5340"/>
              </w:tabs>
              <w:rPr>
                <w:rFonts w:eastAsia="Calibri" w:cstheme="minorHAnsi"/>
              </w:rPr>
            </w:pPr>
          </w:p>
          <w:p w:rsidR="00B52C42" w:rsidRPr="00174F47" w:rsidRDefault="00B52C42" w:rsidP="00B52C42">
            <w:pPr>
              <w:tabs>
                <w:tab w:val="left" w:pos="534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Nastavni materijali u Podršci na e-sferi, mapa BONUS LEKTIRA</w:t>
            </w:r>
          </w:p>
        </w:tc>
      </w:tr>
      <w:tr w:rsidR="00B52C42" w:rsidRPr="00174F47" w:rsidTr="00EF5397">
        <w:trPr>
          <w:cantSplit/>
          <w:trHeight w:val="104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52C42" w:rsidRPr="00174F47" w:rsidRDefault="00B52C42" w:rsidP="00B52C42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Default="00B52C42" w:rsidP="00B52C42">
            <w:pPr>
              <w:suppressAutoHyphens/>
              <w:autoSpaceDN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52C42" w:rsidRPr="00174F47" w:rsidRDefault="00B52C42" w:rsidP="00B52C42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eastAsia="Calibri" w:cstheme="minorHAns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Pr="00174F47" w:rsidRDefault="00B52C42" w:rsidP="00B52C42">
            <w:pPr>
              <w:suppressAutoHyphens/>
              <w:autoSpaceDN w:val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iskazuje misli i osjećaje nakon čitanja književnoga teksta </w:t>
            </w: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prepoznaje temu književnoga teksta </w:t>
            </w:r>
          </w:p>
          <w:p w:rsidR="00B52C42" w:rsidRPr="00174F47" w:rsidRDefault="00B52C42" w:rsidP="00B52C42">
            <w:pPr>
              <w:rPr>
                <w:rFonts w:cstheme="minorHAnsi"/>
              </w:rPr>
            </w:pPr>
            <w:r w:rsidRPr="00174F47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:rsidR="00B52C42" w:rsidRPr="00174F47" w:rsidRDefault="00B52C42" w:rsidP="00B52C42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</w:rPr>
            </w:pPr>
            <w:r w:rsidRPr="00174F47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Pr="00174F47" w:rsidRDefault="00B52C42" w:rsidP="00B52C42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42" w:rsidRPr="00174F47" w:rsidRDefault="00B52C42" w:rsidP="00B52C42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</w:tr>
    </w:tbl>
    <w:p w:rsidR="0066243A" w:rsidRDefault="0066243A" w:rsidP="0066243A">
      <w:pPr>
        <w:rPr>
          <w:rFonts w:eastAsia="Calibri" w:cstheme="minorHAnsi"/>
          <w:b/>
          <w:sz w:val="28"/>
          <w:szCs w:val="28"/>
        </w:rPr>
      </w:pPr>
      <w:r w:rsidRPr="0066243A">
        <w:rPr>
          <w:rFonts w:eastAsia="Calibri" w:cstheme="minorHAnsi"/>
          <w:b/>
          <w:sz w:val="28"/>
          <w:szCs w:val="28"/>
        </w:rPr>
        <w:t xml:space="preserve">                                          MJESEČNI KURIKULUM ZA  MATEMATIKU , STUDENI, U  3.a. r. u šk. god 2022./2023.</w:t>
      </w:r>
    </w:p>
    <w:p w:rsidR="00EF5397" w:rsidRDefault="00EF5397" w:rsidP="0066243A">
      <w:pPr>
        <w:rPr>
          <w:rFonts w:eastAsia="Calibri" w:cstheme="minorHAnsi"/>
          <w:b/>
          <w:sz w:val="28"/>
          <w:szCs w:val="28"/>
        </w:rPr>
      </w:pP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1149"/>
        <w:gridCol w:w="1835"/>
        <w:gridCol w:w="1682"/>
        <w:gridCol w:w="1333"/>
        <w:gridCol w:w="3401"/>
        <w:gridCol w:w="3357"/>
        <w:gridCol w:w="1413"/>
      </w:tblGrid>
      <w:tr w:rsidR="00EF5397" w:rsidTr="00EF5397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STUDENI</w:t>
            </w: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16 SATI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UDŽBENIČKI KOMPLET</w:t>
            </w:r>
          </w:p>
        </w:tc>
      </w:tr>
      <w:tr w:rsidR="00EF5397" w:rsidTr="00EF5397">
        <w:trPr>
          <w:trHeight w:val="3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Zbrajanje i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brojeva do 1000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vrednovanje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F5397" w:rsidRDefault="00EF5397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Učenik stvara prikladno fizičko okružje</w:t>
            </w:r>
          </w:p>
          <w:p w:rsidR="00EF5397" w:rsidRDefault="00EF5397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 učenje s ciljem poboljšanja</w:t>
            </w:r>
          </w:p>
          <w:p w:rsidR="00EF5397" w:rsidRDefault="00EF5397">
            <w:pPr>
              <w:ind w:left="161" w:hanging="161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koncentracije i motivacije.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2. zadatci za vrednovanje</w:t>
            </w:r>
          </w:p>
          <w:p w:rsidR="00EF5397" w:rsidRDefault="00EF5397">
            <w:pPr>
              <w:pStyle w:val="Normal1"/>
              <w:spacing w:after="0" w:line="240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 xml:space="preserve"> pisanih provjera: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2.11.2022.</w:t>
            </w:r>
          </w:p>
        </w:tc>
      </w:tr>
      <w:tr w:rsidR="00EF5397" w:rsidTr="00EF539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Zbrajanje i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brojeva do 1000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analiza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EF5397" w:rsidRDefault="00EF5397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2. zadatci za vrednovanje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Radna bilježnica, str. 37.</w:t>
            </w:r>
          </w:p>
        </w:tc>
      </w:tr>
      <w:tr w:rsidR="00EF5397" w:rsidTr="00EF539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 w:type="page"/>
            </w: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Pisano zbrajanje i oduzimanje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36 + 42, 78 - 42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 Učenik može objasniti vrijednost učenja za svoj život.</w:t>
            </w:r>
          </w:p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InteresUčenik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Udžbenik, str. 40., 41.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36.</w:t>
            </w: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36 + 48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Interes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Udžbenik, str. 42., 43.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37.</w:t>
            </w:r>
          </w:p>
        </w:tc>
      </w:tr>
      <w:tr w:rsidR="00EF5397" w:rsidTr="00EF5397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36 + 48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uvježbavanje i ponavljanje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InteresUčenik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Radna bilježnica, str. 38., 39.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38.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listići, 11</w:t>
            </w:r>
          </w:p>
        </w:tc>
      </w:tr>
      <w:tr w:rsidR="00EF5397" w:rsidTr="00EF539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0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Stalnost razlike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7030A0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E.</w:t>
            </w:r>
          </w:p>
          <w:p w:rsidR="00EF5397" w:rsidRDefault="00EF5397">
            <w:pPr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Primjenjuje stalnost razlike.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Interes</w:t>
            </w:r>
          </w:p>
          <w:p w:rsidR="00EF5397" w:rsidRDefault="00EF5397">
            <w:pPr>
              <w:rPr>
                <w:rFonts w:eastAsia="Calibri"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Udžbenik, str. 44., 45.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39.</w:t>
            </w:r>
          </w:p>
        </w:tc>
      </w:tr>
      <w:tr w:rsidR="00EF5397" w:rsidTr="00EF53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7030A0"/>
              </w:rPr>
            </w:pPr>
            <w:r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4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  <w:bookmarkStart w:id="1" w:name="_Hlk10403858"/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106D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74 – 26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Udžbenik, str. 46., 47.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40.</w:t>
            </w: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4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6106D" w:rsidP="00E6106D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="00EF5397"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74 – 26   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uvježbavanje i ponavljanje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5B9BD5" w:themeColor="accent5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EF5397" w:rsidRDefault="00EF5397">
            <w:pPr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Radna bilježnica, str. 40., 41.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41.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listići, 12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listići, 13</w:t>
            </w:r>
          </w:p>
        </w:tc>
      </w:tr>
      <w:tr w:rsidR="00EF5397" w:rsidTr="00EF539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3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610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EF5397"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(1)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(Pisano zbrajanje i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dvoznamenkastih brojeva)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uvježbavanje i ponavljanje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EF5397" w:rsidRDefault="00EF5397">
            <w:pPr>
              <w:pStyle w:val="Odlomakpopisa"/>
              <w:spacing w:after="0" w:line="240" w:lineRule="auto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Radna bilježnica, str. 42., 43.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42.</w:t>
            </w: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0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 w:type="page"/>
            </w:r>
          </w:p>
          <w:p w:rsidR="00EF5397" w:rsidRDefault="00E610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EF5397"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(2)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 i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dvoznamenkastih brojeva)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uvježbavanje i ponavljanje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EF5397" w:rsidRDefault="00EF5397">
            <w:pPr>
              <w:pStyle w:val="Bezprored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Radna bilježnica, str. 44., 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str. 43.</w:t>
            </w: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6106D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Pisano zbrajanje i oduzimanje dvoznamenkastih brojeva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vrednovanje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F5397" w:rsidRDefault="00EF5397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F5397" w:rsidRDefault="00EF5397">
            <w:pPr>
              <w:pStyle w:val="Odlomakpopisa"/>
              <w:spacing w:after="0" w:line="240" w:lineRule="auto"/>
              <w:ind w:left="175" w:hanging="189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EF5397" w:rsidRDefault="00EF5397">
            <w:pPr>
              <w:pStyle w:val="Odlomakpopisa"/>
              <w:spacing w:after="0" w:line="240" w:lineRule="auto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3. zadatci za vrednovanje</w:t>
            </w:r>
          </w:p>
          <w:p w:rsidR="00EF5397" w:rsidRDefault="00EF5397">
            <w:pPr>
              <w:pStyle w:val="Normal1"/>
              <w:spacing w:after="0" w:line="240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 xml:space="preserve"> pisanih provjera: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21.11.2022.</w:t>
            </w: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2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6106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Pisano zbrajanje i oduzimanje dvoznamenkastih brojeva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analiza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EF5397" w:rsidRDefault="00EF5397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3. zadatci za vrednovanje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Radna bilježnica, str. 45.</w:t>
            </w:r>
          </w:p>
        </w:tc>
      </w:tr>
      <w:tr w:rsidR="00EF5397" w:rsidTr="00EF539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55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6106D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 i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123 + 45,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279 – 23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b/>
                <w:color w:val="FFC000" w:themeColor="accent4"/>
              </w:rPr>
              <w:t xml:space="preserve">   BROJEVI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Planiranje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F5397" w:rsidRDefault="00EF53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EF5397" w:rsidRDefault="00EF5397">
            <w:pPr>
              <w:ind w:left="175"/>
              <w:rPr>
                <w:rFonts w:eastAsia="Calibri" w:cstheme="minorHAnsi"/>
              </w:rPr>
            </w:pPr>
          </w:p>
          <w:p w:rsidR="00EF5397" w:rsidRDefault="00EF5397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Udžbenik, str. 48., 49.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str. 44.</w:t>
            </w:r>
          </w:p>
        </w:tc>
      </w:tr>
      <w:tr w:rsidR="00EF5397" w:rsidTr="00EF539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4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6106D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</w:rPr>
              <w:t xml:space="preserve"> + 1</w:t>
            </w:r>
            <w:r>
              <w:rPr>
                <w:rFonts w:cstheme="minorHAnsi"/>
                <w:color w:val="FF0000"/>
              </w:rPr>
              <w:t>9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Udžbenik, str. 50., 51.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str. 45.</w:t>
            </w:r>
          </w:p>
        </w:tc>
      </w:tr>
      <w:tr w:rsidR="00EF5397" w:rsidTr="00EF539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70AD47" w:themeColor="accent6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610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="00EF5397">
              <w:rPr>
                <w:rFonts w:cstheme="minorHAnsi"/>
              </w:rPr>
              <w:t xml:space="preserve">.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zbrajanje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</w:rPr>
              <w:t xml:space="preserve"> + 1</w:t>
            </w:r>
            <w:r>
              <w:rPr>
                <w:rFonts w:cstheme="minorHAnsi"/>
                <w:color w:val="FF0000"/>
              </w:rPr>
              <w:t xml:space="preserve">9 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- uvježbavanje i ponavljanje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F5397" w:rsidRDefault="00EF5397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F5397" w:rsidRDefault="00EF5397">
            <w:pPr>
              <w:pStyle w:val="Odlomakpopisa"/>
              <w:spacing w:after="0" w:line="240" w:lineRule="auto"/>
              <w:ind w:left="161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Radna bilježnica, str. 46., 47.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str. 46.</w:t>
            </w:r>
          </w:p>
        </w:tc>
      </w:tr>
      <w:tr w:rsidR="00EF5397" w:rsidTr="00EF539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0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</w:rPr>
            </w:pP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6106D">
              <w:rPr>
                <w:rFonts w:cstheme="minorHAnsi"/>
              </w:rPr>
              <w:t>5.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oduzimanje</w:t>
            </w:r>
          </w:p>
          <w:p w:rsidR="00EF5397" w:rsidRDefault="00EF5397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>
              <w:rPr>
                <w:rFonts w:cstheme="minorHAnsi"/>
                <w:color w:val="FF0000"/>
              </w:rPr>
              <w:t xml:space="preserve">3 </w:t>
            </w:r>
            <w:r>
              <w:rPr>
                <w:rFonts w:cstheme="minorHAnsi"/>
              </w:rPr>
              <w:t>– 4</w:t>
            </w:r>
            <w:r>
              <w:rPr>
                <w:rFonts w:cstheme="minorHAnsi"/>
                <w:color w:val="FF0000"/>
              </w:rPr>
              <w:t>7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A.</w:t>
            </w:r>
          </w:p>
          <w:p w:rsidR="00EF5397" w:rsidRDefault="00EF5397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EF5397" w:rsidRDefault="00EF539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EF5397" w:rsidRDefault="00EF5397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>
              <w:rPr>
                <w:rFonts w:cstheme="minorHAnsi"/>
                <w:b/>
                <w:color w:val="5B9BD5" w:themeColor="accent5"/>
              </w:rPr>
              <w:t>B.</w:t>
            </w:r>
          </w:p>
          <w:p w:rsidR="00EF5397" w:rsidRDefault="00EF53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F5397" w:rsidRDefault="00EF5397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F5397" w:rsidRDefault="00EF5397">
            <w:pPr>
              <w:pStyle w:val="Odlomakpopisa"/>
              <w:spacing w:after="0" w:line="240" w:lineRule="auto"/>
              <w:ind w:left="161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Udžbenik, str. 52, 53.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Zbirka zadataka, </w:t>
            </w:r>
          </w:p>
          <w:p w:rsidR="00EF5397" w:rsidRDefault="00EF5397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str. 47.</w:t>
            </w:r>
          </w:p>
        </w:tc>
      </w:tr>
      <w:tr w:rsidR="00EF5397" w:rsidTr="00EF539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  <w:tr w:rsidR="00EF5397" w:rsidTr="00EF53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EF5397" w:rsidRDefault="00EF5397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7" w:rsidRDefault="00EF539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97" w:rsidRDefault="00EF5397">
            <w:pPr>
              <w:rPr>
                <w:rFonts w:cstheme="minorHAnsi"/>
              </w:rPr>
            </w:pPr>
          </w:p>
        </w:tc>
      </w:tr>
    </w:tbl>
    <w:p w:rsidR="007066D2" w:rsidRDefault="007066D2" w:rsidP="0066243A">
      <w:pPr>
        <w:rPr>
          <w:rFonts w:eastAsia="Calibri" w:cstheme="minorHAnsi"/>
          <w:b/>
          <w:sz w:val="28"/>
          <w:szCs w:val="28"/>
        </w:rPr>
      </w:pPr>
    </w:p>
    <w:p w:rsidR="007066D2" w:rsidRDefault="007066D2" w:rsidP="0066243A">
      <w:pPr>
        <w:rPr>
          <w:rFonts w:eastAsia="Calibri" w:cstheme="minorHAnsi"/>
          <w:b/>
          <w:sz w:val="28"/>
          <w:szCs w:val="28"/>
        </w:rPr>
      </w:pPr>
    </w:p>
    <w:p w:rsidR="007066D2" w:rsidRDefault="007066D2" w:rsidP="0066243A">
      <w:pPr>
        <w:rPr>
          <w:rFonts w:eastAsia="Calibri" w:cstheme="minorHAnsi"/>
          <w:b/>
          <w:sz w:val="28"/>
          <w:szCs w:val="28"/>
        </w:rPr>
      </w:pPr>
    </w:p>
    <w:p w:rsidR="00EF5397" w:rsidRPr="007066D2" w:rsidRDefault="007066D2" w:rsidP="0066243A">
      <w:r>
        <w:rPr>
          <w:rFonts w:eastAsia="Calibri" w:cstheme="minorHAnsi"/>
          <w:b/>
          <w:sz w:val="28"/>
          <w:szCs w:val="28"/>
        </w:rPr>
        <w:t xml:space="preserve">                            </w:t>
      </w:r>
      <w:r w:rsidR="00EF5397">
        <w:rPr>
          <w:rFonts w:eastAsia="Calibri" w:cstheme="minorHAnsi"/>
          <w:b/>
          <w:sz w:val="28"/>
          <w:szCs w:val="28"/>
        </w:rPr>
        <w:t xml:space="preserve"> MJESEČNI KURIKULIM ZA PRIRODU I DRUŠTVO ,STUDENI, u 3.a.r. šk. god. 2022./2023.</w:t>
      </w:r>
    </w:p>
    <w:p w:rsidR="00EF5397" w:rsidRDefault="00EF5397" w:rsidP="0066243A">
      <w:pPr>
        <w:rPr>
          <w:rFonts w:eastAsia="Calibri" w:cstheme="minorHAnsi"/>
          <w:b/>
          <w:sz w:val="28"/>
          <w:szCs w:val="28"/>
        </w:rPr>
      </w:pPr>
    </w:p>
    <w:tbl>
      <w:tblPr>
        <w:tblpPr w:leftFromText="180" w:rightFromText="180" w:vertAnchor="text" w:horzAnchor="margin" w:tblpY="-1416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977"/>
        <w:gridCol w:w="29"/>
        <w:gridCol w:w="2664"/>
        <w:gridCol w:w="1447"/>
      </w:tblGrid>
      <w:tr w:rsidR="00C2421A" w:rsidRPr="00CF0225" w:rsidTr="00D00E2F">
        <w:tc>
          <w:tcPr>
            <w:tcW w:w="1242" w:type="dxa"/>
            <w:shd w:val="clear" w:color="auto" w:fill="DEEAF6"/>
          </w:tcPr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lastRenderedPageBreak/>
              <w:t>STUDENI</w:t>
            </w:r>
          </w:p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8 SATI</w:t>
            </w:r>
          </w:p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(17-24)</w:t>
            </w:r>
          </w:p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843" w:type="dxa"/>
            <w:shd w:val="clear" w:color="auto" w:fill="DEEAF6"/>
          </w:tcPr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KONCEPT</w:t>
            </w:r>
          </w:p>
        </w:tc>
        <w:tc>
          <w:tcPr>
            <w:tcW w:w="2977" w:type="dxa"/>
            <w:shd w:val="clear" w:color="auto" w:fill="DEEAF6"/>
          </w:tcPr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RAZRADA ODGOJNO-OBRAZOVNIH ISHODA</w:t>
            </w:r>
          </w:p>
        </w:tc>
        <w:tc>
          <w:tcPr>
            <w:tcW w:w="2693" w:type="dxa"/>
            <w:gridSpan w:val="2"/>
            <w:shd w:val="clear" w:color="auto" w:fill="DEEAF6"/>
          </w:tcPr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ODGOJNO-OBRAZOVNA OČEKIVANJA MEĐUPREDMETNIH TEMA</w:t>
            </w:r>
          </w:p>
        </w:tc>
        <w:tc>
          <w:tcPr>
            <w:tcW w:w="1447" w:type="dxa"/>
            <w:shd w:val="clear" w:color="auto" w:fill="DEEAF6"/>
          </w:tcPr>
          <w:p w:rsidR="00C2421A" w:rsidRPr="00D95014" w:rsidRDefault="00C2421A" w:rsidP="00EF53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95014">
              <w:rPr>
                <w:rFonts w:cs="Calibri"/>
                <w:b/>
                <w:bCs/>
              </w:rPr>
              <w:t>UDŽBENIČKI KOMPLET: U, RB, ZZV, NL, DDS</w:t>
            </w:r>
          </w:p>
        </w:tc>
      </w:tr>
      <w:tr w:rsidR="00D00E2F" w:rsidRPr="00CF0225" w:rsidTr="00D00E2F">
        <w:trPr>
          <w:trHeight w:val="699"/>
        </w:trPr>
        <w:tc>
          <w:tcPr>
            <w:tcW w:w="1242" w:type="dxa"/>
            <w:shd w:val="clear" w:color="auto" w:fill="auto"/>
          </w:tcPr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1</w:t>
            </w:r>
            <w:r>
              <w:rPr>
                <w:rFonts w:cs="Calibri"/>
              </w:rPr>
              <w:t>6</w:t>
            </w:r>
            <w:r w:rsidRPr="00CF0225">
              <w:rPr>
                <w:rFonts w:cs="Calibri"/>
              </w:rPr>
              <w:t>.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Moj zavičaj Međimurje-reljef ,klima vode gospodarstvo, industrija stanovništvo-</w:t>
            </w:r>
            <w:proofErr w:type="spellStart"/>
            <w:r>
              <w:rPr>
                <w:rFonts w:cs="Calibri"/>
              </w:rPr>
              <w:t>vip</w:t>
            </w:r>
            <w:proofErr w:type="spellEnd"/>
            <w:r>
              <w:rPr>
                <w:rFonts w:cs="Calibri"/>
              </w:rPr>
              <w:t xml:space="preserve"> provjera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Kako izgleda moja domovina  zavičaji u RH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Istražujem prirodu-različita svojstva i stanja vode -</w:t>
            </w:r>
            <w:proofErr w:type="spellStart"/>
            <w:r>
              <w:rPr>
                <w:rFonts w:cs="Calibri"/>
              </w:rPr>
              <w:t>usv</w:t>
            </w:r>
            <w:proofErr w:type="spellEnd"/>
            <w:r>
              <w:rPr>
                <w:rFonts w:cs="Calibri"/>
              </w:rPr>
              <w:t>.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Podneblje u </w:t>
            </w:r>
            <w:r>
              <w:rPr>
                <w:rFonts w:cs="Calibri"/>
              </w:rPr>
              <w:t>Panonskom dijelu RH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Pr="00CF0225" w:rsidRDefault="00D00E2F" w:rsidP="00E6106D">
            <w:pPr>
              <w:pStyle w:val="Bezproreda"/>
            </w:pPr>
            <w:r w:rsidRPr="00CF0225">
              <w:t>A.</w:t>
            </w:r>
          </w:p>
          <w:p w:rsidR="00D00E2F" w:rsidRPr="00CF0225" w:rsidRDefault="00D00E2F" w:rsidP="00E6106D">
            <w:pPr>
              <w:pStyle w:val="Bezproreda"/>
            </w:pPr>
            <w:r w:rsidRPr="00CF0225">
              <w:t>ORGANIZIRANOST SVIJETA OKO NAS</w:t>
            </w: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B PROMJENE I ODNOSI</w:t>
            </w: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C POJEDINAC I DRUŠTVO</w:t>
            </w: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Pr="00CF0225" w:rsidRDefault="00D00E2F" w:rsidP="0081761C">
            <w:pPr>
              <w:pStyle w:val="Bezproreda"/>
            </w:pPr>
            <w:r w:rsidRPr="00CF0225">
              <w:t>A.</w:t>
            </w:r>
          </w:p>
          <w:p w:rsidR="00D00E2F" w:rsidRDefault="00D00E2F" w:rsidP="0081761C">
            <w:pPr>
              <w:pStyle w:val="Bezproreda"/>
            </w:pPr>
            <w:r w:rsidRPr="00CF0225">
              <w:t>ORGANIZIRANOST SVIJETA OKO NA</w:t>
            </w:r>
            <w:r>
              <w:t>S</w:t>
            </w:r>
          </w:p>
          <w:p w:rsidR="00D00E2F" w:rsidRPr="00CF0225" w:rsidRDefault="00D00E2F" w:rsidP="0081761C">
            <w:pPr>
              <w:pStyle w:val="Bezproreda"/>
            </w:pPr>
            <w:r>
              <w:t>A.B.C.D.ISTRAŽIVAČKI PRISTUP</w:t>
            </w: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Pr="00CF0225" w:rsidRDefault="00D00E2F" w:rsidP="00DF0A20">
            <w:pPr>
              <w:pStyle w:val="Bezproreda"/>
              <w:numPr>
                <w:ilvl w:val="0"/>
                <w:numId w:val="5"/>
              </w:numPr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Pr="00CF0225" w:rsidRDefault="00D00E2F" w:rsidP="00DF0A20">
            <w:pPr>
              <w:pStyle w:val="Bezproreda"/>
              <w:ind w:left="720"/>
              <w:rPr>
                <w:rFonts w:cs="Calibri"/>
              </w:rPr>
            </w:pPr>
          </w:p>
          <w:p w:rsidR="00D00E2F" w:rsidRPr="00CF0225" w:rsidRDefault="00D00E2F" w:rsidP="00E6106D">
            <w:pPr>
              <w:pStyle w:val="Bezproreda"/>
            </w:pPr>
          </w:p>
          <w:p w:rsidR="00D00E2F" w:rsidRPr="00CF0225" w:rsidRDefault="00D00E2F" w:rsidP="00652534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700106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Prepoznaje prostorna (reljefna) obilježja</w:t>
            </w:r>
          </w:p>
          <w:p w:rsidR="00D00E2F" w:rsidRDefault="00D00E2F" w:rsidP="00700106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color w:val="000000"/>
              </w:rPr>
              <w:t>zavičaja koja uvjetuju način života ljudi.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Prepoznaje prostorna </w:t>
            </w:r>
            <w:proofErr w:type="spellStart"/>
            <w:r>
              <w:rPr>
                <w:rFonts w:cs="Calibri"/>
              </w:rPr>
              <w:t>obiljezja</w:t>
            </w:r>
            <w:proofErr w:type="spellEnd"/>
            <w:r>
              <w:rPr>
                <w:rFonts w:cs="Calibri"/>
              </w:rPr>
              <w:t xml:space="preserve"> domovina /Panonske  RH/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Uočava i razlikuje vremenske pojave (npr. snijeg, tuča, magla, mraz, inje, vjetar...).</w:t>
            </w:r>
          </w:p>
          <w:p w:rsidR="00D00E2F" w:rsidRDefault="00D00E2F" w:rsidP="00E6106D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Pr</w:t>
            </w:r>
            <w:r>
              <w:rPr>
                <w:color w:val="000000"/>
              </w:rPr>
              <w:t>omatra ,opisuje, postavlja pitanja i pretpostavke zavisno o rezultatima, mjeri očitava analizira podatke kao i nove probleme, slijedi etape istraživačkog pristupa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Povezuje podneblje  u Međimurju sa Panonskim dijelom RH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Default="00D00E2F" w:rsidP="00E6106D">
            <w:pPr>
              <w:pStyle w:val="Bezproreda"/>
              <w:rPr>
                <w:rFonts w:cs="Calibri"/>
              </w:rPr>
            </w:pP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D00E2F" w:rsidRPr="00CF0225" w:rsidRDefault="00D00E2F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</w:t>
            </w:r>
            <w:r>
              <w:rPr>
                <w:rFonts w:cs="Calibri"/>
              </w:rPr>
              <w:t>3</w:t>
            </w:r>
            <w:r w:rsidRPr="00CF0225">
              <w:rPr>
                <w:rFonts w:cs="Calibri"/>
              </w:rPr>
              <w:t>odgovorno i sigurno koristi programima i uređajima.</w:t>
            </w:r>
          </w:p>
        </w:tc>
        <w:tc>
          <w:tcPr>
            <w:tcW w:w="1447" w:type="dxa"/>
            <w:shd w:val="clear" w:color="auto" w:fill="auto"/>
          </w:tcPr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36.- 38. str.</w:t>
            </w: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39-41 str.</w:t>
            </w: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D00E2F" w:rsidRDefault="00A36776" w:rsidP="00E6106D">
            <w:pPr>
              <w:spacing w:after="0" w:line="240" w:lineRule="auto"/>
              <w:rPr>
                <w:rStyle w:val="Hiperveza"/>
                <w:rFonts w:cs="Calibri"/>
              </w:rPr>
            </w:pPr>
            <w:hyperlink r:id="rId17" w:history="1">
              <w:r w:rsidR="00D00E2F" w:rsidRPr="00CF0225">
                <w:rPr>
                  <w:rStyle w:val="Hiperveza"/>
                  <w:rFonts w:cs="Calibri"/>
                </w:rPr>
                <w:t>Podneblje u zavičaju</w:t>
              </w:r>
            </w:hyperlink>
            <w:r w:rsidR="00D00E2F">
              <w:rPr>
                <w:rStyle w:val="Hiperveza"/>
                <w:rFonts w:cs="Calibri"/>
              </w:rPr>
              <w:t>/ 14. sat /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/15./</w:t>
            </w: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Default="00D00E2F" w:rsidP="00E6106D">
            <w:pPr>
              <w:spacing w:after="0" w:line="240" w:lineRule="auto"/>
              <w:rPr>
                <w:rFonts w:cs="Calibri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36. STR. </w:t>
            </w:r>
            <w:proofErr w:type="spellStart"/>
            <w:r>
              <w:rPr>
                <w:rFonts w:cs="Calibri"/>
              </w:rPr>
              <w:t>udzb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D00E2F" w:rsidRPr="00CF0225" w:rsidTr="00D00E2F">
        <w:trPr>
          <w:trHeight w:val="1048"/>
        </w:trPr>
        <w:tc>
          <w:tcPr>
            <w:tcW w:w="1242" w:type="dxa"/>
            <w:vMerge w:val="restart"/>
            <w:tcBorders>
              <w:top w:val="nil"/>
            </w:tcBorders>
          </w:tcPr>
          <w:p w:rsidR="00D00E2F" w:rsidRPr="00CF0225" w:rsidRDefault="00D00E2F" w:rsidP="00E6106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</w:tcPr>
          <w:p w:rsidR="00D00E2F" w:rsidRPr="00CF0225" w:rsidRDefault="00D00E2F" w:rsidP="00E6106D">
            <w:pPr>
              <w:spacing w:after="0" w:line="240" w:lineRule="auto"/>
              <w:rPr>
                <w:rFonts w:cs="Calibri"/>
                <w:color w:val="632423"/>
              </w:rPr>
            </w:pPr>
          </w:p>
        </w:tc>
        <w:tc>
          <w:tcPr>
            <w:tcW w:w="2126" w:type="dxa"/>
            <w:vMerge/>
          </w:tcPr>
          <w:p w:rsidR="00D00E2F" w:rsidRPr="00CF0225" w:rsidRDefault="00D00E2F" w:rsidP="00E6106D">
            <w:pPr>
              <w:pStyle w:val="Bezproreda"/>
            </w:pPr>
          </w:p>
        </w:tc>
        <w:tc>
          <w:tcPr>
            <w:tcW w:w="2977" w:type="dxa"/>
          </w:tcPr>
          <w:p w:rsidR="00D00E2F" w:rsidRPr="00CF0225" w:rsidRDefault="00D00E2F" w:rsidP="00E6106D">
            <w:pPr>
              <w:spacing w:after="0" w:line="240" w:lineRule="auto"/>
              <w:rPr>
                <w:color w:val="000000"/>
              </w:rPr>
            </w:pPr>
          </w:p>
          <w:p w:rsidR="00D00E2F" w:rsidRPr="00CF0225" w:rsidRDefault="00D00E2F" w:rsidP="00E610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A.2.1. Razvija sliku o sebi.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A.2.3. Razvija osobne potencijale.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A.2.4. Razvija radne navike.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osr</w:t>
            </w:r>
            <w:proofErr w:type="spellEnd"/>
            <w:r w:rsidRPr="00CF0225">
              <w:t xml:space="preserve"> B.2.2. Razvija komunikacijske kompetencije.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odr</w:t>
            </w:r>
            <w:proofErr w:type="spellEnd"/>
            <w:r w:rsidRPr="00CF0225">
              <w:t xml:space="preserve"> A.2.1. Razlikuje pozitivne i negativne utjecaje čovjeka na prirodu i okoliš.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 2. 1. Učenik prema savjetu odabire odgovarajuću digitalnu tehnologiju za izvršavanje zadatka.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 2. 2. Učenik se samostalno koristi njemu poznatim uređajima i programima.</w:t>
            </w:r>
          </w:p>
          <w:p w:rsidR="00D00E2F" w:rsidRPr="00CF0225" w:rsidRDefault="00D00E2F" w:rsidP="00E6106D">
            <w:pPr>
              <w:pStyle w:val="Bezproreda"/>
            </w:pPr>
            <w:proofErr w:type="spellStart"/>
            <w:r w:rsidRPr="00CF0225">
              <w:t>ikt</w:t>
            </w:r>
            <w:proofErr w:type="spellEnd"/>
            <w:r w:rsidRPr="00CF0225">
              <w:t xml:space="preserve"> A 2. 3. Učenik se odgovorno i sigurno koristi programima i uređajima.</w:t>
            </w:r>
          </w:p>
        </w:tc>
        <w:tc>
          <w:tcPr>
            <w:tcW w:w="1447" w:type="dxa"/>
            <w:vMerge w:val="restart"/>
          </w:tcPr>
          <w:p w:rsidR="00D00E2F" w:rsidRPr="00CF0225" w:rsidRDefault="00D00E2F" w:rsidP="00E6106D">
            <w:pPr>
              <w:spacing w:after="0" w:line="240" w:lineRule="auto"/>
            </w:pPr>
            <w:r w:rsidRPr="00CF0225">
              <w:t>U 36.- 38. str.</w:t>
            </w:r>
          </w:p>
          <w:p w:rsidR="00D00E2F" w:rsidRPr="00CF0225" w:rsidRDefault="00D00E2F" w:rsidP="00E6106D">
            <w:pPr>
              <w:spacing w:after="0" w:line="240" w:lineRule="auto"/>
            </w:pPr>
            <w:r w:rsidRPr="00CF0225">
              <w:t xml:space="preserve">RB 39-41 str. </w:t>
            </w:r>
          </w:p>
          <w:p w:rsidR="00D00E2F" w:rsidRPr="00CF0225" w:rsidRDefault="00D00E2F" w:rsidP="00E6106D">
            <w:pPr>
              <w:spacing w:after="0" w:line="240" w:lineRule="auto"/>
            </w:pPr>
            <w:r w:rsidRPr="00CF0225">
              <w:t>DDS</w:t>
            </w:r>
          </w:p>
          <w:p w:rsidR="00D00E2F" w:rsidRDefault="00A36776" w:rsidP="00E6106D">
            <w:pPr>
              <w:spacing w:after="0" w:line="240" w:lineRule="auto"/>
              <w:rPr>
                <w:rStyle w:val="Hiperveza"/>
                <w:rFonts w:cs="Calibri"/>
              </w:rPr>
            </w:pPr>
            <w:hyperlink r:id="rId18" w:history="1">
              <w:r w:rsidR="00D00E2F" w:rsidRPr="00CF0225">
                <w:rPr>
                  <w:rStyle w:val="Hiperveza"/>
                  <w:rFonts w:cs="Calibri"/>
                </w:rPr>
                <w:t>Podneblje u zavičaju</w:t>
              </w:r>
            </w:hyperlink>
          </w:p>
          <w:p w:rsidR="00D00E2F" w:rsidRPr="00CF0225" w:rsidRDefault="00D00E2F" w:rsidP="00D00E2F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25.-40.</w:t>
            </w:r>
          </w:p>
          <w:p w:rsidR="00D00E2F" w:rsidRPr="00CF0225" w:rsidRDefault="00D00E2F" w:rsidP="00D00E2F">
            <w:pPr>
              <w:spacing w:after="0" w:line="240" w:lineRule="auto"/>
            </w:pPr>
            <w:r w:rsidRPr="00CF0225">
              <w:rPr>
                <w:rFonts w:cs="Calibri"/>
              </w:rPr>
              <w:t>DDS</w:t>
            </w:r>
          </w:p>
        </w:tc>
      </w:tr>
      <w:tr w:rsidR="00C2421A" w:rsidRPr="00CF0225" w:rsidTr="00D00E2F">
        <w:trPr>
          <w:trHeight w:val="2903"/>
        </w:trPr>
        <w:tc>
          <w:tcPr>
            <w:tcW w:w="1242" w:type="dxa"/>
            <w:vMerge/>
            <w:tcBorders>
              <w:top w:val="nil"/>
            </w:tcBorders>
          </w:tcPr>
          <w:p w:rsidR="00C2421A" w:rsidRPr="00CF0225" w:rsidRDefault="00C2421A" w:rsidP="00E6106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</w:pPr>
          </w:p>
          <w:p w:rsidR="00C2421A" w:rsidRPr="00CF0225" w:rsidRDefault="00C2421A" w:rsidP="00E6106D">
            <w:pPr>
              <w:pStyle w:val="Bezproreda"/>
            </w:pPr>
          </w:p>
          <w:p w:rsidR="00C2421A" w:rsidRPr="00CF0225" w:rsidRDefault="00C2421A" w:rsidP="00E6106D">
            <w:pPr>
              <w:pStyle w:val="Bezproreda"/>
            </w:pPr>
          </w:p>
          <w:p w:rsidR="00C2421A" w:rsidRPr="00CF0225" w:rsidRDefault="00C2421A" w:rsidP="00E6106D">
            <w:pPr>
              <w:pStyle w:val="Bezproreda"/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</w:pPr>
          </w:p>
        </w:tc>
      </w:tr>
      <w:tr w:rsidR="00C2421A" w:rsidRPr="00CF0225" w:rsidTr="00D00E2F">
        <w:trPr>
          <w:trHeight w:val="564"/>
        </w:trPr>
        <w:tc>
          <w:tcPr>
            <w:tcW w:w="1242" w:type="dxa"/>
            <w:vMerge w:val="restart"/>
          </w:tcPr>
          <w:p w:rsidR="00C2421A" w:rsidRPr="00CF0225" w:rsidRDefault="00D00E2F" w:rsidP="00E610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1843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Kako izgleda moj zavičaj;</w:t>
            </w:r>
            <w:r w:rsidRPr="00CF0225">
              <w:rPr>
                <w:rFonts w:cs="Calibri"/>
              </w:rPr>
              <w:t xml:space="preserve"> Podneblje u zavičaju – </w:t>
            </w:r>
            <w:r w:rsidRPr="00CF0225">
              <w:rPr>
                <w:rFonts w:cs="Calibri"/>
              </w:rPr>
              <w:lastRenderedPageBreak/>
              <w:t xml:space="preserve">uvježbavanje i ponavljanje </w:t>
            </w: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 vremenske pojave (npr. snijeg, tuča, magla, mraz, inje, vjetar...).</w:t>
            </w:r>
          </w:p>
        </w:tc>
        <w:tc>
          <w:tcPr>
            <w:tcW w:w="2693" w:type="dxa"/>
            <w:gridSpan w:val="2"/>
            <w:vMerge w:val="restart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47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RB 25.-40.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  <w:tr w:rsidR="00C2421A" w:rsidRPr="00CF0225" w:rsidTr="00D00E2F">
        <w:trPr>
          <w:trHeight w:val="2951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prostorna (reljefna) obilježja zavičaja koja uvjetuju način života ljudi.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Raspravlja o svojoj ulozi i povezanosti sa zavičajem prema događajima, interesima i vrijednostima. 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2544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425"/>
        </w:trPr>
        <w:tc>
          <w:tcPr>
            <w:tcW w:w="1242" w:type="dxa"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00E2F">
              <w:rPr>
                <w:rFonts w:cs="Calibri"/>
              </w:rPr>
              <w:t>1.</w:t>
            </w:r>
          </w:p>
        </w:tc>
        <w:tc>
          <w:tcPr>
            <w:tcW w:w="1843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Kako izgleda moj zavičaj</w:t>
            </w:r>
            <w:r w:rsidRPr="00CF0225">
              <w:rPr>
                <w:rFonts w:cs="Calibri"/>
              </w:rPr>
              <w:t>; Vremenske pojave u zavičaju; Podneblje u zavičaju -</w:t>
            </w:r>
            <w:r>
              <w:rPr>
                <w:rFonts w:cs="Calibri"/>
              </w:rPr>
              <w:t>vrednovanje</w:t>
            </w: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 PROMJENE I ODNOSI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C. POJEDINAC I DRUŠTVO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A.B.C.D.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ISTRAŽIVAČKI PRISTUP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3006" w:type="dxa"/>
            <w:gridSpan w:val="2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B.2.4. </w:t>
            </w:r>
            <w:proofErr w:type="spellStart"/>
            <w:r w:rsidRPr="00CF0225">
              <w:rPr>
                <w:rFonts w:cs="Calibri"/>
              </w:rPr>
              <w:t>Samovrednovanje</w:t>
            </w:r>
            <w:proofErr w:type="spellEnd"/>
            <w:r w:rsidRPr="00CF0225">
              <w:rPr>
                <w:rFonts w:cs="Calibri"/>
              </w:rPr>
              <w:t xml:space="preserve">/ </w:t>
            </w:r>
            <w:proofErr w:type="spellStart"/>
            <w:r w:rsidRPr="00CF0225">
              <w:rPr>
                <w:rFonts w:cs="Calibri"/>
              </w:rPr>
              <w:t>samoprocjena</w:t>
            </w:r>
            <w:proofErr w:type="spellEnd"/>
            <w:r w:rsidRPr="00CF0225">
              <w:rPr>
                <w:rFonts w:cs="Calibri"/>
              </w:rPr>
              <w:t xml:space="preserve"> Na poticaj učitelja, ali i samostalno, učenik </w:t>
            </w:r>
            <w:proofErr w:type="spellStart"/>
            <w:r w:rsidRPr="00CF0225">
              <w:rPr>
                <w:rFonts w:cs="Calibri"/>
              </w:rPr>
              <w:t>samovrednuje</w:t>
            </w:r>
            <w:proofErr w:type="spellEnd"/>
            <w:r w:rsidRPr="00CF0225">
              <w:rPr>
                <w:rFonts w:cs="Calibri"/>
              </w:rPr>
              <w:t xml:space="preserve"> proces učenja i svoje rezultate te procjenjuje ostvareni napredak.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C.2.1. Učenik može objasniti vrijednost učenja za svoj život.</w:t>
            </w:r>
          </w:p>
        </w:tc>
        <w:tc>
          <w:tcPr>
            <w:tcW w:w="4111" w:type="dxa"/>
            <w:gridSpan w:val="2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1694"/>
        </w:trPr>
        <w:tc>
          <w:tcPr>
            <w:tcW w:w="1242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2</w:t>
            </w:r>
            <w:r>
              <w:rPr>
                <w:rFonts w:cs="Calibri"/>
              </w:rPr>
              <w:t>2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3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Ljudi </w:t>
            </w:r>
            <w:r>
              <w:rPr>
                <w:rFonts w:cs="Calibri"/>
              </w:rPr>
              <w:t>u zavičaju žive</w:t>
            </w:r>
            <w:r w:rsidR="003D2226">
              <w:rPr>
                <w:rFonts w:cs="Calibri"/>
              </w:rPr>
              <w:t>-/Panonska RH/</w:t>
            </w: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čitanju geografske karte (tumač znakova, prikaz simbolima na geografskoj karti).</w:t>
            </w:r>
          </w:p>
        </w:tc>
        <w:tc>
          <w:tcPr>
            <w:tcW w:w="2693" w:type="dxa"/>
            <w:gridSpan w:val="2"/>
            <w:vMerge w:val="restart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47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40.-45. str.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42-43 str.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C2421A" w:rsidRPr="00CF0225" w:rsidRDefault="00A36776" w:rsidP="00E6106D">
            <w:pPr>
              <w:spacing w:after="0" w:line="240" w:lineRule="auto"/>
              <w:rPr>
                <w:rFonts w:cs="Calibri"/>
              </w:rPr>
            </w:pPr>
            <w:hyperlink r:id="rId19" w:history="1">
              <w:r w:rsidR="00C2421A" w:rsidRPr="00CF0225">
                <w:rPr>
                  <w:rStyle w:val="Hiperveza"/>
                  <w:rFonts w:cs="Calibri"/>
                </w:rPr>
                <w:t>Ljudi i njihov zavičaj</w:t>
              </w:r>
            </w:hyperlink>
          </w:p>
        </w:tc>
      </w:tr>
      <w:tr w:rsidR="00C2421A" w:rsidRPr="00CF0225" w:rsidTr="00D00E2F">
        <w:trPr>
          <w:trHeight w:val="2960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Čita geografsku kartu. Prepoznaje prostorna (reljefna) obilježja zavičaja koja uvjetuju način života ljudi.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Raspravlja o svojoj ulozi i povezanosti sa zavičajem prema događajima, interesima i vrijednostima. 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2507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1687"/>
        </w:trPr>
        <w:tc>
          <w:tcPr>
            <w:tcW w:w="1242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</w:t>
            </w:r>
            <w:r w:rsidRPr="00CF0225">
              <w:rPr>
                <w:rFonts w:cs="Calibri"/>
              </w:rPr>
              <w:lastRenderedPageBreak/>
              <w:t>utjecaje čovjeka na prirodu i okoliš.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3. Učenik se odgovorno i sigurno koristi programima i uređajima.</w:t>
            </w:r>
          </w:p>
        </w:tc>
        <w:tc>
          <w:tcPr>
            <w:tcW w:w="1447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3122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Čita geografsku kartu. Prepoznaje prostorna (reljefna) obilježja zavičaja koja uvjetuju način života ljudi.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Raspravlja o svojoj ulozi i povezanosti sa zavičajem 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prema događajima, interesima i vrijednostima. 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2177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2453"/>
        </w:trPr>
        <w:tc>
          <w:tcPr>
            <w:tcW w:w="1242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2</w:t>
            </w:r>
            <w:r w:rsidR="003D2226">
              <w:rPr>
                <w:rFonts w:cs="Calibri"/>
              </w:rPr>
              <w:t>3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843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Djelatnosti i zanimanja ljudi</w:t>
            </w:r>
            <w:r w:rsidR="003D2226">
              <w:rPr>
                <w:rFonts w:cs="Calibri"/>
              </w:rPr>
              <w:t xml:space="preserve"> u Panonskoj RH-</w:t>
            </w:r>
            <w:proofErr w:type="spellStart"/>
            <w:r w:rsidR="003D2226">
              <w:rPr>
                <w:rFonts w:cs="Calibri"/>
              </w:rPr>
              <w:t>usv</w:t>
            </w:r>
            <w:proofErr w:type="spellEnd"/>
            <w:r w:rsidR="003D2226">
              <w:rPr>
                <w:rFonts w:cs="Calibri"/>
              </w:rPr>
              <w:t>.</w:t>
            </w: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Primjenjuje pravila organizacije i označavanja prostora u čitanju geografske karte (tumač znakova, prikaz simbolima).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izgled zavičaja te ga uspoređuje s umanjenim prikazom. Opisuje prometnu povezanost zavičaja.</w:t>
            </w:r>
          </w:p>
        </w:tc>
        <w:tc>
          <w:tcPr>
            <w:tcW w:w="2693" w:type="dxa"/>
            <w:gridSpan w:val="2"/>
            <w:vMerge w:val="restart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C.2.1. Solidaran je i empatičan u odnosu prema ljudima i drugim živim bićima.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1. Učenik prema savjetu odabire odgovarajuću digitalnu tehnologiju za izvršavanje zadatka.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2. 2. Učenik se samostalno koristi njemu poznatim uređajima i programima.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 </w:t>
            </w:r>
            <w:r w:rsidR="003D2226">
              <w:rPr>
                <w:rFonts w:cs="Calibri"/>
              </w:rPr>
              <w:t>.</w:t>
            </w:r>
            <w:r w:rsidRPr="00CF0225">
              <w:rPr>
                <w:rFonts w:cs="Calibri"/>
              </w:rPr>
              <w:t>2. 3. Učenik se odgovorno i sigurno koristi programima i uređajima.</w:t>
            </w:r>
          </w:p>
        </w:tc>
        <w:tc>
          <w:tcPr>
            <w:tcW w:w="1447" w:type="dxa"/>
            <w:vMerge w:val="restart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46.-51. str.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44-45 str.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C2421A" w:rsidRPr="00CF0225" w:rsidRDefault="00A36776" w:rsidP="00E6106D">
            <w:pPr>
              <w:spacing w:after="0" w:line="240" w:lineRule="auto"/>
              <w:rPr>
                <w:rFonts w:cs="Calibri"/>
              </w:rPr>
            </w:pPr>
            <w:hyperlink r:id="rId20" w:history="1">
              <w:r w:rsidR="00C2421A" w:rsidRPr="00CF0225">
                <w:rPr>
                  <w:rStyle w:val="Hiperveza"/>
                  <w:rFonts w:cs="Calibri"/>
                </w:rPr>
                <w:t>Djelatnosti i zanimanja ljudi</w:t>
              </w:r>
            </w:hyperlink>
          </w:p>
        </w:tc>
      </w:tr>
      <w:tr w:rsidR="00C2421A" w:rsidRPr="00CF0225" w:rsidTr="00D00E2F">
        <w:trPr>
          <w:trHeight w:val="3006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Čita geografsku kartu. Prepoznaje prostorna (reljefna) obilježja zavičaja koja uvjetuju način života ljudi.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Objašnjava važnost različitih zanimanja i djelatnosti u zavičaju. Opisuje važnost rada i povezanost sa zaradom i zadovoljavanjem osnovnih životnih potreba. </w:t>
            </w:r>
          </w:p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  <w:tr w:rsidR="00C2421A" w:rsidRPr="00CF0225" w:rsidTr="00D00E2F">
        <w:trPr>
          <w:trHeight w:val="2362"/>
        </w:trPr>
        <w:tc>
          <w:tcPr>
            <w:tcW w:w="1242" w:type="dxa"/>
            <w:vMerge/>
          </w:tcPr>
          <w:p w:rsidR="00C2421A" w:rsidRPr="00CF0225" w:rsidRDefault="00C2421A" w:rsidP="00E610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Navodi prednosti i nedostatke zavičajnoga okružja i povezuje ih s gospodarskim mogućnostima.</w:t>
            </w:r>
          </w:p>
        </w:tc>
        <w:tc>
          <w:tcPr>
            <w:tcW w:w="2693" w:type="dxa"/>
            <w:gridSpan w:val="2"/>
            <w:vMerge/>
          </w:tcPr>
          <w:p w:rsidR="00C2421A" w:rsidRPr="00CF0225" w:rsidRDefault="00C2421A" w:rsidP="00E6106D">
            <w:pPr>
              <w:pStyle w:val="Bezproreda"/>
              <w:rPr>
                <w:rFonts w:cs="Calibri"/>
              </w:rPr>
            </w:pPr>
          </w:p>
        </w:tc>
        <w:tc>
          <w:tcPr>
            <w:tcW w:w="1447" w:type="dxa"/>
            <w:vMerge/>
          </w:tcPr>
          <w:p w:rsidR="00C2421A" w:rsidRPr="00CF0225" w:rsidRDefault="00C2421A" w:rsidP="00E6106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F5397" w:rsidRDefault="00EF5397" w:rsidP="00EF5397">
      <w:pPr>
        <w:spacing w:after="0"/>
        <w:rPr>
          <w:sz w:val="24"/>
          <w:szCs w:val="24"/>
        </w:rPr>
      </w:pPr>
    </w:p>
    <w:p w:rsidR="00EF5397" w:rsidRDefault="00EF5397" w:rsidP="00EF5397">
      <w:pPr>
        <w:spacing w:after="0"/>
        <w:rPr>
          <w:b/>
          <w:bCs/>
          <w:sz w:val="24"/>
          <w:szCs w:val="24"/>
        </w:rPr>
      </w:pPr>
    </w:p>
    <w:p w:rsidR="00EF5397" w:rsidRDefault="00EF5397" w:rsidP="00EF5397">
      <w:pPr>
        <w:spacing w:after="0"/>
        <w:rPr>
          <w:b/>
          <w:bCs/>
          <w:sz w:val="24"/>
          <w:szCs w:val="24"/>
        </w:rPr>
      </w:pPr>
    </w:p>
    <w:p w:rsidR="00EF5397" w:rsidRDefault="00EF5397" w:rsidP="00EF53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</w:p>
    <w:p w:rsidR="007066D2" w:rsidRDefault="007066D2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7066D2" w:rsidRDefault="007066D2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  <w:r w:rsidRPr="00C72FCA">
        <w:rPr>
          <w:b/>
          <w:bCs/>
          <w:sz w:val="28"/>
          <w:szCs w:val="28"/>
        </w:rPr>
        <w:t xml:space="preserve">                                                      </w:t>
      </w: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8"/>
          <w:szCs w:val="28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C72FCA">
        <w:rPr>
          <w:b/>
          <w:bCs/>
          <w:sz w:val="28"/>
          <w:szCs w:val="28"/>
        </w:rPr>
        <w:t>Mjesečni  kurikulum za glazbenu kulturu  STUDENI</w:t>
      </w:r>
      <w:r>
        <w:rPr>
          <w:b/>
          <w:bCs/>
          <w:sz w:val="24"/>
          <w:szCs w:val="24"/>
        </w:rPr>
        <w:t>, u 3. a šk. god.2022./2023.</w:t>
      </w: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p w:rsidR="00C72FCA" w:rsidRDefault="00C72FCA" w:rsidP="00EF5397">
      <w:pPr>
        <w:spacing w:after="0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1230"/>
        <w:gridCol w:w="2026"/>
        <w:gridCol w:w="2177"/>
        <w:gridCol w:w="1989"/>
        <w:gridCol w:w="3032"/>
        <w:gridCol w:w="2252"/>
        <w:gridCol w:w="1435"/>
      </w:tblGrid>
      <w:tr w:rsidR="007066D2" w:rsidRPr="00854384" w:rsidTr="00FE1C2D">
        <w:tc>
          <w:tcPr>
            <w:tcW w:w="1230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4</w:t>
            </w:r>
            <w:r w:rsidRPr="00854384">
              <w:rPr>
                <w:rFonts w:cstheme="minorHAnsi"/>
                <w:b/>
                <w:szCs w:val="24"/>
              </w:rPr>
              <w:t xml:space="preserve"> SATA</w:t>
            </w:r>
          </w:p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(9.-12.)</w:t>
            </w:r>
          </w:p>
        </w:tc>
        <w:tc>
          <w:tcPr>
            <w:tcW w:w="2026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DOMENA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ODGOJNO-OBRAZOVNI ISHODI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UDŽBENIČKI KOMPLET</w:t>
            </w:r>
          </w:p>
        </w:tc>
      </w:tr>
      <w:tr w:rsidR="007066D2" w:rsidRPr="00854384" w:rsidTr="00FE1C2D">
        <w:trPr>
          <w:trHeight w:val="60"/>
        </w:trPr>
        <w:tc>
          <w:tcPr>
            <w:tcW w:w="1230" w:type="dxa"/>
          </w:tcPr>
          <w:p w:rsidR="007066D2" w:rsidRPr="00854384" w:rsidRDefault="00636447" w:rsidP="00FE1C2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8</w:t>
            </w:r>
            <w:r w:rsidR="007066D2" w:rsidRPr="00854384"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026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Tri listića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854384">
              <w:rPr>
                <w:rFonts w:cstheme="minorHAnsi"/>
                <w:szCs w:val="24"/>
              </w:rPr>
              <w:t>Alla</w:t>
            </w:r>
            <w:proofErr w:type="spellEnd"/>
            <w:r w:rsidRPr="00854384">
              <w:rPr>
                <w:rFonts w:cstheme="minorHAnsi"/>
                <w:szCs w:val="24"/>
              </w:rPr>
              <w:t xml:space="preserve"> </w:t>
            </w:r>
            <w:proofErr w:type="spellStart"/>
            <w:r w:rsidRPr="00854384">
              <w:rPr>
                <w:rFonts w:cstheme="minorHAnsi"/>
                <w:szCs w:val="24"/>
              </w:rPr>
              <w:t>Turca</w:t>
            </w:r>
            <w:proofErr w:type="spellEnd"/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Vrapčići i koncert</w:t>
            </w:r>
          </w:p>
        </w:tc>
        <w:tc>
          <w:tcPr>
            <w:tcW w:w="2177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szCs w:val="24"/>
              </w:rPr>
              <w:t>C. Glazba u kontekstu</w:t>
            </w:r>
          </w:p>
        </w:tc>
        <w:tc>
          <w:tcPr>
            <w:tcW w:w="1989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A.3.1. Učenik poznaje određeni broj skladbi.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032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eastAsia="T3Font_2"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eastAsia="T3Font_2"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 xml:space="preserve">Stvara/improvizira melodijske i ritamske cjeline pjevanjem, pokretom/plesom, pljeskanjem, lupkanjem, </w:t>
            </w:r>
            <w:r w:rsidRPr="00854384">
              <w:rPr>
                <w:rFonts w:eastAsia="T3Font_2" w:cstheme="minorHAnsi"/>
                <w:szCs w:val="24"/>
              </w:rPr>
              <w:lastRenderedPageBreak/>
              <w:t xml:space="preserve">koračanjem i/ili udaraljkama. Svira na udaraljkama ili </w:t>
            </w:r>
            <w:proofErr w:type="spellStart"/>
            <w:r w:rsidRPr="00854384">
              <w:rPr>
                <w:rFonts w:eastAsia="T3Font_2" w:cstheme="minorHAnsi"/>
                <w:szCs w:val="24"/>
              </w:rPr>
              <w:t>tjeloglazbom</w:t>
            </w:r>
            <w:proofErr w:type="spellEnd"/>
            <w:r w:rsidRPr="00854384">
              <w:rPr>
                <w:rFonts w:eastAsia="T3Font_2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52" w:type="dxa"/>
            <w:vMerge w:val="restart"/>
          </w:tcPr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cstheme="minorHAnsi"/>
                <w:szCs w:val="24"/>
              </w:rPr>
              <w:t>međupredmetne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teme se ostvaruju u svim ishodima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goo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A.2.1. Ponaša se u skladu s ljudskim pravima u svakodnevnom životu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goo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Aktivno zastupa ljudska prava.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A.2.1. Razvija sliku o sebi.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Upravlja emocijama i ponašanjem.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B.2.1. Opisuje i uvažava potrebe i osjećaje drugih. 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B.2.2. Razvija komunikacijske</w:t>
            </w:r>
            <w:r w:rsidRPr="00372C1E">
              <w:rPr>
                <w:rFonts w:cstheme="minorHAnsi"/>
                <w:b/>
                <w:szCs w:val="24"/>
              </w:rPr>
              <w:t xml:space="preserve"> </w:t>
            </w:r>
            <w:r w:rsidRPr="00372C1E">
              <w:rPr>
                <w:rFonts w:cstheme="minorHAnsi"/>
                <w:szCs w:val="24"/>
              </w:rPr>
              <w:t>kompetencije.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C.2.3. Pridonosi razredu i školi.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cstheme="minorHAnsi"/>
                <w:szCs w:val="24"/>
              </w:rPr>
              <w:t>osr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C.2.2. Prihvaća i obrazlaže važnost </w:t>
            </w:r>
            <w:r w:rsidRPr="00372C1E">
              <w:rPr>
                <w:rFonts w:cstheme="minorHAnsi"/>
                <w:szCs w:val="24"/>
              </w:rPr>
              <w:lastRenderedPageBreak/>
              <w:t xml:space="preserve">društvenih normi i pravila. 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Zdravlje A.2.2.B Primjenjuje pravilnu tjelesnu aktivnost sukladno svojim sposobnostima 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>B.2.1.A Razlikuje vrste komunikacije.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B.2.1.B Prepoznaje i procjenjuje vršnjačke odnose. 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 xml:space="preserve">B.2.1.C Razlikuje vrste nasilja i načine nenasilnoga rješavanja sukoba. 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r w:rsidRPr="00372C1E">
              <w:rPr>
                <w:rFonts w:cstheme="minorHAnsi"/>
                <w:szCs w:val="24"/>
              </w:rPr>
              <w:t>C.2.1.C Prepoznaje opasnosti od pretjeranoga korištenja ekranom.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A.2.2. Učenik se samostalno koristi njemu poznatim uređajima i programima.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A.2.3. Učenik se odgovorno i sigurno koristi programima i uređajima.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B.2.3. Učenik primjenjuje komunikacijska pravila u digitalnome okružju. </w:t>
            </w:r>
          </w:p>
          <w:p w:rsidR="007066D2" w:rsidRPr="00372C1E" w:rsidRDefault="007066D2" w:rsidP="00FE1C2D">
            <w:pPr>
              <w:rPr>
                <w:rFonts w:cstheme="minorHAnsi"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lastRenderedPageBreak/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proofErr w:type="spellStart"/>
            <w:r w:rsidRPr="00372C1E">
              <w:rPr>
                <w:rFonts w:cstheme="minorHAnsi"/>
                <w:szCs w:val="24"/>
              </w:rPr>
              <w:t>ikt</w:t>
            </w:r>
            <w:proofErr w:type="spellEnd"/>
            <w:r w:rsidRPr="00372C1E">
              <w:rPr>
                <w:rFonts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435" w:type="dxa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lastRenderedPageBreak/>
              <w:t>U str. 16, 17</w:t>
            </w:r>
          </w:p>
        </w:tc>
      </w:tr>
      <w:tr w:rsidR="007066D2" w:rsidRPr="00854384" w:rsidTr="00FE1C2D">
        <w:trPr>
          <w:trHeight w:val="60"/>
        </w:trPr>
        <w:tc>
          <w:tcPr>
            <w:tcW w:w="1230" w:type="dxa"/>
          </w:tcPr>
          <w:p w:rsidR="007066D2" w:rsidRPr="00854384" w:rsidRDefault="002833D8" w:rsidP="00FE1C2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9</w:t>
            </w:r>
            <w:r w:rsidR="007066D2" w:rsidRPr="00854384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026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Lovcu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Zbor lovaca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Glazbeno lovački šešir</w:t>
            </w:r>
          </w:p>
        </w:tc>
        <w:tc>
          <w:tcPr>
            <w:tcW w:w="2177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</w:tc>
        <w:tc>
          <w:tcPr>
            <w:tcW w:w="1989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A.3.1. Učenik poznaje određeni broj skladbi.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pjeva/izvodi pjesme i brojalice.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032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2252" w:type="dxa"/>
            <w:vMerge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t>U str. 18, 19</w:t>
            </w:r>
          </w:p>
        </w:tc>
      </w:tr>
      <w:tr w:rsidR="007066D2" w:rsidRPr="00854384" w:rsidTr="00FE1C2D">
        <w:trPr>
          <w:trHeight w:val="60"/>
        </w:trPr>
        <w:tc>
          <w:tcPr>
            <w:tcW w:w="1230" w:type="dxa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 w:rsidRPr="00854384">
              <w:rPr>
                <w:rFonts w:cstheme="minorHAnsi"/>
                <w:b/>
                <w:szCs w:val="24"/>
              </w:rPr>
              <w:t>1</w:t>
            </w:r>
            <w:r w:rsidR="002833D8">
              <w:rPr>
                <w:rFonts w:cstheme="minorHAnsi"/>
                <w:b/>
                <w:szCs w:val="24"/>
              </w:rPr>
              <w:t>0</w:t>
            </w:r>
            <w:r w:rsidRPr="00854384"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026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Himna zadrugara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Iznad duge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Čiči </w:t>
            </w:r>
            <w:proofErr w:type="spellStart"/>
            <w:r w:rsidRPr="00854384">
              <w:rPr>
                <w:rFonts w:cstheme="minorHAnsi"/>
                <w:szCs w:val="24"/>
              </w:rPr>
              <w:t>čuču</w:t>
            </w:r>
            <w:proofErr w:type="spellEnd"/>
          </w:p>
        </w:tc>
        <w:tc>
          <w:tcPr>
            <w:tcW w:w="2177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A. Slušanje i upoznavanje glazbe</w:t>
            </w: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</w:tc>
        <w:tc>
          <w:tcPr>
            <w:tcW w:w="1989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A.3.1. Učenik poznaje određeni broj skladbi.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  <w:shd w:val="clear" w:color="auto" w:fill="FFFFFF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B.3.2. Učenik pjeva/izvodi pjesme i brojalice.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</w:tc>
        <w:tc>
          <w:tcPr>
            <w:tcW w:w="3032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t xml:space="preserve">Sudjeluje u zajedničkoj izvedbi glazbe, usklađuje vlastitu </w:t>
            </w:r>
            <w:r w:rsidRPr="00854384">
              <w:rPr>
                <w:rFonts w:cstheme="minorHAnsi"/>
                <w:color w:val="231F20"/>
                <w:szCs w:val="24"/>
                <w:shd w:val="clear" w:color="auto" w:fill="FFFFFF"/>
              </w:rPr>
              <w:lastRenderedPageBreak/>
              <w:t>izvedbu s izvedbama drugih učenika te vrednuje vlastitu izvedbu, izvedbe drugih i zajedničku izvedbu.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eastAsia="T3Font_2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eastAsia="T3Font_2" w:cstheme="minorHAnsi"/>
                <w:szCs w:val="24"/>
              </w:rPr>
              <w:t>tjeloglazbom</w:t>
            </w:r>
            <w:proofErr w:type="spellEnd"/>
            <w:r w:rsidRPr="00854384">
              <w:rPr>
                <w:rFonts w:eastAsia="T3Font_2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52" w:type="dxa"/>
            <w:vMerge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t>U str. 20,21</w:t>
            </w:r>
          </w:p>
        </w:tc>
      </w:tr>
      <w:tr w:rsidR="007066D2" w:rsidRPr="00854384" w:rsidTr="00FE1C2D">
        <w:trPr>
          <w:trHeight w:val="60"/>
        </w:trPr>
        <w:tc>
          <w:tcPr>
            <w:tcW w:w="1230" w:type="dxa"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2833D8">
              <w:rPr>
                <w:rFonts w:cstheme="minorHAnsi"/>
                <w:b/>
                <w:szCs w:val="24"/>
              </w:rPr>
              <w:t>1</w:t>
            </w:r>
            <w:r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026" w:type="dxa"/>
          </w:tcPr>
          <w:p w:rsidR="007066D2" w:rsidRPr="008D2AC0" w:rsidRDefault="007066D2" w:rsidP="00FE1C2D">
            <w:pPr>
              <w:rPr>
                <w:rFonts w:cstheme="minorHAnsi"/>
                <w:szCs w:val="24"/>
              </w:rPr>
            </w:pPr>
            <w:r w:rsidRPr="008D2AC0">
              <w:rPr>
                <w:rFonts w:cstheme="minorHAnsi"/>
                <w:szCs w:val="24"/>
              </w:rPr>
              <w:t xml:space="preserve">Pjevanje, slušanje, sviranje </w:t>
            </w:r>
          </w:p>
        </w:tc>
        <w:tc>
          <w:tcPr>
            <w:tcW w:w="2177" w:type="dxa"/>
          </w:tcPr>
          <w:p w:rsidR="007066D2" w:rsidRPr="005916D6" w:rsidRDefault="007066D2" w:rsidP="007066D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Cs w:val="24"/>
              </w:rPr>
            </w:pPr>
            <w:r w:rsidRPr="005916D6">
              <w:rPr>
                <w:rFonts w:cstheme="minorHAnsi"/>
                <w:szCs w:val="24"/>
              </w:rPr>
              <w:t xml:space="preserve">Slušanje i upoznavanje </w:t>
            </w:r>
            <w:proofErr w:type="spellStart"/>
            <w:r w:rsidRPr="005916D6">
              <w:rPr>
                <w:rFonts w:cstheme="minorHAnsi"/>
                <w:szCs w:val="24"/>
              </w:rPr>
              <w:t>glazb</w:t>
            </w:r>
            <w:proofErr w:type="spellEnd"/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5916D6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B. Izražavanje glazbom i uz glazbu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</w:tc>
        <w:tc>
          <w:tcPr>
            <w:tcW w:w="1989" w:type="dxa"/>
          </w:tcPr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cstheme="minorHAnsi"/>
                <w:szCs w:val="24"/>
              </w:rPr>
              <w:t>glazbenoizražajne</w:t>
            </w:r>
            <w:proofErr w:type="spellEnd"/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sastavnice.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5916D6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OŠ GK B.3.2. Učenik pjeva/izvodi pjesme i brojalice.</w:t>
            </w:r>
          </w:p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3032" w:type="dxa"/>
          </w:tcPr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Temeljem slušanja razlikuje pojedine glazbeno-izražajne sastavnice: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metar/dobe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tempo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visina tona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lastRenderedPageBreak/>
              <w:t>– dinamika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boja/izvođači</w:t>
            </w:r>
          </w:p>
          <w:p w:rsidR="007066D2" w:rsidRPr="00854384" w:rsidRDefault="007066D2" w:rsidP="00FE1C2D">
            <w:pPr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– oblik.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066D2" w:rsidRPr="00854384" w:rsidRDefault="007066D2" w:rsidP="00FE1C2D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854384">
              <w:rPr>
                <w:rFonts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52" w:type="dxa"/>
            <w:vMerge/>
          </w:tcPr>
          <w:p w:rsidR="007066D2" w:rsidRPr="00854384" w:rsidRDefault="007066D2" w:rsidP="00FE1C2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35" w:type="dxa"/>
          </w:tcPr>
          <w:p w:rsidR="007066D2" w:rsidRPr="00854384" w:rsidRDefault="007066D2" w:rsidP="00FE1C2D">
            <w:pPr>
              <w:rPr>
                <w:rFonts w:cstheme="minorHAnsi"/>
                <w:bCs/>
                <w:szCs w:val="24"/>
              </w:rPr>
            </w:pPr>
            <w:r w:rsidRPr="00854384">
              <w:rPr>
                <w:rFonts w:cstheme="minorHAnsi"/>
                <w:bCs/>
                <w:szCs w:val="24"/>
              </w:rPr>
              <w:t>U str. 54, 55</w:t>
            </w:r>
          </w:p>
        </w:tc>
      </w:tr>
    </w:tbl>
    <w:p w:rsidR="007066D2" w:rsidRPr="00854384" w:rsidRDefault="007066D2" w:rsidP="007066D2">
      <w:pPr>
        <w:spacing w:after="0" w:line="240" w:lineRule="auto"/>
        <w:rPr>
          <w:rFonts w:cstheme="minorHAnsi"/>
          <w:szCs w:val="24"/>
        </w:rPr>
      </w:pPr>
    </w:p>
    <w:p w:rsidR="007066D2" w:rsidRDefault="007066D2" w:rsidP="007066D2">
      <w:pPr>
        <w:rPr>
          <w:rFonts w:cstheme="minorHAnsi"/>
          <w:szCs w:val="24"/>
        </w:rPr>
      </w:pPr>
    </w:p>
    <w:p w:rsidR="007066D2" w:rsidRDefault="007066D2" w:rsidP="007066D2">
      <w:pPr>
        <w:rPr>
          <w:rFonts w:cstheme="minorHAnsi"/>
          <w:b/>
          <w:sz w:val="28"/>
          <w:szCs w:val="28"/>
        </w:rPr>
      </w:pPr>
      <w:r w:rsidRPr="007066D2">
        <w:rPr>
          <w:rFonts w:cstheme="minorHAnsi"/>
          <w:b/>
          <w:sz w:val="28"/>
          <w:szCs w:val="28"/>
        </w:rPr>
        <w:t xml:space="preserve">                                         MJESEČNI KURIKULUM ZA LIKOVNU KULTURU ,STUDENI, U 3.a r. šk.god.2022./2023.</w:t>
      </w:r>
    </w:p>
    <w:p w:rsidR="007066D2" w:rsidRDefault="007066D2" w:rsidP="007066D2">
      <w:pPr>
        <w:rPr>
          <w:rFonts w:cstheme="minorHAnsi"/>
          <w:b/>
          <w:sz w:val="28"/>
          <w:szCs w:val="28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0818E1" w:rsidRPr="000818E1" w:rsidTr="00FE1C2D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:rsidR="000818E1" w:rsidRPr="000818E1" w:rsidRDefault="000818E1" w:rsidP="000818E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  <w:r w:rsidRPr="000818E1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STUDENI </w:t>
            </w:r>
            <w:r w:rsidRPr="000818E1">
              <w:rPr>
                <w:rFonts w:ascii="Calibri" w:eastAsia="Times New Roman" w:hAnsi="Calibri" w:cs="Calibri"/>
                <w:spacing w:val="-10"/>
                <w:kern w:val="28"/>
                <w:sz w:val="24"/>
                <w:szCs w:val="32"/>
              </w:rPr>
              <w:t>(4 sata)</w:t>
            </w:r>
          </w:p>
        </w:tc>
      </w:tr>
      <w:tr w:rsidR="000818E1" w:rsidRPr="000818E1" w:rsidTr="00FE1C2D">
        <w:trPr>
          <w:trHeight w:val="721"/>
        </w:trPr>
        <w:tc>
          <w:tcPr>
            <w:tcW w:w="587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</w:rPr>
              <w:t>Broj</w:t>
            </w:r>
          </w:p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0818E1">
              <w:rPr>
                <w:rFonts w:ascii="Calibri" w:eastAsia="Calibri" w:hAnsi="Calibri" w:cs="Times New Roman"/>
                <w:b/>
                <w:u w:val="single"/>
              </w:rPr>
              <w:t>TEMA</w:t>
            </w:r>
          </w:p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</w:tr>
      <w:tr w:rsidR="000818E1" w:rsidRPr="000818E1" w:rsidTr="00FE1C2D">
        <w:trPr>
          <w:trHeight w:val="879"/>
        </w:trPr>
        <w:tc>
          <w:tcPr>
            <w:tcW w:w="587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18E1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810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0818E1">
              <w:rPr>
                <w:rFonts w:ascii="Calibri" w:eastAsia="Calibri" w:hAnsi="Calibri" w:cs="Times New Roman"/>
                <w:b/>
                <w:u w:val="single"/>
              </w:rPr>
              <w:t>SVIJET OKO MENE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Calibri"/>
              </w:rPr>
              <w:t>POVRŠINA- CRTAČKA TEKSTURA-</w:t>
            </w:r>
            <w:r w:rsidRPr="000818E1">
              <w:rPr>
                <w:rFonts w:ascii="Calibri" w:eastAsia="Calibri" w:hAnsi="Calibri" w:cs="Calibri"/>
                <w:b/>
              </w:rPr>
              <w:t>GOLUBICA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18E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 - STVARALAŠTVO I PRODUKTIVNOST          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18E1">
              <w:rPr>
                <w:rFonts w:ascii="Calibri" w:eastAsia="Calibri" w:hAnsi="Calibri" w:cs="Times New Roman"/>
                <w:b/>
                <w:sz w:val="20"/>
                <w:szCs w:val="20"/>
              </w:rPr>
              <w:t>B - DOŽIVLJAJ I KRITIČKI STAV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818E1">
              <w:rPr>
                <w:rFonts w:ascii="Calibri" w:eastAsia="Calibri" w:hAnsi="Calibri" w:cs="Times New Roman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lastRenderedPageBreak/>
              <w:t>OŠ LK A.3.1.</w:t>
            </w:r>
          </w:p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lastRenderedPageBreak/>
              <w:t>OŠ LK A.3.2.</w:t>
            </w:r>
          </w:p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t>OŠ LK B.3.1.</w:t>
            </w:r>
          </w:p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0818E1" w:rsidRPr="000818E1" w:rsidRDefault="000818E1" w:rsidP="000818E1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t>OŠ LK B.3.2.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0818E1">
              <w:rPr>
                <w:rFonts w:ascii="Calibri" w:eastAsia="Times New Roman" w:hAnsi="Calibri" w:cs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  <w:r w:rsidRPr="000818E1">
              <w:rPr>
                <w:rFonts w:ascii="Calibri" w:eastAsia="Calibri" w:hAnsi="Calibri" w:cs="Calibri"/>
                <w:lang w:eastAsia="hr-HR"/>
              </w:rPr>
              <w:t>OŠ LK C.3.2.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0818E1" w:rsidRPr="000818E1" w:rsidTr="00FE1C2D">
        <w:trPr>
          <w:trHeight w:val="492"/>
        </w:trPr>
        <w:tc>
          <w:tcPr>
            <w:tcW w:w="587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18E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0818E1">
              <w:rPr>
                <w:rFonts w:ascii="Calibri" w:eastAsia="Calibri" w:hAnsi="Calibri" w:cs="Times New Roman"/>
                <w:b/>
                <w:u w:val="single"/>
              </w:rPr>
              <w:t>SLIKA POKRET ZVUK I RIJEČ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hr-HR"/>
              </w:rPr>
            </w:pPr>
            <w:r w:rsidRPr="000818E1">
              <w:rPr>
                <w:rFonts w:ascii="Calibri" w:eastAsia="Calibri" w:hAnsi="Calibri" w:cs="Times New Roman"/>
                <w:bCs/>
                <w:lang w:eastAsia="hr-HR"/>
              </w:rPr>
              <w:t>PLOHA-RITAM I OMJERI VELIČINE LIKOVA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  <w:bCs/>
                <w:lang w:eastAsia="hr-HR"/>
              </w:rPr>
              <w:t>-GLAZBENI ODNOSI</w:t>
            </w:r>
          </w:p>
        </w:tc>
        <w:tc>
          <w:tcPr>
            <w:tcW w:w="1985" w:type="dxa"/>
            <w:vMerge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818E1" w:rsidRPr="000818E1" w:rsidTr="00FE1C2D">
        <w:trPr>
          <w:trHeight w:val="576"/>
        </w:trPr>
        <w:tc>
          <w:tcPr>
            <w:tcW w:w="587" w:type="dxa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18E1"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810" w:type="dxa"/>
            <w:vMerge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818E1" w:rsidRPr="000818E1" w:rsidTr="00FE1C2D">
        <w:trPr>
          <w:trHeight w:val="1452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18E1"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  <w:p w:rsidR="000818E1" w:rsidRPr="000818E1" w:rsidRDefault="000818E1" w:rsidP="000818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0818E1">
              <w:rPr>
                <w:rFonts w:ascii="Calibri" w:eastAsia="Calibri" w:hAnsi="Calibri" w:cs="Times New Roman"/>
                <w:b/>
                <w:u w:val="single"/>
              </w:rPr>
              <w:t>SLIKA, POKRET, ZVUK, RIJEČ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>PLOHA-</w:t>
            </w:r>
            <w:r w:rsidRPr="000818E1">
              <w:rPr>
                <w:rFonts w:ascii="Calibri" w:eastAsia="Calibri" w:hAnsi="Calibri" w:cs="Times New Roman"/>
                <w:b/>
              </w:rPr>
              <w:t>KRUŽNA KOMPOZICIJA RITMA GEOMETRIJSKIH LIKOVA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818E1" w:rsidRPr="000818E1" w:rsidTr="00FE1C2D">
        <w:trPr>
          <w:trHeight w:val="631"/>
        </w:trPr>
        <w:tc>
          <w:tcPr>
            <w:tcW w:w="15871" w:type="dxa"/>
            <w:gridSpan w:val="4"/>
            <w:shd w:val="clear" w:color="auto" w:fill="F2F2F2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818E1">
              <w:rPr>
                <w:rFonts w:ascii="Calibri" w:eastAsia="Calibri" w:hAnsi="Calibri" w:cs="Times New Roman"/>
                <w:b/>
              </w:rPr>
              <w:t>MEĐUPREDMETNE TEME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>ODGOJNO-OBRAZOVNA OČEKIVANJA</w:t>
            </w:r>
          </w:p>
        </w:tc>
      </w:tr>
      <w:tr w:rsidR="000818E1" w:rsidRPr="000818E1" w:rsidTr="00FE1C2D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0818E1">
              <w:rPr>
                <w:rFonts w:ascii="Calibri" w:eastAsia="Calibri" w:hAnsi="Calibri" w:cs="Times New Roman"/>
              </w:rPr>
              <w:t>uku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 xml:space="preserve"> A.2.3.3. Kreativno mišljenje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>Učenik se koristi kreativnošću za oblikovanje svojih ideja i pristupa rješavanju problema.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0818E1">
              <w:rPr>
                <w:rFonts w:ascii="Calibri" w:eastAsia="Calibri" w:hAnsi="Calibri" w:cs="Times New Roman"/>
              </w:rPr>
              <w:t>uku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 xml:space="preserve"> B.2.2.2. Praćenje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>Na poticaj učitelja učenik prati svoje učenje i napredovanje tijekom učenja.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0818E1">
              <w:rPr>
                <w:rFonts w:ascii="Calibri" w:eastAsia="Calibri" w:hAnsi="Calibri" w:cs="Times New Roman"/>
              </w:rPr>
              <w:t>uku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 xml:space="preserve"> B.2.4.4. </w:t>
            </w:r>
            <w:proofErr w:type="spellStart"/>
            <w:r w:rsidRPr="000818E1">
              <w:rPr>
                <w:rFonts w:ascii="Calibri" w:eastAsia="Calibri" w:hAnsi="Calibri" w:cs="Times New Roman"/>
              </w:rPr>
              <w:t>Samovrednovanje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>/</w:t>
            </w:r>
            <w:proofErr w:type="spellStart"/>
            <w:r w:rsidRPr="000818E1">
              <w:rPr>
                <w:rFonts w:ascii="Calibri" w:eastAsia="Calibri" w:hAnsi="Calibri" w:cs="Times New Roman"/>
              </w:rPr>
              <w:t>samoprocjena</w:t>
            </w:r>
            <w:proofErr w:type="spellEnd"/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 xml:space="preserve">Na poticaj učitelja, ali i samostalno, učenik </w:t>
            </w:r>
            <w:proofErr w:type="spellStart"/>
            <w:r w:rsidRPr="000818E1">
              <w:rPr>
                <w:rFonts w:ascii="Calibri" w:eastAsia="Calibri" w:hAnsi="Calibri" w:cs="Times New Roman"/>
              </w:rPr>
              <w:t>samovrednuje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 xml:space="preserve"> proces učenja i svoje rezultate te procjenjuje ostvareni napredak.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0818E1">
              <w:rPr>
                <w:rFonts w:ascii="Calibri" w:eastAsia="Calibri" w:hAnsi="Calibri" w:cs="Times New Roman"/>
              </w:rPr>
              <w:t>goo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 xml:space="preserve"> A.2.2.Aktivno zastupa ljudska prava.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>Navodi primjere kršenja i načine zaštite ljudskih prava u svakodnevnim situacijama.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0818E1">
              <w:rPr>
                <w:rFonts w:ascii="Calibri" w:eastAsia="Calibri" w:hAnsi="Calibri" w:cs="Times New Roman"/>
              </w:rPr>
              <w:t>ikt</w:t>
            </w:r>
            <w:proofErr w:type="spellEnd"/>
            <w:r w:rsidRPr="000818E1">
              <w:rPr>
                <w:rFonts w:ascii="Calibri" w:eastAsia="Calibri" w:hAnsi="Calibri" w:cs="Times New Roman"/>
              </w:rPr>
              <w:t xml:space="preserve"> C.2.2.Učenik uz učiteljevu pomoć ili samostalno djelotvorno provodi jednostavno pretraživanje informacija u digitalnome okružju.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Times New Roman"/>
              </w:rPr>
              <w:t>C.3.2 učenik raspravlja o utjecaju pravila, prava i dužnosti na pojedinca i zajednicu</w:t>
            </w:r>
          </w:p>
          <w:p w:rsidR="000818E1" w:rsidRPr="000818E1" w:rsidRDefault="000818E1" w:rsidP="000818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818E1">
              <w:rPr>
                <w:rFonts w:ascii="Calibri" w:eastAsia="Calibri" w:hAnsi="Calibri" w:cs="Calibri"/>
                <w:color w:val="231F20"/>
              </w:rPr>
              <w:t>OŠ GK A.3.2. Učenik temeljem slušanja razlikuje pojedine glazbeno-izražajne sastavnice</w:t>
            </w:r>
          </w:p>
        </w:tc>
      </w:tr>
    </w:tbl>
    <w:p w:rsidR="000818E1" w:rsidRDefault="000818E1" w:rsidP="007066D2">
      <w:pPr>
        <w:rPr>
          <w:rFonts w:cstheme="minorHAnsi"/>
          <w:b/>
          <w:sz w:val="28"/>
          <w:szCs w:val="28"/>
        </w:rPr>
      </w:pPr>
    </w:p>
    <w:p w:rsidR="000818E1" w:rsidRDefault="000818E1" w:rsidP="007066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MJESEČNI KURIKULUM ZA  TZK  ,STUDENI,  u 3.a.r. u šk. god. 2022./2023.</w:t>
      </w:r>
    </w:p>
    <w:p w:rsidR="000818E1" w:rsidRDefault="000818E1" w:rsidP="007066D2">
      <w:pPr>
        <w:rPr>
          <w:rFonts w:cstheme="minorHAnsi"/>
          <w:b/>
          <w:sz w:val="28"/>
          <w:szCs w:val="28"/>
        </w:rPr>
      </w:pPr>
    </w:p>
    <w:tbl>
      <w:tblPr>
        <w:tblStyle w:val="Reetkatablice1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0818E1" w:rsidRPr="00A13630" w:rsidTr="00FE1C2D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0818E1" w:rsidRPr="00575ACD" w:rsidRDefault="000818E1" w:rsidP="00FE1C2D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STUDENI</w:t>
            </w:r>
          </w:p>
          <w:p w:rsidR="000818E1" w:rsidRPr="002E0B1A" w:rsidRDefault="000818E1" w:rsidP="00FE1C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0818E1" w:rsidRPr="002E0B1A" w:rsidRDefault="000818E1" w:rsidP="00FE1C2D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818E1" w:rsidRPr="002E0B1A" w:rsidRDefault="000818E1" w:rsidP="00FE1C2D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0818E1" w:rsidRPr="002E0B1A" w:rsidRDefault="000818E1" w:rsidP="00FE1C2D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818E1" w:rsidRPr="002E0B1A" w:rsidRDefault="000818E1" w:rsidP="00FE1C2D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0818E1" w:rsidRPr="002E0B1A" w:rsidRDefault="000818E1" w:rsidP="00FE1C2D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jc w:val="center"/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>2</w:t>
            </w:r>
            <w:r w:rsidR="002833D8">
              <w:rPr>
                <w:rFonts w:cstheme="minorHAnsi"/>
              </w:rPr>
              <w:t>4</w:t>
            </w:r>
            <w:r w:rsidRPr="00A13630">
              <w:rPr>
                <w:rFonts w:cstheme="minorHAnsi"/>
              </w:rPr>
              <w:t>.</w:t>
            </w:r>
          </w:p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Ritmično pretrčavanje prepreka do 30 cm visine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B.2.2. Na poticaj učitelja prati svoje učenje i napredovanje tijekom učenja.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B.2.1. Uz podršku učitelja određuje ciljeve učenja, odabire pristup učenju te planira učenje.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A.2.2.</w:t>
            </w:r>
            <w:r>
              <w:rPr>
                <w:rFonts w:cstheme="minorHAnsi"/>
              </w:rPr>
              <w:t xml:space="preserve"> </w:t>
            </w:r>
            <w:r w:rsidRPr="00A13630">
              <w:rPr>
                <w:rFonts w:cstheme="minorHAnsi"/>
              </w:rPr>
              <w:t>Upravlja emocijama i ponašanjem.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833D8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desnom i lijevom rukom u mjestu i pravocrtnom kretanju (K)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Preskakivanje</w:t>
            </w:r>
            <w:proofErr w:type="spellEnd"/>
            <w:r w:rsidRPr="00A13630">
              <w:rPr>
                <w:rFonts w:cstheme="minorHAnsi"/>
              </w:rPr>
              <w:t xml:space="preserve"> duge vijače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Dodavanje lopte u kretanju (N)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C.2.3. Iskazuje interes za različita područja, preuzima odgovornost za svoje učenje i ustraje u učenju.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A.2.1. Razvija sliku o sebi.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</w:t>
            </w:r>
            <w:r>
              <w:rPr>
                <w:rFonts w:cstheme="minorHAnsi"/>
              </w:rPr>
              <w:t xml:space="preserve"> </w:t>
            </w:r>
            <w:r w:rsidRPr="00A13630">
              <w:rPr>
                <w:rFonts w:cstheme="minorHAnsi"/>
              </w:rPr>
              <w:t>A Razlikuje pravilnu od nepravilne prehrane i razumije važnost pravilne prehrane za zdravlje.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4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833D8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Ritmično pretrčavanje prepreka do 30 cm visine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Osnovno dodavanje i hvatanje lopte s dvije ruke u mjestu (K) 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D.2.2. Ostvaruje dobru komunikaciju s drugima, uspješno surađuje u različitim situacijama i spreman je zatražiti i ponuditi pomoć.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A.2.3. Razvija osobne potencijale</w:t>
            </w:r>
            <w:r>
              <w:rPr>
                <w:rFonts w:cstheme="minorHAnsi"/>
              </w:rPr>
              <w:t>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833D8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 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C.2.2. Iskazuje pozitivna i visoka očekivanja i vjeruje u svoj uspjeh u učenju.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A.2.4. Razvija radne navike.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lastRenderedPageBreak/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833D8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Dodavanje i hvatanje lopte u mjestu (R)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desnom i lijevom rukom u mjestu i pravocrtnom kretanju (K)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</w:tc>
        <w:tc>
          <w:tcPr>
            <w:tcW w:w="1842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B.2.2. Na poticaj učitelja prati svoje učenje i napredovanje tijekom učenja.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A.2.2. Upravlja emocijama i ponašanjem.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A.2.4. Razvija radne navike.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833D8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13630">
                <w:rPr>
                  <w:rFonts w:cstheme="minorHAnsi"/>
                </w:rPr>
                <w:t>30 cm</w:t>
              </w:r>
            </w:smartTag>
            <w:r w:rsidRPr="00A13630">
              <w:rPr>
                <w:rFonts w:cstheme="minorHAnsi"/>
              </w:rPr>
              <w:t xml:space="preserve"> visine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A.2.1. Razvija sliku o sebi.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833D8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Naskok</w:t>
            </w:r>
            <w:proofErr w:type="spellEnd"/>
            <w:r w:rsidRPr="00A13630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A13630">
              <w:rPr>
                <w:rFonts w:cstheme="minorHAnsi"/>
              </w:rPr>
              <w:t>saskok</w:t>
            </w:r>
            <w:proofErr w:type="spellEnd"/>
            <w:r w:rsidRPr="00A13630">
              <w:rPr>
                <w:rFonts w:cstheme="minorHAnsi"/>
              </w:rPr>
              <w:t xml:space="preserve"> pruženi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A.2.2. Primjenjuje strategije učenja i rješava probleme u svim područjima učenja uz praćenje i podršku učitelja.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zdr</w:t>
            </w:r>
            <w:proofErr w:type="spellEnd"/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 Razlikuje pravilnu od nepravilne prehrane i razumije važnost pravilne prehrane za zdravlje.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833D8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Naskok</w:t>
            </w:r>
            <w:proofErr w:type="spellEnd"/>
            <w:r w:rsidRPr="00A13630">
              <w:rPr>
                <w:rFonts w:cstheme="minorHAnsi"/>
              </w:rPr>
              <w:t xml:space="preserve"> u upor čučeći na povišenje do 60 cm, </w:t>
            </w:r>
            <w:proofErr w:type="spellStart"/>
            <w:r w:rsidRPr="00A13630">
              <w:rPr>
                <w:rFonts w:cstheme="minorHAnsi"/>
              </w:rPr>
              <w:t>saskok</w:t>
            </w:r>
            <w:proofErr w:type="spellEnd"/>
            <w:r w:rsidRPr="00A13630">
              <w:rPr>
                <w:rFonts w:cstheme="minorHAnsi"/>
              </w:rPr>
              <w:t xml:space="preserve"> pruženi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>Osnovno dodavanje i hvatanje lopte s dvije ruke u mjestu (K)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C.3.1. Prati osobna motorička postignuća.</w:t>
            </w:r>
          </w:p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D.2.2. Ostvaruje dobru komunikaciju s drugima, uspješno surađuje u različitim situacijama i </w:t>
            </w:r>
            <w:r w:rsidRPr="00A13630">
              <w:rPr>
                <w:rFonts w:cstheme="minorHAnsi"/>
              </w:rPr>
              <w:lastRenderedPageBreak/>
              <w:t>spreman je zatražiti i ponuditi pomoć.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A.2.1. Razvija sliku o sebi.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A.2.2. Upravlja emocijama i ponašanjem.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833D8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Vođenje lopte </w:t>
            </w:r>
            <w:proofErr w:type="spellStart"/>
            <w:r w:rsidRPr="00A13630">
              <w:rPr>
                <w:rFonts w:cstheme="minorHAnsi"/>
              </w:rPr>
              <w:t>rolanjem</w:t>
            </w:r>
            <w:proofErr w:type="spellEnd"/>
            <w:r w:rsidRPr="00A13630">
              <w:rPr>
                <w:rFonts w:cstheme="minorHAnsi"/>
              </w:rPr>
              <w:t xml:space="preserve"> donjom stranom stopala (N)</w:t>
            </w:r>
          </w:p>
          <w:p w:rsidR="000818E1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Naskok</w:t>
            </w:r>
            <w:proofErr w:type="spellEnd"/>
            <w:r w:rsidRPr="00A13630">
              <w:rPr>
                <w:rFonts w:cstheme="minorHAnsi"/>
              </w:rPr>
              <w:t xml:space="preserve">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13630">
                <w:rPr>
                  <w:rFonts w:cstheme="minorHAnsi"/>
                </w:rPr>
                <w:t>60 cm</w:t>
              </w:r>
            </w:smartTag>
            <w:r w:rsidRPr="00A13630">
              <w:rPr>
                <w:rFonts w:cstheme="minorHAnsi"/>
              </w:rPr>
              <w:t xml:space="preserve">, </w:t>
            </w:r>
            <w:proofErr w:type="spellStart"/>
            <w:r w:rsidRPr="00A13630">
              <w:rPr>
                <w:rFonts w:cstheme="minorHAnsi"/>
              </w:rPr>
              <w:t>saskok</w:t>
            </w:r>
            <w:proofErr w:type="spellEnd"/>
            <w:r w:rsidRPr="00A13630">
              <w:rPr>
                <w:rFonts w:cstheme="minorHAnsi"/>
              </w:rPr>
              <w:t xml:space="preserve"> pruženi</w:t>
            </w: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C.3.1. Prati osobna motorička postignuća.</w:t>
            </w:r>
          </w:p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B.2.2. Na poticaj učitelja prati svoje učenje i napredovanje tijekom učenja.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B.2.1. Uz podršku učitelja određuje ciljeve učenja, odabire pristup učenju te planira učenje.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A.2.4. Razvija radne navike.</w:t>
            </w:r>
          </w:p>
        </w:tc>
      </w:tr>
      <w:tr w:rsidR="000818E1" w:rsidRPr="00A13630" w:rsidTr="00FE1C2D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8E1" w:rsidRPr="00A13630" w:rsidRDefault="000818E1" w:rsidP="00FE1C2D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</w:tr>
      <w:tr w:rsidR="000818E1" w:rsidTr="00FE1C2D">
        <w:trPr>
          <w:trHeight w:val="1152"/>
        </w:trPr>
        <w:tc>
          <w:tcPr>
            <w:tcW w:w="1129" w:type="dxa"/>
            <w:vMerge w:val="restart"/>
            <w:vAlign w:val="center"/>
          </w:tcPr>
          <w:p w:rsidR="000818E1" w:rsidRDefault="000818E1" w:rsidP="00FE1C2D">
            <w:pPr>
              <w:jc w:val="center"/>
            </w:pPr>
            <w:r>
              <w:t>3</w:t>
            </w:r>
            <w:r w:rsidR="002833D8">
              <w:t>3</w:t>
            </w:r>
            <w: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Penjanje po kvadratnim ljestvama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0818E1" w:rsidRDefault="000818E1" w:rsidP="00FE1C2D">
            <w:r w:rsidRPr="00A13630">
              <w:rPr>
                <w:rFonts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:rsidR="000818E1" w:rsidRDefault="000818E1" w:rsidP="00FE1C2D"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0818E1" w:rsidRDefault="000818E1" w:rsidP="00FE1C2D"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vAlign w:val="center"/>
          </w:tcPr>
          <w:p w:rsidR="000818E1" w:rsidRDefault="000818E1" w:rsidP="00FE1C2D">
            <w:r w:rsidRPr="00A13630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uku</w:t>
            </w:r>
            <w:proofErr w:type="spellEnd"/>
            <w:r w:rsidRPr="00A13630">
              <w:rPr>
                <w:rFonts w:cstheme="minorHAnsi"/>
              </w:rPr>
              <w:t xml:space="preserve"> C.2.3. Iskazuje interes za različita područja, preuzima odgovornost za svoje učenje i ustraje u učenju.</w:t>
            </w:r>
          </w:p>
          <w:p w:rsidR="000818E1" w:rsidRPr="00A13630" w:rsidRDefault="000818E1" w:rsidP="00FE1C2D">
            <w:pPr>
              <w:rPr>
                <w:rFonts w:cstheme="minorHAnsi"/>
              </w:rPr>
            </w:pPr>
            <w:proofErr w:type="spellStart"/>
            <w:r w:rsidRPr="00A13630">
              <w:rPr>
                <w:rFonts w:cstheme="minorHAnsi"/>
              </w:rPr>
              <w:t>osr</w:t>
            </w:r>
            <w:proofErr w:type="spellEnd"/>
            <w:r w:rsidRPr="00A13630">
              <w:rPr>
                <w:rFonts w:cstheme="minorHAnsi"/>
              </w:rPr>
              <w:t xml:space="preserve"> A.2.3. Razvija osobne potencijale</w:t>
            </w:r>
            <w:r>
              <w:rPr>
                <w:rFonts w:cstheme="minorHAnsi"/>
              </w:rPr>
              <w:t>.</w:t>
            </w:r>
          </w:p>
          <w:p w:rsidR="000818E1" w:rsidRDefault="000818E1" w:rsidP="00FE1C2D"/>
        </w:tc>
      </w:tr>
      <w:tr w:rsidR="000818E1" w:rsidTr="00FE1C2D">
        <w:trPr>
          <w:trHeight w:val="996"/>
        </w:trPr>
        <w:tc>
          <w:tcPr>
            <w:tcW w:w="1129" w:type="dxa"/>
            <w:vMerge/>
            <w:vAlign w:val="center"/>
          </w:tcPr>
          <w:p w:rsidR="000818E1" w:rsidRDefault="000818E1" w:rsidP="00FE1C2D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0818E1" w:rsidRPr="00A13630" w:rsidRDefault="000818E1" w:rsidP="00FE1C2D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0818E1" w:rsidRDefault="000818E1" w:rsidP="00FE1C2D"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0818E1" w:rsidRDefault="000818E1" w:rsidP="00FE1C2D"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vAlign w:val="center"/>
          </w:tcPr>
          <w:p w:rsidR="000818E1" w:rsidRDefault="000818E1" w:rsidP="00FE1C2D"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0818E1" w:rsidRDefault="000818E1" w:rsidP="00FE1C2D"/>
        </w:tc>
      </w:tr>
    </w:tbl>
    <w:p w:rsidR="000818E1" w:rsidRDefault="000818E1" w:rsidP="000818E1"/>
    <w:p w:rsidR="000818E1" w:rsidRDefault="000818E1" w:rsidP="000818E1"/>
    <w:p w:rsidR="000818E1" w:rsidRDefault="000818E1" w:rsidP="000818E1"/>
    <w:p w:rsidR="000818E1" w:rsidRDefault="000818E1" w:rsidP="000818E1">
      <w:pPr>
        <w:rPr>
          <w:b/>
          <w:sz w:val="32"/>
          <w:szCs w:val="32"/>
        </w:rPr>
      </w:pPr>
      <w:r>
        <w:br w:type="page"/>
      </w:r>
      <w:r w:rsidRPr="000818E1">
        <w:rPr>
          <w:b/>
          <w:sz w:val="32"/>
          <w:szCs w:val="32"/>
        </w:rPr>
        <w:lastRenderedPageBreak/>
        <w:t xml:space="preserve">                                          MJESEČNI KURIKULUM ZA SRO  STUDENI, U 3.a.r. šk. god.2022./2023.</w:t>
      </w:r>
    </w:p>
    <w:p w:rsidR="000818E1" w:rsidRDefault="000818E1" w:rsidP="000818E1">
      <w:pPr>
        <w:rPr>
          <w:b/>
          <w:sz w:val="32"/>
          <w:szCs w:val="32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8"/>
        <w:gridCol w:w="2659"/>
        <w:gridCol w:w="3757"/>
        <w:gridCol w:w="6323"/>
      </w:tblGrid>
      <w:tr w:rsidR="000818E1" w:rsidRPr="00966E4C" w:rsidTr="00FE1C2D">
        <w:trPr>
          <w:trHeight w:val="72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9.</w:t>
            </w:r>
          </w:p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10.</w:t>
            </w:r>
          </w:p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11.</w:t>
            </w:r>
          </w:p>
          <w:p w:rsidR="000818E1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  <w:p w:rsidR="000818E1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  <w:p w:rsidR="000818E1" w:rsidRPr="00966E4C" w:rsidRDefault="000818E1" w:rsidP="00FE1C2D">
            <w:pPr>
              <w:tabs>
                <w:tab w:val="left" w:pos="750"/>
              </w:tabs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E1" w:rsidRPr="00966E4C" w:rsidRDefault="000818E1" w:rsidP="00FE1C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Nasilje je loše</w:t>
            </w:r>
          </w:p>
          <w:p w:rsidR="000818E1" w:rsidRDefault="000818E1" w:rsidP="00FE1C2D">
            <w:pPr>
              <w:rPr>
                <w:rFonts w:ascii="Calibri" w:hAnsi="Calibri"/>
                <w:b/>
              </w:rPr>
            </w:pPr>
          </w:p>
          <w:p w:rsidR="000818E1" w:rsidRPr="00966E4C" w:rsidRDefault="000818E1" w:rsidP="00FE1C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u mom gradu Vukovar svijetli</w:t>
            </w:r>
          </w:p>
          <w:p w:rsidR="000818E1" w:rsidRDefault="000818E1" w:rsidP="00FE1C2D">
            <w:pPr>
              <w:rPr>
                <w:rFonts w:ascii="Calibri" w:hAnsi="Calibri"/>
                <w:b/>
              </w:rPr>
            </w:pPr>
          </w:p>
          <w:p w:rsidR="000818E1" w:rsidRDefault="000818E1" w:rsidP="00FE1C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Učenik u kazalištu</w:t>
            </w:r>
          </w:p>
          <w:p w:rsidR="000818E1" w:rsidRDefault="000818E1" w:rsidP="00FE1C2D">
            <w:pPr>
              <w:rPr>
                <w:rFonts w:ascii="Calibri" w:hAnsi="Calibri"/>
                <w:b/>
              </w:rPr>
            </w:pPr>
          </w:p>
          <w:p w:rsidR="000818E1" w:rsidRPr="00966E4C" w:rsidRDefault="000818E1" w:rsidP="00FE1C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Svi jednaki – svi različiti</w:t>
            </w:r>
          </w:p>
          <w:p w:rsidR="000818E1" w:rsidRPr="00966E4C" w:rsidRDefault="000818E1" w:rsidP="00FE1C2D">
            <w:pPr>
              <w:rPr>
                <w:rFonts w:ascii="Calibri" w:hAnsi="Calibri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E1" w:rsidRPr="009E366A" w:rsidRDefault="000818E1" w:rsidP="00FE1C2D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Građanski odgoj i obrazovanje</w:t>
            </w:r>
          </w:p>
          <w:p w:rsidR="000818E1" w:rsidRDefault="000818E1" w:rsidP="00FE1C2D">
            <w:pPr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A - Ljudska prava</w:t>
            </w:r>
          </w:p>
          <w:p w:rsidR="000818E1" w:rsidRPr="00CB682F" w:rsidRDefault="000818E1" w:rsidP="00FE1C2D">
            <w:pPr>
              <w:rPr>
                <w:rFonts w:cstheme="minorHAnsi"/>
              </w:rPr>
            </w:pPr>
            <w:r w:rsidRPr="00E95642">
              <w:rPr>
                <w:rFonts w:cstheme="minorHAnsi"/>
              </w:rPr>
              <w:t>Domena B – Demokracija</w:t>
            </w:r>
          </w:p>
          <w:p w:rsidR="000818E1" w:rsidRPr="00CB682F" w:rsidRDefault="000818E1" w:rsidP="00FE1C2D">
            <w:pPr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C - Društvena zajednica</w:t>
            </w:r>
          </w:p>
          <w:p w:rsidR="000818E1" w:rsidRPr="00CB682F" w:rsidRDefault="000818E1" w:rsidP="00FE1C2D">
            <w:pPr>
              <w:rPr>
                <w:rFonts w:cstheme="minorHAnsi"/>
              </w:rPr>
            </w:pPr>
          </w:p>
          <w:p w:rsidR="000818E1" w:rsidRPr="009E366A" w:rsidRDefault="000818E1" w:rsidP="00FE1C2D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0818E1" w:rsidRPr="00CB682F" w:rsidRDefault="000818E1" w:rsidP="00FE1C2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0818E1" w:rsidRPr="00CB682F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Pr="009E366A" w:rsidRDefault="000818E1" w:rsidP="00FE1C2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0818E1" w:rsidRPr="00CB682F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A: Ja</w:t>
            </w:r>
          </w:p>
          <w:p w:rsidR="000818E1" w:rsidRPr="00CB682F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0818E1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Pr="00CB682F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Pr="009E366A" w:rsidRDefault="000818E1" w:rsidP="00FE1C2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0818E1" w:rsidRDefault="000818E1" w:rsidP="00FE1C2D">
            <w:pPr>
              <w:rPr>
                <w:rFonts w:eastAsia="Times New Roman" w:cstheme="minorHAnsi"/>
              </w:rPr>
            </w:pPr>
            <w:r w:rsidRPr="00CB682F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0818E1" w:rsidRPr="00CB682F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0818E1" w:rsidRPr="00CB682F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Pr="00CB682F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Pr="00CB682F" w:rsidRDefault="000818E1" w:rsidP="00FE1C2D">
            <w:pPr>
              <w:rPr>
                <w:rFonts w:cstheme="minorHAnsi"/>
              </w:rPr>
            </w:pPr>
          </w:p>
          <w:p w:rsidR="000818E1" w:rsidRPr="009E366A" w:rsidRDefault="000818E1" w:rsidP="00FE1C2D">
            <w:pPr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0818E1" w:rsidRDefault="000818E1" w:rsidP="00FE1C2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0818E1" w:rsidRPr="00CB682F" w:rsidRDefault="000818E1" w:rsidP="00FE1C2D">
            <w:pPr>
              <w:rPr>
                <w:rFonts w:ascii="Calibri" w:hAnsi="Calibri"/>
              </w:rPr>
            </w:pPr>
            <w:r w:rsidRPr="00E95642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0818E1" w:rsidRPr="00E95642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Pr="00E95642" w:rsidRDefault="000818E1" w:rsidP="00FE1C2D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0818E1" w:rsidRPr="00E95642" w:rsidRDefault="000818E1" w:rsidP="00FE1C2D">
            <w:pPr>
              <w:rPr>
                <w:rFonts w:eastAsia="Times New Roman" w:cstheme="minorHAnsi"/>
                <w:lang w:eastAsia="hr-HR"/>
              </w:rPr>
            </w:pPr>
          </w:p>
          <w:p w:rsidR="000818E1" w:rsidRPr="00E95642" w:rsidRDefault="000818E1" w:rsidP="00FE1C2D">
            <w:pPr>
              <w:rPr>
                <w:rFonts w:cstheme="minorHAnsi"/>
              </w:rPr>
            </w:pPr>
          </w:p>
          <w:p w:rsidR="000818E1" w:rsidRPr="00CB682F" w:rsidRDefault="000818E1" w:rsidP="00FE1C2D">
            <w:pPr>
              <w:rPr>
                <w:rFonts w:ascii="Calibri" w:hAnsi="Calibri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E1" w:rsidRDefault="000818E1" w:rsidP="00FE1C2D">
            <w:pPr>
              <w:pStyle w:val="Bezproreda"/>
              <w:rPr>
                <w:rFonts w:cstheme="minorHAnsi"/>
              </w:rPr>
            </w:pPr>
            <w:proofErr w:type="spellStart"/>
            <w:r w:rsidRPr="009862C0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9862C0">
              <w:rPr>
                <w:rFonts w:cstheme="minorHAnsi"/>
                <w:lang w:eastAsia="hr-HR"/>
              </w:rPr>
              <w:t xml:space="preserve"> </w:t>
            </w:r>
            <w:r w:rsidRPr="009862C0">
              <w:rPr>
                <w:rFonts w:cstheme="minorHAnsi"/>
              </w:rPr>
              <w:t>A.2.2.  Aktivno zastupa ljudska prava.</w:t>
            </w:r>
          </w:p>
          <w:p w:rsidR="000818E1" w:rsidRPr="009862C0" w:rsidRDefault="000818E1" w:rsidP="00FE1C2D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E95642">
              <w:rPr>
                <w:rFonts w:cstheme="minorHAnsi"/>
                <w:lang w:eastAsia="hr-HR"/>
              </w:rPr>
              <w:t>goo</w:t>
            </w:r>
            <w:proofErr w:type="spellEnd"/>
            <w:r w:rsidRPr="00E95642">
              <w:rPr>
                <w:rFonts w:cstheme="minorHAnsi"/>
                <w:lang w:eastAsia="hr-HR"/>
              </w:rPr>
              <w:t xml:space="preserve"> B.2.1. Promiče pravila demokratske zajednice.</w:t>
            </w:r>
          </w:p>
          <w:p w:rsidR="000818E1" w:rsidRPr="009862C0" w:rsidRDefault="000818E1" w:rsidP="00FE1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9862C0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0818E1" w:rsidRDefault="000818E1" w:rsidP="00FE1C2D">
            <w:pPr>
              <w:rPr>
                <w:rFonts w:cstheme="minorHAnsi"/>
              </w:rPr>
            </w:pPr>
          </w:p>
          <w:p w:rsidR="000818E1" w:rsidRPr="009862C0" w:rsidRDefault="000818E1" w:rsidP="00FE1C2D">
            <w:pPr>
              <w:rPr>
                <w:rFonts w:cstheme="minorHAnsi"/>
              </w:rPr>
            </w:pPr>
          </w:p>
          <w:p w:rsidR="000818E1" w:rsidRPr="009862C0" w:rsidRDefault="000818E1" w:rsidP="00FE1C2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0818E1" w:rsidRPr="009862C0" w:rsidRDefault="000818E1" w:rsidP="00FE1C2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0818E1" w:rsidRPr="009862C0" w:rsidRDefault="000818E1" w:rsidP="00FE1C2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0818E1" w:rsidRPr="009862C0" w:rsidRDefault="000818E1" w:rsidP="00FE1C2D">
            <w:pPr>
              <w:rPr>
                <w:rFonts w:eastAsia="Times New Roman" w:cstheme="minorHAnsi"/>
                <w:lang w:eastAsia="hr-HR"/>
              </w:rPr>
            </w:pPr>
          </w:p>
          <w:p w:rsidR="000818E1" w:rsidRDefault="000818E1" w:rsidP="00FE1C2D">
            <w:pPr>
              <w:rPr>
                <w:rFonts w:eastAsia="Times New Roman" w:cstheme="minorHAnsi"/>
                <w:lang w:eastAsia="hr-HR"/>
              </w:rPr>
            </w:pPr>
          </w:p>
          <w:p w:rsidR="000818E1" w:rsidRDefault="000818E1" w:rsidP="00FE1C2D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A.2.2.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0818E1" w:rsidRPr="009862C0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B.2.1.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0818E1" w:rsidRDefault="000818E1" w:rsidP="00FE1C2D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B.2.3.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0818E1" w:rsidRDefault="000818E1" w:rsidP="00FE1C2D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lang w:eastAsia="hr-HR"/>
              </w:rPr>
            </w:pPr>
          </w:p>
          <w:p w:rsidR="000818E1" w:rsidRPr="009862C0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0818E1" w:rsidRPr="009862C0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0818E1" w:rsidRPr="00E95642" w:rsidRDefault="000818E1" w:rsidP="00FE1C2D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95642">
              <w:rPr>
                <w:rFonts w:eastAsia="Times New Roman" w:cstheme="minorHAnsi"/>
              </w:rPr>
              <w:t>uku</w:t>
            </w:r>
            <w:proofErr w:type="spellEnd"/>
            <w:r w:rsidRPr="00E95642">
              <w:rPr>
                <w:rFonts w:eastAsia="Times New Roman" w:cstheme="minorHAnsi"/>
              </w:rPr>
              <w:t xml:space="preserve"> A.2.1.</w:t>
            </w:r>
          </w:p>
          <w:p w:rsidR="000818E1" w:rsidRPr="00E95642" w:rsidRDefault="000818E1" w:rsidP="00FE1C2D">
            <w:pPr>
              <w:pStyle w:val="Bezproreda"/>
              <w:rPr>
                <w:rFonts w:eastAsia="Times New Roman" w:cstheme="minorHAnsi"/>
                <w:b/>
              </w:rPr>
            </w:pPr>
            <w:r w:rsidRPr="00E95642">
              <w:rPr>
                <w:rFonts w:eastAsia="Times New Roman" w:cstheme="minorHAnsi"/>
              </w:rPr>
              <w:t>1. Upravljanje informacijama</w:t>
            </w:r>
          </w:p>
          <w:p w:rsidR="000818E1" w:rsidRDefault="000818E1" w:rsidP="00FE1C2D">
            <w:pPr>
              <w:rPr>
                <w:rFonts w:eastAsia="Times New Roman" w:cstheme="minorHAnsi"/>
              </w:rPr>
            </w:pPr>
            <w:r w:rsidRPr="00E95642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0818E1" w:rsidRPr="009862C0" w:rsidRDefault="000818E1" w:rsidP="00FE1C2D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9862C0">
              <w:rPr>
                <w:rFonts w:eastAsia="Times New Roman" w:cstheme="minorHAnsi"/>
              </w:rPr>
              <w:t>uku</w:t>
            </w:r>
            <w:proofErr w:type="spellEnd"/>
            <w:r w:rsidRPr="009862C0">
              <w:rPr>
                <w:rFonts w:eastAsia="Times New Roman" w:cstheme="minorHAnsi"/>
              </w:rPr>
              <w:t xml:space="preserve"> A.2.2.</w:t>
            </w:r>
          </w:p>
          <w:p w:rsidR="000818E1" w:rsidRPr="009862C0" w:rsidRDefault="000818E1" w:rsidP="00FE1C2D">
            <w:pPr>
              <w:pStyle w:val="Bezproreda"/>
              <w:rPr>
                <w:rFonts w:eastAsia="Times New Roman" w:cstheme="minorHAnsi"/>
                <w:b/>
              </w:rPr>
            </w:pPr>
            <w:r w:rsidRPr="009862C0">
              <w:rPr>
                <w:rFonts w:eastAsia="Times New Roman" w:cstheme="minorHAnsi"/>
              </w:rPr>
              <w:t>2. Primjena strategija učenja i rješavanje problema</w:t>
            </w:r>
          </w:p>
          <w:p w:rsidR="000818E1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  <w:r w:rsidRPr="00E95642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0818E1" w:rsidRPr="00E66570" w:rsidRDefault="000818E1" w:rsidP="00FE1C2D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66570">
              <w:rPr>
                <w:rFonts w:eastAsia="Times New Roman" w:cstheme="minorHAnsi"/>
              </w:rPr>
              <w:t>uku</w:t>
            </w:r>
            <w:proofErr w:type="spellEnd"/>
            <w:r w:rsidRPr="00E66570">
              <w:rPr>
                <w:rFonts w:eastAsia="Times New Roman" w:cstheme="minorHAnsi"/>
              </w:rPr>
              <w:t xml:space="preserve"> A.2.3.</w:t>
            </w:r>
          </w:p>
          <w:p w:rsidR="000818E1" w:rsidRPr="00E66570" w:rsidRDefault="000818E1" w:rsidP="00FE1C2D">
            <w:pPr>
              <w:pStyle w:val="Bezproreda"/>
              <w:rPr>
                <w:rFonts w:eastAsia="Times New Roman" w:cstheme="minorHAnsi"/>
                <w:b/>
              </w:rPr>
            </w:pPr>
            <w:r w:rsidRPr="00E66570">
              <w:rPr>
                <w:rFonts w:eastAsia="Times New Roman" w:cstheme="minorHAnsi"/>
              </w:rPr>
              <w:t>3. Kreativno mišljenje</w:t>
            </w:r>
          </w:p>
          <w:p w:rsidR="000818E1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E66570">
              <w:rPr>
                <w:rFonts w:eastAsia="Times New Roman" w:cstheme="minorHAnsi"/>
              </w:rPr>
              <w:lastRenderedPageBreak/>
              <w:t>Učenik se koristi kreativnošću za oblikovanje svojih ideja i pristupa rješavanju problema.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4. Emocije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0818E1" w:rsidRPr="00E95642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0818E1" w:rsidRPr="009862C0" w:rsidRDefault="000818E1" w:rsidP="00FE1C2D">
            <w:pPr>
              <w:rPr>
                <w:rFonts w:eastAsia="Times New Roman" w:cstheme="minorHAnsi"/>
              </w:rPr>
            </w:pPr>
          </w:p>
          <w:p w:rsidR="000818E1" w:rsidRPr="009862C0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0818E1" w:rsidRPr="009862C0" w:rsidRDefault="000818E1" w:rsidP="00FE1C2D">
            <w:pPr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0818E1" w:rsidRPr="009862C0" w:rsidRDefault="000818E1" w:rsidP="00FE1C2D">
            <w:pPr>
              <w:rPr>
                <w:rFonts w:eastAsia="Times New Roman" w:cstheme="minorHAnsi"/>
                <w:b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0818E1" w:rsidRPr="009862C0" w:rsidRDefault="000818E1" w:rsidP="00FE1C2D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0818E1" w:rsidRDefault="000818E1" w:rsidP="00FE1C2D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9862C0">
              <w:rPr>
                <w:rFonts w:cstheme="minorHAnsi"/>
                <w:color w:val="231F20"/>
              </w:rPr>
              <w:t>ikt</w:t>
            </w:r>
            <w:proofErr w:type="spellEnd"/>
            <w:r w:rsidRPr="009862C0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0818E1" w:rsidRPr="00966E4C" w:rsidRDefault="000818E1" w:rsidP="00FE1C2D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95642">
              <w:rPr>
                <w:rFonts w:cstheme="minorHAnsi"/>
                <w:color w:val="231F20"/>
              </w:rPr>
              <w:t>ikt</w:t>
            </w:r>
            <w:proofErr w:type="spellEnd"/>
            <w:r w:rsidRPr="00E95642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0818E1" w:rsidRPr="00966E4C" w:rsidRDefault="000818E1" w:rsidP="00FE1C2D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="Calibri" w:hAnsi="Calibri"/>
                <w:b/>
              </w:rPr>
            </w:pPr>
          </w:p>
        </w:tc>
      </w:tr>
    </w:tbl>
    <w:p w:rsidR="000818E1" w:rsidRDefault="000818E1" w:rsidP="000818E1"/>
    <w:p w:rsidR="000818E1" w:rsidRDefault="000818E1" w:rsidP="000818E1">
      <w:pPr>
        <w:spacing w:after="200" w:line="276" w:lineRule="auto"/>
      </w:pPr>
      <w:r>
        <w:br w:type="page"/>
      </w:r>
    </w:p>
    <w:p w:rsidR="000818E1" w:rsidRPr="000818E1" w:rsidRDefault="000818E1" w:rsidP="000818E1">
      <w:pPr>
        <w:rPr>
          <w:b/>
          <w:sz w:val="32"/>
          <w:szCs w:val="32"/>
        </w:rPr>
      </w:pPr>
    </w:p>
    <w:p w:rsidR="000818E1" w:rsidRDefault="000818E1" w:rsidP="007066D2">
      <w:pPr>
        <w:rPr>
          <w:rFonts w:cstheme="minorHAnsi"/>
          <w:b/>
          <w:sz w:val="28"/>
          <w:szCs w:val="28"/>
        </w:rPr>
      </w:pPr>
    </w:p>
    <w:p w:rsidR="007066D2" w:rsidRPr="007066D2" w:rsidRDefault="007066D2" w:rsidP="007066D2">
      <w:pPr>
        <w:rPr>
          <w:rFonts w:cstheme="minorHAnsi"/>
          <w:b/>
          <w:sz w:val="28"/>
          <w:szCs w:val="28"/>
        </w:rPr>
      </w:pPr>
      <w:r w:rsidRPr="007066D2">
        <w:rPr>
          <w:rFonts w:cstheme="minorHAnsi"/>
          <w:b/>
          <w:sz w:val="28"/>
          <w:szCs w:val="28"/>
        </w:rPr>
        <w:br w:type="page"/>
      </w:r>
    </w:p>
    <w:p w:rsidR="007066D2" w:rsidRDefault="007066D2" w:rsidP="00EF5397">
      <w:pPr>
        <w:spacing w:after="0"/>
        <w:rPr>
          <w:b/>
          <w:bCs/>
          <w:sz w:val="24"/>
          <w:szCs w:val="24"/>
        </w:rPr>
      </w:pPr>
    </w:p>
    <w:p w:rsidR="00EF5397" w:rsidRDefault="00EF5397" w:rsidP="00EF5397">
      <w:pPr>
        <w:rPr>
          <w:rFonts w:eastAsia="Calibri" w:cstheme="minorHAnsi"/>
          <w:b/>
          <w:sz w:val="28"/>
          <w:szCs w:val="28"/>
        </w:rPr>
      </w:pPr>
      <w:r>
        <w:rPr>
          <w:b/>
          <w:bCs/>
          <w:sz w:val="24"/>
          <w:szCs w:val="24"/>
        </w:rPr>
        <w:br w:type="page"/>
      </w:r>
    </w:p>
    <w:p w:rsidR="00EF5397" w:rsidRDefault="00EF5397" w:rsidP="0066243A">
      <w:pPr>
        <w:rPr>
          <w:rFonts w:eastAsia="Calibri" w:cstheme="minorHAnsi"/>
          <w:b/>
          <w:sz w:val="28"/>
          <w:szCs w:val="28"/>
        </w:rPr>
      </w:pPr>
    </w:p>
    <w:p w:rsidR="0066243A" w:rsidRDefault="0066243A" w:rsidP="0066243A">
      <w:pPr>
        <w:rPr>
          <w:rFonts w:eastAsia="Calibri" w:cstheme="minorHAnsi"/>
          <w:b/>
          <w:sz w:val="28"/>
          <w:szCs w:val="28"/>
        </w:rPr>
      </w:pPr>
    </w:p>
    <w:p w:rsidR="0066243A" w:rsidRPr="0066243A" w:rsidRDefault="0066243A" w:rsidP="0066243A">
      <w:pPr>
        <w:rPr>
          <w:rFonts w:eastAsia="Calibri" w:cstheme="minorHAnsi"/>
          <w:b/>
          <w:sz w:val="28"/>
          <w:szCs w:val="28"/>
        </w:rPr>
      </w:pPr>
      <w:r w:rsidRPr="0066243A">
        <w:rPr>
          <w:rFonts w:eastAsia="Calibri" w:cstheme="minorHAnsi"/>
          <w:b/>
          <w:sz w:val="28"/>
          <w:szCs w:val="28"/>
        </w:rPr>
        <w:br w:type="page"/>
      </w:r>
    </w:p>
    <w:p w:rsidR="0066243A" w:rsidRPr="0066243A" w:rsidRDefault="0066243A">
      <w:pPr>
        <w:rPr>
          <w:b/>
          <w:sz w:val="28"/>
          <w:szCs w:val="28"/>
        </w:rPr>
      </w:pPr>
    </w:p>
    <w:sectPr w:rsidR="0066243A" w:rsidRPr="0066243A" w:rsidSect="00662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F4D"/>
    <w:multiLevelType w:val="hybridMultilevel"/>
    <w:tmpl w:val="D15EB51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7694C"/>
    <w:multiLevelType w:val="hybridMultilevel"/>
    <w:tmpl w:val="2B3E4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3A"/>
    <w:rsid w:val="000818E1"/>
    <w:rsid w:val="002833D8"/>
    <w:rsid w:val="003D2226"/>
    <w:rsid w:val="00430FAF"/>
    <w:rsid w:val="00636447"/>
    <w:rsid w:val="0066243A"/>
    <w:rsid w:val="00700106"/>
    <w:rsid w:val="007066D2"/>
    <w:rsid w:val="0081761C"/>
    <w:rsid w:val="00A36776"/>
    <w:rsid w:val="00B52C42"/>
    <w:rsid w:val="00B903EC"/>
    <w:rsid w:val="00BA23D4"/>
    <w:rsid w:val="00BD0331"/>
    <w:rsid w:val="00C15FD5"/>
    <w:rsid w:val="00C2421A"/>
    <w:rsid w:val="00C72FCA"/>
    <w:rsid w:val="00D00E2F"/>
    <w:rsid w:val="00DF0A20"/>
    <w:rsid w:val="00E6106D"/>
    <w:rsid w:val="00EF5397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3618C"/>
  <w15:chartTrackingRefBased/>
  <w15:docId w15:val="{98709E12-AA3C-4890-BC98-D2FFAC0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6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6243A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EF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F539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F5397"/>
    <w:rPr>
      <w:rFonts w:ascii="Times New Roman" w:hAnsi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EF5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EF5397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EF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397"/>
  </w:style>
  <w:style w:type="paragraph" w:styleId="Tekstbalonia">
    <w:name w:val="Balloon Text"/>
    <w:basedOn w:val="Normal"/>
    <w:link w:val="TekstbaloniaChar"/>
    <w:uiPriority w:val="99"/>
    <w:semiHidden/>
    <w:unhideWhenUsed/>
    <w:rsid w:val="00EF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397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EF539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F5397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F53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EF539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F5397"/>
    <w:rPr>
      <w:sz w:val="16"/>
      <w:szCs w:val="16"/>
    </w:rPr>
  </w:style>
  <w:style w:type="table" w:styleId="Reetkatablice">
    <w:name w:val="Table Grid"/>
    <w:basedOn w:val="Obinatablica"/>
    <w:uiPriority w:val="39"/>
    <w:rsid w:val="00EF53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EF539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8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0818E1"/>
  </w:style>
  <w:style w:type="paragraph" w:customStyle="1" w:styleId="Default">
    <w:name w:val="Default"/>
    <w:rsid w:val="000818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818E1"/>
    <w:pPr>
      <w:numPr>
        <w:numId w:val="4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0818E1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817cdd56-44b3-4356-94bb-32371c503329/" TargetMode="External"/><Relationship Id="rId13" Type="http://schemas.openxmlformats.org/officeDocument/2006/relationships/hyperlink" Target="https://www.e-sfera.hr/dodatni-digitalni-sadrzaji/625ab395-04e8-404e-a765-ca56f159fc18/" TargetMode="External"/><Relationship Id="rId18" Type="http://schemas.openxmlformats.org/officeDocument/2006/relationships/hyperlink" Target="https://www.e-sfera.hr/dodatni-digitalni-sadrzaji/929f000e-0382-4d0c-ab8e-e888d72b7f54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e-sfera.hr/dodatni-digitalni-sadrzaji/817cdd56-44b3-4356-94bb-32371c503329/" TargetMode="External"/><Relationship Id="rId12" Type="http://schemas.openxmlformats.org/officeDocument/2006/relationships/hyperlink" Target="https://www.e-sfera.hr/dodatni-digitalni-sadrzaji/11c8b89c-0661-4274-a200-e25cb5db2b5d/" TargetMode="External"/><Relationship Id="rId17" Type="http://schemas.openxmlformats.org/officeDocument/2006/relationships/hyperlink" Target="https://www.e-sfera.hr/dodatni-digitalni-sadrzaji/929f000e-0382-4d0c-ab8e-e888d72b7f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bc1b0469-98c4-45ec-b2f3-8fa06d56f99e/" TargetMode="External"/><Relationship Id="rId20" Type="http://schemas.openxmlformats.org/officeDocument/2006/relationships/hyperlink" Target="https://www.e-sfera.hr/dodatni-digitalni-sadrzaji/4b1e806b-a955-4aa1-b2e1-237eb4906e2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eebe05cd-e665-4769-be03-b220ee6276f3/" TargetMode="External"/><Relationship Id="rId11" Type="http://schemas.openxmlformats.org/officeDocument/2006/relationships/hyperlink" Target="https://www.e-sfera.hr/dodatni-digitalni-sadrzaji/d79d5241-e229-4b0f-8dac-fbdf335aa2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7f3df0a2-e2b4-4f63-b3c6-7959b5d7ac08/" TargetMode="External"/><Relationship Id="rId10" Type="http://schemas.openxmlformats.org/officeDocument/2006/relationships/hyperlink" Target="https://www.e-sfera.hr/dodatni-digitalni-sadrzaji/d9dadf6e-84a6-47cd-a7b1-3b689e3569f7/" TargetMode="External"/><Relationship Id="rId19" Type="http://schemas.openxmlformats.org/officeDocument/2006/relationships/hyperlink" Target="https://www.e-sfera.hr/dodatni-digitalni-sadrzaji/e3d16382-e3ac-408e-aaa5-f2a6ab8765b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7278c619-03a4-49d3-b1a6-ca41e7dead2e/" TargetMode="External"/><Relationship Id="rId14" Type="http://schemas.openxmlformats.org/officeDocument/2006/relationships/hyperlink" Target="https://www.e-sfera.hr/dodatni-digitalni-sadrzaji/e0ae35fb-3f3c-400c-8c6c-61589b849c9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486C-FC09-4093-88CE-B4DA49D1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42</Pages>
  <Words>8716</Words>
  <Characters>49686</Characters>
  <Application>Microsoft Office Word</Application>
  <DocSecurity>0</DocSecurity>
  <Lines>414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2022-10-22T19:35:00Z</dcterms:created>
  <dcterms:modified xsi:type="dcterms:W3CDTF">2022-10-29T19:59:00Z</dcterms:modified>
</cp:coreProperties>
</file>