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FB" w:rsidRDefault="00900BFB"/>
    <w:p w:rsidR="008229C9" w:rsidRDefault="008229C9"/>
    <w:p w:rsidR="008229C9" w:rsidRDefault="008229C9">
      <w:r>
        <w:t xml:space="preserve">                                                   Mjesečni </w:t>
      </w:r>
      <w:r w:rsidRPr="008229C9">
        <w:rPr>
          <w:b/>
        </w:rPr>
        <w:t>plan  PRIRODA I DRUŠTVO RUJAN u 1.a r</w:t>
      </w:r>
      <w:r>
        <w:rPr>
          <w:b/>
        </w:rPr>
        <w:t>.</w:t>
      </w:r>
      <w:r>
        <w:t xml:space="preserve"> šk. god 2021.2022.</w:t>
      </w:r>
    </w:p>
    <w:p w:rsidR="008229C9" w:rsidRDefault="008229C9"/>
    <w:p w:rsidR="008229C9" w:rsidRPr="00543ED2" w:rsidRDefault="008229C9" w:rsidP="008229C9">
      <w:pPr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RUJAN</w:t>
      </w:r>
    </w:p>
    <w:tbl>
      <w:tblPr>
        <w:tblW w:w="1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701"/>
        <w:gridCol w:w="1984"/>
        <w:gridCol w:w="2268"/>
        <w:gridCol w:w="2637"/>
        <w:gridCol w:w="3119"/>
        <w:gridCol w:w="1733"/>
        <w:gridCol w:w="16"/>
      </w:tblGrid>
      <w:tr w:rsidR="008229C9" w:rsidRPr="005430C6" w:rsidTr="0076329A">
        <w:trPr>
          <w:gridAfter w:val="1"/>
          <w:wAfter w:w="16" w:type="dxa"/>
          <w:jc w:val="center"/>
        </w:trPr>
        <w:tc>
          <w:tcPr>
            <w:tcW w:w="1157" w:type="dxa"/>
            <w:shd w:val="clear" w:color="auto" w:fill="DEEAF6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RUJAN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 SATI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(1-7)</w:t>
            </w:r>
          </w:p>
        </w:tc>
        <w:tc>
          <w:tcPr>
            <w:tcW w:w="1701" w:type="dxa"/>
            <w:shd w:val="clear" w:color="auto" w:fill="DEEAF6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637" w:type="dxa"/>
            <w:shd w:val="clear" w:color="auto" w:fill="DEEAF6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3119" w:type="dxa"/>
            <w:shd w:val="clear" w:color="auto" w:fill="DEEAF6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733" w:type="dxa"/>
            <w:shd w:val="clear" w:color="auto" w:fill="DEEAF6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8229C9" w:rsidRPr="005430C6" w:rsidTr="0076329A">
        <w:trPr>
          <w:trHeight w:val="850"/>
          <w:jc w:val="center"/>
        </w:trPr>
        <w:tc>
          <w:tcPr>
            <w:tcW w:w="1157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1.</w:t>
            </w:r>
          </w:p>
        </w:tc>
        <w:tc>
          <w:tcPr>
            <w:tcW w:w="1701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Uvodni sat - učiti kako učiti</w:t>
            </w: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Snalazi se u udžbeniku i radnoj bilježnici Eureka 2, uočava njihove razlike i objašnjava njihovu namjenu.</w:t>
            </w:r>
          </w:p>
        </w:tc>
        <w:tc>
          <w:tcPr>
            <w:tcW w:w="3119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Očekivanja </w:t>
            </w:r>
            <w:proofErr w:type="spellStart"/>
            <w:r w:rsidRPr="005430C6">
              <w:rPr>
                <w:rFonts w:cs="Calibri"/>
              </w:rPr>
              <w:t>međupredmetne</w:t>
            </w:r>
            <w:proofErr w:type="spellEnd"/>
            <w:r w:rsidRPr="005430C6">
              <w:rPr>
                <w:rFonts w:cs="Calibri"/>
              </w:rPr>
              <w:t xml:space="preserve"> teme Učiti kako učiti ostvaruju se u svim ishodima.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C.1.1. Može izraziti u osnovnim crtama zašto je za njega učenje važno.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C.1.2. Očekuje da će svladati zadatke koje dobiva u školi.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C.1.3. Navodi teme ili aktivnosti koje ga zanimaju u školi.</w:t>
            </w:r>
          </w:p>
        </w:tc>
        <w:tc>
          <w:tcPr>
            <w:tcW w:w="1749" w:type="dxa"/>
            <w:gridSpan w:val="2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Udžbenik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Radna bilježnica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Nastavni listići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Zadatci za vrednovanje učeničkih postignuća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Dodatni digitalni sadržaj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Udžbenik za pomoć u učenju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Radna bilježnica za pomoć u učenju</w:t>
            </w:r>
          </w:p>
        </w:tc>
      </w:tr>
      <w:tr w:rsidR="008229C9" w:rsidRPr="005430C6" w:rsidTr="0076329A">
        <w:trPr>
          <w:trHeight w:val="1408"/>
          <w:jc w:val="center"/>
        </w:trPr>
        <w:tc>
          <w:tcPr>
            <w:tcW w:w="1157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2.</w:t>
            </w:r>
          </w:p>
        </w:tc>
        <w:tc>
          <w:tcPr>
            <w:tcW w:w="1701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Ljeto još traje</w:t>
            </w: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 xml:space="preserve">PID OŠ A.2.1. Učenik uspoređuje organiziranost u prirodi i objašnjava </w:t>
            </w:r>
            <w:r w:rsidRPr="005430C6">
              <w:rPr>
                <w:rFonts w:cs="Calibri"/>
              </w:rPr>
              <w:lastRenderedPageBreak/>
              <w:t>važnost organiziranosti.</w:t>
            </w:r>
          </w:p>
        </w:tc>
        <w:tc>
          <w:tcPr>
            <w:tcW w:w="2637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 xml:space="preserve">Razvrstava biljke i životinje iz svoga okoliša u skupine prema kriteriju koji ih povezuje i objašnjava sličnosti i razlike </w:t>
            </w:r>
            <w:r w:rsidRPr="005430C6">
              <w:rPr>
                <w:rFonts w:cs="Calibri"/>
              </w:rPr>
              <w:lastRenderedPageBreak/>
              <w:t>(pripada/ne pripada skupini po nekome kriteriju, prema obliku lista, boji cvijeta, jestivo-nejestivo, voće i povrće, žitarice, prepoznaje različite načine kretanja u prirodi )</w:t>
            </w:r>
          </w:p>
        </w:tc>
        <w:tc>
          <w:tcPr>
            <w:tcW w:w="3119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z B.1.3.B Opisuje i nabraja aktivnosti koje doprinose osobnome razvoju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</w:t>
            </w:r>
          </w:p>
        </w:tc>
        <w:tc>
          <w:tcPr>
            <w:tcW w:w="1749" w:type="dxa"/>
            <w:gridSpan w:val="2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str., 8, 9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RB 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  <w:tr w:rsidR="008229C9" w:rsidRPr="005430C6" w:rsidTr="0076329A">
        <w:trPr>
          <w:trHeight w:val="4843"/>
          <w:jc w:val="center"/>
        </w:trPr>
        <w:tc>
          <w:tcPr>
            <w:tcW w:w="1157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</w:tc>
        <w:tc>
          <w:tcPr>
            <w:tcW w:w="2637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 w:rsidRPr="005430C6">
              <w:rPr>
                <w:rFonts w:cs="Calibri"/>
              </w:rPr>
              <w:t>vodootpornost</w:t>
            </w:r>
            <w:proofErr w:type="spellEnd"/>
            <w:r w:rsidRPr="005430C6">
              <w:rPr>
                <w:rFonts w:cs="Calibri"/>
              </w:rPr>
              <w:t>, prozirnost, sposobnost plutanja na vodi i sl.). Opisuje i razvrstava živo od neživoga u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3119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između prirode i zdravoga života.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  <w:tr w:rsidR="008229C9" w:rsidRPr="005430C6" w:rsidTr="0076329A">
        <w:trPr>
          <w:trHeight w:val="1370"/>
          <w:jc w:val="center"/>
        </w:trPr>
        <w:tc>
          <w:tcPr>
            <w:tcW w:w="1157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3.</w:t>
            </w:r>
          </w:p>
        </w:tc>
        <w:tc>
          <w:tcPr>
            <w:tcW w:w="1701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Ponašanje u školi</w:t>
            </w: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637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</w:tc>
        <w:tc>
          <w:tcPr>
            <w:tcW w:w="3119" w:type="dxa"/>
            <w:vMerge w:val="restart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C.1.2. Promiče solidarnost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života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B.1.3. Razvija strategije rješavanja sukoba.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</w:tc>
        <w:tc>
          <w:tcPr>
            <w:tcW w:w="1749" w:type="dxa"/>
            <w:gridSpan w:val="2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10, 11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10, 11, 12, 13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hyperlink r:id="rId4" w:history="1">
              <w:r w:rsidRPr="005430C6">
                <w:rPr>
                  <w:rStyle w:val="Hiperveza"/>
                  <w:rFonts w:cs="Calibri"/>
                </w:rPr>
                <w:t>Ponašanje u školi</w:t>
              </w:r>
            </w:hyperlink>
          </w:p>
        </w:tc>
      </w:tr>
      <w:tr w:rsidR="008229C9" w:rsidRPr="005430C6" w:rsidTr="0076329A">
        <w:trPr>
          <w:trHeight w:val="6958"/>
          <w:jc w:val="center"/>
        </w:trPr>
        <w:tc>
          <w:tcPr>
            <w:tcW w:w="1157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:rsidR="008229C9" w:rsidRPr="005430C6" w:rsidRDefault="008229C9" w:rsidP="0076329A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Uočava probleme i predlaže rješenja.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</w:rPr>
              <w:t>Donosi jednostavne zaključke.</w:t>
            </w:r>
          </w:p>
        </w:tc>
        <w:tc>
          <w:tcPr>
            <w:tcW w:w="3119" w:type="dxa"/>
            <w:vMerge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  <w:tr w:rsidR="008229C9" w:rsidRPr="005430C6" w:rsidTr="0076329A">
        <w:trPr>
          <w:trHeight w:val="2417"/>
          <w:jc w:val="center"/>
        </w:trPr>
        <w:tc>
          <w:tcPr>
            <w:tcW w:w="1157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4.</w:t>
            </w:r>
          </w:p>
        </w:tc>
        <w:tc>
          <w:tcPr>
            <w:tcW w:w="1701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Vremenske prilike</w:t>
            </w: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3119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</w:tc>
        <w:tc>
          <w:tcPr>
            <w:tcW w:w="1749" w:type="dxa"/>
            <w:gridSpan w:val="2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12, 13, 14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14, 15, 16, 17, 18, 19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hyperlink r:id="rId5" w:history="1">
              <w:r w:rsidRPr="005430C6">
                <w:rPr>
                  <w:rStyle w:val="Hiperveza"/>
                  <w:rFonts w:cs="Calibri"/>
                </w:rPr>
                <w:t>Vremenske prilike</w:t>
              </w:r>
            </w:hyperlink>
          </w:p>
        </w:tc>
      </w:tr>
      <w:tr w:rsidR="008229C9" w:rsidRPr="005430C6" w:rsidTr="0076329A">
        <w:trPr>
          <w:trHeight w:val="1461"/>
          <w:jc w:val="center"/>
        </w:trPr>
        <w:tc>
          <w:tcPr>
            <w:tcW w:w="1157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5.</w:t>
            </w:r>
          </w:p>
        </w:tc>
        <w:tc>
          <w:tcPr>
            <w:tcW w:w="1701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2637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749" w:type="dxa"/>
            <w:gridSpan w:val="2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15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146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  <w:tr w:rsidR="008229C9" w:rsidRPr="005430C6" w:rsidTr="0076329A">
        <w:trPr>
          <w:trHeight w:val="1477"/>
          <w:jc w:val="center"/>
        </w:trPr>
        <w:tc>
          <w:tcPr>
            <w:tcW w:w="1157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3119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  <w:tr w:rsidR="008229C9" w:rsidRPr="005430C6" w:rsidTr="0076329A">
        <w:trPr>
          <w:trHeight w:val="2483"/>
          <w:jc w:val="center"/>
        </w:trPr>
        <w:tc>
          <w:tcPr>
            <w:tcW w:w="1157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6.</w:t>
            </w:r>
          </w:p>
        </w:tc>
        <w:tc>
          <w:tcPr>
            <w:tcW w:w="1701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i ljudi ljeti</w:t>
            </w: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</w:tc>
        <w:tc>
          <w:tcPr>
            <w:tcW w:w="3119" w:type="dxa"/>
            <w:vMerge w:val="restart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749" w:type="dxa"/>
            <w:gridSpan w:val="2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16, 17, 18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20, 21, 22, 23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hyperlink r:id="rId6" w:history="1">
              <w:r w:rsidRPr="005430C6">
                <w:rPr>
                  <w:rStyle w:val="Hiperveza"/>
                  <w:rFonts w:cs="Calibri"/>
                </w:rPr>
                <w:t>Priroda i ljudi ljeti</w:t>
              </w:r>
            </w:hyperlink>
          </w:p>
        </w:tc>
      </w:tr>
      <w:tr w:rsidR="008229C9" w:rsidRPr="005430C6" w:rsidTr="0076329A">
        <w:trPr>
          <w:trHeight w:val="4490"/>
          <w:jc w:val="center"/>
        </w:trPr>
        <w:tc>
          <w:tcPr>
            <w:tcW w:w="1157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</w:tc>
        <w:tc>
          <w:tcPr>
            <w:tcW w:w="3119" w:type="dxa"/>
            <w:vMerge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  <w:tr w:rsidR="008229C9" w:rsidRPr="005430C6" w:rsidTr="0076329A">
        <w:trPr>
          <w:trHeight w:val="1975"/>
          <w:jc w:val="center"/>
        </w:trPr>
        <w:tc>
          <w:tcPr>
            <w:tcW w:w="1157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7.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  <w:r>
              <w:rPr>
                <w:rFonts w:cs="Calibri"/>
              </w:rPr>
              <w:t xml:space="preserve"> IUN</w:t>
            </w: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  <w:p w:rsidR="008229C9" w:rsidRPr="005430C6" w:rsidRDefault="008229C9" w:rsidP="0076329A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3119" w:type="dxa"/>
            <w:vMerge w:val="restart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749" w:type="dxa"/>
            <w:gridSpan w:val="2"/>
            <w:vMerge w:val="restart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19</w:t>
            </w:r>
          </w:p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  <w:tr w:rsidR="008229C9" w:rsidRPr="005430C6" w:rsidTr="0076329A">
        <w:trPr>
          <w:trHeight w:val="2432"/>
          <w:jc w:val="center"/>
        </w:trPr>
        <w:tc>
          <w:tcPr>
            <w:tcW w:w="1157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:rsidR="008229C9" w:rsidRPr="005430C6" w:rsidRDefault="008229C9" w:rsidP="0076329A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</w:tc>
        <w:tc>
          <w:tcPr>
            <w:tcW w:w="3119" w:type="dxa"/>
            <w:vMerge/>
          </w:tcPr>
          <w:p w:rsidR="008229C9" w:rsidRPr="005430C6" w:rsidRDefault="008229C9" w:rsidP="0076329A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:rsidR="008229C9" w:rsidRPr="005430C6" w:rsidRDefault="008229C9" w:rsidP="0076329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229C9" w:rsidRDefault="008229C9" w:rsidP="008229C9">
      <w:pPr>
        <w:spacing w:after="0"/>
        <w:rPr>
          <w:sz w:val="24"/>
          <w:szCs w:val="24"/>
        </w:rPr>
      </w:pPr>
    </w:p>
    <w:p w:rsidR="008229C9" w:rsidRDefault="008229C9" w:rsidP="008229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29C9" w:rsidRDefault="008229C9">
      <w:bookmarkStart w:id="0" w:name="_GoBack"/>
      <w:bookmarkEnd w:id="0"/>
    </w:p>
    <w:sectPr w:rsidR="008229C9" w:rsidSect="008229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C9"/>
    <w:rsid w:val="008229C9"/>
    <w:rsid w:val="009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57CA-837B-4670-BC80-5C16E26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29C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8229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2798d5fc-08fb-4bd4-b40f-08faeefe803c/" TargetMode="External"/><Relationship Id="rId5" Type="http://schemas.openxmlformats.org/officeDocument/2006/relationships/hyperlink" Target="https://www.e-sfera.hr/dodatni-digitalni-sadrzaji/d6d4bcd2-0c0d-4bf0-bf7a-9b9c19feaef2/" TargetMode="External"/><Relationship Id="rId4" Type="http://schemas.openxmlformats.org/officeDocument/2006/relationships/hyperlink" Target="https://www.e-sfera.hr/dodatni-digitalni-sadrzaji/acef321e-6020-42c2-8624-8535de9e3a3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2021-08-29T17:32:00Z</dcterms:created>
  <dcterms:modified xsi:type="dcterms:W3CDTF">2021-08-29T17:36:00Z</dcterms:modified>
</cp:coreProperties>
</file>