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65CD04C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BC7617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5B03BC5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BC7617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453290F1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BC7617">
        <w:rPr>
          <w:rFonts w:asciiTheme="minorHAnsi" w:eastAsia="Times New Roman" w:hAnsiTheme="minorHAnsi" w:cstheme="minorHAnsi"/>
          <w:lang w:eastAsia="hr-HR"/>
        </w:rPr>
        <w:t>4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4FABBF95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877BBC">
        <w:rPr>
          <w:rFonts w:asciiTheme="minorHAnsi" w:eastAsia="Times New Roman" w:hAnsiTheme="minorHAnsi" w:cstheme="minorHAnsi"/>
          <w:lang w:eastAsia="hr-HR"/>
        </w:rPr>
        <w:t>ODRASTANJE I SAZRIJEVANJE U SVJETLU VJERE</w:t>
      </w:r>
    </w:p>
    <w:p w14:paraId="6F3F5D49" w14:textId="64AC3752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7E68A3">
        <w:rPr>
          <w:rFonts w:asciiTheme="minorHAnsi" w:eastAsia="Times New Roman" w:hAnsiTheme="minorHAnsi" w:cstheme="minorHAnsi"/>
          <w:lang w:eastAsia="hr-HR"/>
        </w:rPr>
        <w:t>3</w:t>
      </w:r>
      <w:r w:rsidR="008A0A1D" w:rsidRPr="008A0A1D">
        <w:rPr>
          <w:rFonts w:asciiTheme="minorHAnsi" w:eastAsia="Times New Roman" w:hAnsiTheme="minorHAnsi" w:cstheme="minorHAnsi"/>
          <w:lang w:eastAsia="hr-HR"/>
        </w:rPr>
        <w:t xml:space="preserve">. </w:t>
      </w:r>
      <w:r w:rsidR="00BC7617">
        <w:rPr>
          <w:rFonts w:asciiTheme="minorHAnsi" w:hAnsiTheme="minorHAnsi" w:cstheme="minorHAnsi"/>
          <w:bCs/>
          <w:color w:val="000000" w:themeColor="text1"/>
        </w:rPr>
        <w:t>Potrebni smo drugima i drugi nama</w:t>
      </w:r>
    </w:p>
    <w:p w14:paraId="6CEAB047" w14:textId="3B0BC447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2D1E1516" w14:textId="3CD4DC58" w:rsidR="008757AD" w:rsidRPr="008757AD" w:rsidRDefault="008757AD" w:rsidP="008757AD">
      <w:pPr>
        <w:pStyle w:val="Odlomakpopisa"/>
        <w:numPr>
          <w:ilvl w:val="0"/>
          <w:numId w:val="12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8757AD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 xml:space="preserve">Učenik izdvaja i objašnjava središnju poruku odabranih </w:t>
      </w:r>
      <w:r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staro</w:t>
      </w:r>
      <w:r w:rsidRPr="008757AD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zavjetnih biblijskih tekstova.</w:t>
      </w:r>
    </w:p>
    <w:p w14:paraId="761BB4D8" w14:textId="77777777" w:rsidR="008757AD" w:rsidRPr="008757AD" w:rsidRDefault="008757AD" w:rsidP="008757AD">
      <w:pPr>
        <w:pStyle w:val="Odlomakpopisa"/>
        <w:numPr>
          <w:ilvl w:val="0"/>
          <w:numId w:val="12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00B050"/>
          <w:sz w:val="20"/>
          <w:szCs w:val="20"/>
          <w:lang w:eastAsia="hr-HR"/>
        </w:rPr>
      </w:pPr>
      <w:r w:rsidRPr="008757AD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odabranim biblijskim tekstovima pronalazi poruke za svoje životne situacije.</w:t>
      </w:r>
    </w:p>
    <w:p w14:paraId="1FF5CA17" w14:textId="77777777" w:rsidR="008757AD" w:rsidRPr="008757AD" w:rsidRDefault="008757AD" w:rsidP="008757AD">
      <w:pPr>
        <w:pStyle w:val="Odlomakpopisa"/>
        <w:numPr>
          <w:ilvl w:val="0"/>
          <w:numId w:val="12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8757AD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otkriva, analizira i tumači pojave koje dovode u pitanje svetost svakoga ljudskog života.</w:t>
      </w:r>
    </w:p>
    <w:p w14:paraId="3356A581" w14:textId="77777777" w:rsidR="008757AD" w:rsidRPr="008757AD" w:rsidRDefault="008757AD" w:rsidP="008757AD">
      <w:pPr>
        <w:pStyle w:val="Odlomakpopisa"/>
        <w:numPr>
          <w:ilvl w:val="0"/>
          <w:numId w:val="12"/>
        </w:numPr>
        <w:spacing w:after="0"/>
        <w:ind w:left="142" w:hanging="142"/>
        <w:rPr>
          <w:sz w:val="20"/>
          <w:szCs w:val="20"/>
        </w:rPr>
      </w:pPr>
      <w:r w:rsidRPr="008757AD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uočava oko kojih se moralnih načela vode rasprave i dvojbe u medijima, društvu.</w:t>
      </w:r>
    </w:p>
    <w:p w14:paraId="08546783" w14:textId="1EBA4FB0" w:rsidR="00BF4975" w:rsidRDefault="00BF4975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6C8FC2E4" w14:textId="77777777" w:rsidR="00BF4975" w:rsidRPr="00BF4975" w:rsidRDefault="00BF4975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0285A3DA" w14:textId="77777777" w:rsidR="004B1480" w:rsidRPr="00D11581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8FB989D" w14:textId="400DDAEA" w:rsidR="00FA6483" w:rsidRPr="00D11581" w:rsidRDefault="00A647FD" w:rsidP="007D2FCF">
      <w:pPr>
        <w:spacing w:after="0"/>
        <w:rPr>
          <w:rFonts w:asciiTheme="minorHAnsi" w:hAnsiTheme="minorHAnsi" w:cstheme="minorHAnsi"/>
          <w:i/>
          <w:iCs/>
        </w:rPr>
      </w:pPr>
      <w:r w:rsidRPr="00D11581">
        <w:rPr>
          <w:rFonts w:asciiTheme="minorHAnsi" w:hAnsiTheme="minorHAnsi" w:cstheme="minorHAnsi"/>
        </w:rPr>
        <w:t xml:space="preserve">           </w:t>
      </w:r>
      <w:r w:rsidR="007E68A3">
        <w:rPr>
          <w:rFonts w:asciiTheme="minorHAnsi" w:hAnsiTheme="minorHAnsi" w:cstheme="minorHAnsi"/>
          <w:iCs/>
        </w:rPr>
        <w:t>Oče naš…</w:t>
      </w:r>
      <w:r w:rsidR="00FA6483" w:rsidRPr="00D11581">
        <w:rPr>
          <w:rFonts w:asciiTheme="minorHAnsi" w:hAnsiTheme="minorHAnsi" w:cstheme="minorHAnsi"/>
          <w:i/>
          <w:iCs/>
        </w:rPr>
        <w:t xml:space="preserve"> 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1D5F79F3" w14:textId="0AD38DED" w:rsidR="008A0A1D" w:rsidRPr="00FB4FDE" w:rsidRDefault="004B1480" w:rsidP="00FB4FDE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</w:p>
    <w:p w14:paraId="70F86CF9" w14:textId="3DF441DC" w:rsidR="00FB4FDE" w:rsidRDefault="00FB4FDE" w:rsidP="00FB4FDE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Učenici rješavaju zadatak pod ikonom </w:t>
      </w:r>
      <w:r w:rsidR="00902A9A">
        <w:rPr>
          <w:rFonts w:asciiTheme="minorHAnsi" w:eastAsia="Times New Roman" w:hAnsiTheme="minorHAnsi" w:cstheme="minorHAnsi"/>
          <w:lang w:eastAsia="hr-HR"/>
        </w:rPr>
        <w:t xml:space="preserve">prvog </w:t>
      </w:r>
      <w:r>
        <w:rPr>
          <w:rFonts w:asciiTheme="minorHAnsi" w:eastAsia="Times New Roman" w:hAnsiTheme="minorHAnsi" w:cstheme="minorHAnsi"/>
          <w:lang w:eastAsia="hr-HR"/>
        </w:rPr>
        <w:t>smješka, digitalni udžbenik, str.11.</w:t>
      </w:r>
    </w:p>
    <w:p w14:paraId="5E5C385D" w14:textId="27420AB1" w:rsidR="00FB4FDE" w:rsidRPr="00FB4FDE" w:rsidRDefault="00FB4FDE" w:rsidP="00FB4FDE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464D0D43" w14:textId="66F1E54B" w:rsidR="00841BC2" w:rsidRPr="00D11581" w:rsidRDefault="00841BC2" w:rsidP="008E181A">
      <w:pPr>
        <w:spacing w:after="0" w:line="240" w:lineRule="auto"/>
        <w:rPr>
          <w:rFonts w:asciiTheme="minorHAnsi" w:hAnsiTheme="minorHAnsi" w:cstheme="minorHAnsi"/>
        </w:rPr>
      </w:pPr>
    </w:p>
    <w:p w14:paraId="1DDADB8B" w14:textId="2574AA3A" w:rsidR="004B1480" w:rsidRPr="00D11581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05BEA52A" w14:textId="77777777" w:rsidR="00EA38AB" w:rsidRPr="00D11581" w:rsidRDefault="00EA38AB" w:rsidP="00235AA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6FA6625" w14:textId="0BD98960" w:rsidR="008A0A1D" w:rsidRPr="00D11581" w:rsidRDefault="008A0A1D" w:rsidP="008A0A1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 „</w:t>
      </w:r>
      <w:r w:rsidR="00FB4F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Potrebni smo drugima i drugi nama</w:t>
      </w: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“</w:t>
      </w:r>
      <w:r w:rsidRPr="00D11581">
        <w:rPr>
          <w:rFonts w:asciiTheme="minorHAnsi" w:eastAsia="Times New Roman" w:hAnsiTheme="minorHAnsi" w:cstheme="minorHAnsi"/>
          <w:lang w:eastAsia="hr-HR"/>
        </w:rPr>
        <w:t>, udžbenik, str. 1</w:t>
      </w:r>
      <w:r w:rsidR="00FB4FDE">
        <w:rPr>
          <w:rFonts w:asciiTheme="minorHAnsi" w:eastAsia="Times New Roman" w:hAnsiTheme="minorHAnsi" w:cstheme="minorHAnsi"/>
          <w:lang w:eastAsia="hr-HR"/>
        </w:rPr>
        <w:t>1</w:t>
      </w:r>
    </w:p>
    <w:p w14:paraId="44AD7493" w14:textId="0FC9421F" w:rsidR="00235AAA" w:rsidRPr="00D11581" w:rsidRDefault="00235AAA" w:rsidP="008A0A1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Razgovor</w:t>
      </w:r>
    </w:p>
    <w:p w14:paraId="3E3100FF" w14:textId="77777777" w:rsidR="00E96CBD" w:rsidRPr="00D11581" w:rsidRDefault="00E96CBD" w:rsidP="00E96CB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EF7EC69" w14:textId="77777777" w:rsidR="00FB4FDE" w:rsidRPr="00D11581" w:rsidRDefault="00FB4FDE" w:rsidP="00FB4FD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</w:p>
    <w:p w14:paraId="38356949" w14:textId="63CD5B78" w:rsidR="00FB4FDE" w:rsidRDefault="00FB4FDE" w:rsidP="00FB4F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 xml:space="preserve">Učenici će </w:t>
      </w:r>
      <w:r>
        <w:rPr>
          <w:rFonts w:asciiTheme="minorHAnsi" w:eastAsia="Times New Roman" w:hAnsiTheme="minorHAnsi" w:cstheme="minorHAnsi"/>
          <w:lang w:eastAsia="hr-HR"/>
        </w:rPr>
        <w:t>napisati nekoliko rečenica na temu biblijske rečenice: “Nije dobro da čovjek bude sam!“ (Post 2,18). Mogu raditi i u paru.</w:t>
      </w:r>
    </w:p>
    <w:p w14:paraId="583AF883" w14:textId="0DEE40EF" w:rsidR="00FB4FDE" w:rsidRDefault="00FB4FDE" w:rsidP="00FB4F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FB4FDE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Potreba za drugim</w:t>
      </w:r>
    </w:p>
    <w:p w14:paraId="7414FA25" w14:textId="77777777" w:rsidR="00FB4FDE" w:rsidRPr="00D11581" w:rsidRDefault="00FB4FDE" w:rsidP="00FB4F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Nekoliko učenika će podijeliti svoja razmišljanja!</w:t>
      </w:r>
    </w:p>
    <w:p w14:paraId="502141B9" w14:textId="77777777" w:rsidR="00235AAA" w:rsidRPr="00D11581" w:rsidRDefault="00235AAA" w:rsidP="00235A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91CF6BD" w14:textId="4F4AB0E8" w:rsidR="00235AAA" w:rsidRPr="00D11581" w:rsidRDefault="00FB4FDE" w:rsidP="0021407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Biblijski tekst:</w:t>
      </w:r>
    </w:p>
    <w:p w14:paraId="1C4156EF" w14:textId="04CB0296" w:rsidR="00116E7A" w:rsidRDefault="0036329E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 xml:space="preserve">Učenici će </w:t>
      </w:r>
      <w:r w:rsidR="00FB4FDE">
        <w:rPr>
          <w:rFonts w:asciiTheme="minorHAnsi" w:eastAsia="Times New Roman" w:hAnsiTheme="minorHAnsi" w:cstheme="minorHAnsi"/>
          <w:lang w:eastAsia="hr-HR"/>
        </w:rPr>
        <w:t>pročitati biblijski tekst Post 2,18-23 – udžbenik, str. 11!</w:t>
      </w:r>
    </w:p>
    <w:p w14:paraId="7B2EDAA1" w14:textId="11952B10" w:rsidR="00902A9A" w:rsidRDefault="00902A9A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 (učenici će čuti tumačenje slikovitog prikaza stvaranja žene i povezanosti biblijskog teksta s ravnopravnošću spolova!)</w:t>
      </w:r>
    </w:p>
    <w:p w14:paraId="22A1BB5D" w14:textId="319D9B41" w:rsidR="00902A9A" w:rsidRDefault="00902A9A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659D67F" w14:textId="2C0F6071" w:rsidR="00902A9A" w:rsidRPr="00902A9A" w:rsidRDefault="00902A9A" w:rsidP="00902A9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</w:p>
    <w:p w14:paraId="5599645B" w14:textId="5E60C3C6" w:rsidR="00FB4FDE" w:rsidRDefault="00FB4FDE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shematski u bilježnice prikazati redoslijed događaja</w:t>
      </w:r>
      <w:r w:rsidR="00902A9A">
        <w:rPr>
          <w:rFonts w:asciiTheme="minorHAnsi" w:eastAsia="Times New Roman" w:hAnsiTheme="minorHAnsi" w:cstheme="minorHAnsi"/>
          <w:lang w:eastAsia="hr-HR"/>
        </w:rPr>
        <w:t xml:space="preserve"> biblijskog teksta</w:t>
      </w:r>
      <w:r>
        <w:rPr>
          <w:rFonts w:asciiTheme="minorHAnsi" w:eastAsia="Times New Roman" w:hAnsiTheme="minorHAnsi" w:cstheme="minorHAnsi"/>
          <w:lang w:eastAsia="hr-H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npr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:</w:t>
      </w:r>
    </w:p>
    <w:p w14:paraId="7B7C993E" w14:textId="760FD622" w:rsidR="00FB4FDE" w:rsidRDefault="00FB4FDE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896C4DF" w14:textId="4AD9136C" w:rsidR="00FB4FDE" w:rsidRPr="00902A9A" w:rsidRDefault="00FB4FDE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i/>
          <w:iCs/>
          <w:lang w:eastAsia="hr-HR"/>
        </w:rPr>
      </w:pP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Bog stvara </w:t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životinje u polju </w:t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ptice </w:t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Čovjek nadjeva imena </w:t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</w:t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ptice </w:t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životinje </w:t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San na čovjeka </w:t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od „rebra“ žena </w:t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sym w:font="Symbol" w:char="F0AE"/>
      </w:r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</w:t>
      </w:r>
      <w:proofErr w:type="spellStart"/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>žena</w:t>
      </w:r>
      <w:proofErr w:type="spellEnd"/>
      <w:r w:rsidR="00902A9A" w:rsidRPr="00902A9A">
        <w:rPr>
          <w:rFonts w:asciiTheme="minorHAnsi" w:eastAsia="Times New Roman" w:hAnsiTheme="minorHAnsi" w:cstheme="minorHAnsi"/>
          <w:i/>
          <w:iCs/>
          <w:lang w:eastAsia="hr-HR"/>
        </w:rPr>
        <w:t xml:space="preserve"> i muškarac</w:t>
      </w:r>
    </w:p>
    <w:p w14:paraId="0527A8D2" w14:textId="41F74135" w:rsidR="00D11581" w:rsidRDefault="00D11581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58D78BA" w14:textId="644C2EE9" w:rsidR="00902A9A" w:rsidRDefault="00902A9A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rezultata.</w:t>
      </w:r>
    </w:p>
    <w:p w14:paraId="577BF686" w14:textId="77777777" w:rsidR="007A3892" w:rsidRPr="00D11581" w:rsidRDefault="007A3892" w:rsidP="00902A9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C67E380" w14:textId="77777777" w:rsidR="004B1480" w:rsidRPr="00D11581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287844DC" w14:textId="77777777" w:rsidR="00F603C8" w:rsidRPr="00D11581" w:rsidRDefault="00F603C8" w:rsidP="00637F9B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2A1160EC" w14:textId="0511CC65" w:rsidR="007A3892" w:rsidRPr="00D11581" w:rsidRDefault="00902A9A" w:rsidP="006F0D52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Digitalni udžbenik</w:t>
      </w:r>
      <w:r w:rsidR="007A3892"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zadatak pod ikonom drugog smješka, digitalni udžbenik, str.11.</w:t>
      </w:r>
    </w:p>
    <w:p w14:paraId="70FEC50F" w14:textId="7604C94B" w:rsidR="00D11581" w:rsidRDefault="00D11581" w:rsidP="007A389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Razgovor</w:t>
      </w:r>
    </w:p>
    <w:p w14:paraId="30AB4B24" w14:textId="77777777" w:rsidR="00902A9A" w:rsidRPr="00D11581" w:rsidRDefault="00902A9A" w:rsidP="007A389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420B4224" w14:textId="77777777" w:rsidR="00D11581" w:rsidRPr="00D11581" w:rsidRDefault="00D11581" w:rsidP="007A389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0C4AD9A9" w14:textId="404B08E9" w:rsidR="00902A9A" w:rsidRDefault="00902A9A" w:rsidP="00D11581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lastRenderedPageBreak/>
        <w:t>Aktualizacija:</w:t>
      </w:r>
      <w:r w:rsidR="008757AD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="008757AD" w:rsidRPr="008757AD">
        <w:rPr>
          <w:rFonts w:asciiTheme="minorHAnsi" w:eastAsia="Times New Roman" w:hAnsiTheme="minorHAnsi" w:cstheme="minorHAnsi"/>
          <w:lang w:eastAsia="hr-HR"/>
        </w:rPr>
        <w:t>Učenici će poslušati sljedeći tekst:</w:t>
      </w:r>
    </w:p>
    <w:p w14:paraId="6FB5EAD5" w14:textId="3653CF29" w:rsidR="00902A9A" w:rsidRDefault="00902A9A" w:rsidP="00902A9A">
      <w:pPr>
        <w:pStyle w:val="Odlomakpopisa"/>
        <w:spacing w:after="0" w:line="240" w:lineRule="auto"/>
        <w:ind w:left="560"/>
        <w:rPr>
          <w:rFonts w:asciiTheme="minorHAnsi" w:hAnsiTheme="minorHAnsi" w:cstheme="minorHAnsi"/>
          <w:color w:val="000000"/>
        </w:rPr>
      </w:pPr>
      <w:r w:rsidRPr="008757AD">
        <w:rPr>
          <w:rFonts w:asciiTheme="minorHAnsi" w:hAnsiTheme="minorHAnsi" w:cstheme="minorHAnsi"/>
          <w:i/>
          <w:iCs/>
          <w:color w:val="000000"/>
        </w:rPr>
        <w:t xml:space="preserve">Usamljene osobe češće od ostalih ljudi obolijevaju od raka, srčanog i moždanog udara, depresije i demencije. Usamljenost je osim toga zarazna i širi se poput epidemije – nisu pogođeni samo samci ili samohrani roditelji već i oženjeni! Prema </w:t>
      </w:r>
      <w:proofErr w:type="spellStart"/>
      <w:r w:rsidRPr="008757AD">
        <w:rPr>
          <w:rFonts w:asciiTheme="minorHAnsi" w:hAnsiTheme="minorHAnsi" w:cstheme="minorHAnsi"/>
          <w:i/>
          <w:iCs/>
          <w:color w:val="000000"/>
        </w:rPr>
        <w:t>Manfredu</w:t>
      </w:r>
      <w:proofErr w:type="spellEnd"/>
      <w:r w:rsidRPr="008757AD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8757AD">
        <w:rPr>
          <w:rFonts w:asciiTheme="minorHAnsi" w:hAnsiTheme="minorHAnsi" w:cstheme="minorHAnsi"/>
          <w:i/>
          <w:iCs/>
          <w:color w:val="000000"/>
        </w:rPr>
        <w:t>Spitzeru</w:t>
      </w:r>
      <w:proofErr w:type="spellEnd"/>
      <w:r w:rsidRPr="008757AD">
        <w:rPr>
          <w:rFonts w:asciiTheme="minorHAnsi" w:hAnsiTheme="minorHAnsi" w:cstheme="minorHAnsi"/>
          <w:i/>
          <w:iCs/>
          <w:color w:val="000000"/>
        </w:rPr>
        <w:t>, usamljenost je uzrok smrti broj jedan u zapadnim zemljama. Ovu alarmantnu činjenicu dosada je potvrdio čitav niz znanstvenih istraživanja i studija širom svijeta, a koji ukazuju i na ovo: usamljenost je više od samoće</w:t>
      </w:r>
      <w:r w:rsidRPr="008757AD">
        <w:rPr>
          <w:rFonts w:asciiTheme="minorHAnsi" w:hAnsiTheme="minorHAnsi" w:cstheme="minorHAnsi"/>
          <w:color w:val="000000"/>
        </w:rPr>
        <w:t>.</w:t>
      </w:r>
      <w:r w:rsidR="008757AD" w:rsidRPr="008757AD">
        <w:rPr>
          <w:rFonts w:asciiTheme="minorHAnsi" w:hAnsiTheme="minorHAnsi" w:cstheme="minorHAnsi"/>
          <w:color w:val="000000"/>
        </w:rPr>
        <w:t xml:space="preserve"> (Izvor: </w:t>
      </w:r>
      <w:hyperlink r:id="rId5" w:history="1">
        <w:r w:rsidR="008757AD" w:rsidRPr="00AE71B1">
          <w:rPr>
            <w:rStyle w:val="Hiperveza"/>
            <w:rFonts w:asciiTheme="minorHAnsi" w:hAnsiTheme="minorHAnsi" w:cstheme="minorHAnsi"/>
          </w:rPr>
          <w:t>https://mvinfo.hr/knjiga/13002/usamljenost-neprepoznata-bolest</w:t>
        </w:r>
      </w:hyperlink>
      <w:r w:rsidR="008757AD" w:rsidRPr="008757AD">
        <w:rPr>
          <w:rFonts w:asciiTheme="minorHAnsi" w:hAnsiTheme="minorHAnsi" w:cstheme="minorHAnsi"/>
          <w:color w:val="000000"/>
        </w:rPr>
        <w:t>)</w:t>
      </w:r>
    </w:p>
    <w:p w14:paraId="30460EB4" w14:textId="212324AA" w:rsidR="008757AD" w:rsidRDefault="008757AD" w:rsidP="00902A9A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C425DB4" w14:textId="72313642" w:rsidR="008757AD" w:rsidRDefault="008757AD" w:rsidP="00902A9A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8757AD">
        <w:rPr>
          <w:rFonts w:asciiTheme="minorHAnsi" w:eastAsia="Times New Roman" w:hAnsiTheme="minorHAnsi" w:cstheme="minorHAnsi"/>
          <w:lang w:eastAsia="hr-HR"/>
        </w:rPr>
        <w:t>- Kako se boriti protiv usamljenosti?</w:t>
      </w:r>
      <w:r>
        <w:rPr>
          <w:rFonts w:asciiTheme="minorHAnsi" w:eastAsia="Times New Roman" w:hAnsiTheme="minorHAnsi" w:cstheme="minorHAnsi"/>
          <w:lang w:eastAsia="hr-HR"/>
        </w:rPr>
        <w:t xml:space="preserve"> Navedi moguća rješenja! Što bi ti učinio da imaš taj problem?</w:t>
      </w:r>
    </w:p>
    <w:p w14:paraId="64FB7DC2" w14:textId="1D6664B6" w:rsidR="008757AD" w:rsidRPr="008757AD" w:rsidRDefault="008757AD" w:rsidP="00902A9A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Kakvi sve problemi nastaju kod čovjeka koji je usamljen?</w:t>
      </w:r>
    </w:p>
    <w:p w14:paraId="379BDA62" w14:textId="77777777" w:rsidR="008757AD" w:rsidRPr="008757AD" w:rsidRDefault="008757AD" w:rsidP="00902A9A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E4F3FCD" w14:textId="77777777" w:rsidR="008757AD" w:rsidRDefault="007A3892" w:rsidP="008757AD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proofErr w:type="spellStart"/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</w:t>
      </w:r>
      <w:proofErr w:type="spellEnd"/>
      <w:r w:rsidR="00F603C8"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52861DC5" w14:textId="315112E9" w:rsidR="008757AD" w:rsidRPr="008757AD" w:rsidRDefault="008757AD" w:rsidP="008757AD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8757AD">
        <w:rPr>
          <w:rFonts w:ascii="Calibri" w:eastAsia="Times New Roman" w:hAnsi="Calibri" w:cs="Calibri"/>
          <w:lang w:eastAsia="hr-HR"/>
        </w:rPr>
        <w:t>Učenici na kraju napisanog u bilježnici crtaju s obzirom na usvojenost/ razumijevanje gradiva:</w:t>
      </w:r>
    </w:p>
    <w:p w14:paraId="7E30FD62" w14:textId="77777777" w:rsidR="008757AD" w:rsidRPr="0078400A" w:rsidRDefault="008757AD" w:rsidP="008757AD">
      <w:pPr>
        <w:pStyle w:val="Odlomakpopisa"/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106BA012" w14:textId="3546AADB" w:rsidR="008757AD" w:rsidRPr="008757AD" w:rsidRDefault="008757AD" w:rsidP="008757AD">
      <w:pPr>
        <w:pStyle w:val="Odlomakpopisa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3C88">
        <w:rPr>
          <w:rFonts w:asciiTheme="minorHAnsi" w:hAnsiTheme="minorHAnsi" w:cstheme="minorHAnsi"/>
          <w:noProof/>
        </w:rPr>
        <w:drawing>
          <wp:inline distT="0" distB="0" distL="0" distR="0" wp14:anchorId="0BE87E27" wp14:editId="713C46B4">
            <wp:extent cx="4587240" cy="1226820"/>
            <wp:effectExtent l="0" t="0" r="3810" b="0"/>
            <wp:docPr id="1" name="Slika 1" descr="C:\Users\josip\AppData\Local\Microsoft\Windows\INetCache\Content.MSO\9C4F0F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p\AppData\Local\Microsoft\Windows\INetCache\Content.MSO\9C4F0FA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CFD2" w14:textId="77777777" w:rsidR="004B1480" w:rsidRPr="00D11581" w:rsidRDefault="004B1480" w:rsidP="006F0D52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  <w:r w:rsidRPr="00D11581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19768E0C" w14:textId="77777777" w:rsidR="001967E0" w:rsidRPr="00D11581" w:rsidRDefault="001967E0" w:rsidP="001967E0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27B07302" w14:textId="73AB8E56" w:rsidR="00814CC4" w:rsidRPr="00D11581" w:rsidRDefault="00B639FA" w:rsidP="003D4BAE">
      <w:pPr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814CC4" w:rsidRPr="00D11581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32E8D"/>
    <w:rsid w:val="00055BC6"/>
    <w:rsid w:val="000B3005"/>
    <w:rsid w:val="000C3A03"/>
    <w:rsid w:val="000D1664"/>
    <w:rsid w:val="000E2AD6"/>
    <w:rsid w:val="000F13EF"/>
    <w:rsid w:val="0010604E"/>
    <w:rsid w:val="00115B7B"/>
    <w:rsid w:val="00116E7A"/>
    <w:rsid w:val="00121BDF"/>
    <w:rsid w:val="001332A8"/>
    <w:rsid w:val="00183193"/>
    <w:rsid w:val="00184DF7"/>
    <w:rsid w:val="001967E0"/>
    <w:rsid w:val="001B6BCE"/>
    <w:rsid w:val="00202F39"/>
    <w:rsid w:val="00205DFA"/>
    <w:rsid w:val="00205E6B"/>
    <w:rsid w:val="0021638B"/>
    <w:rsid w:val="002325A5"/>
    <w:rsid w:val="00235AAA"/>
    <w:rsid w:val="002423C1"/>
    <w:rsid w:val="0025718E"/>
    <w:rsid w:val="00257AE8"/>
    <w:rsid w:val="00283273"/>
    <w:rsid w:val="002974B8"/>
    <w:rsid w:val="002B0F64"/>
    <w:rsid w:val="002D03A1"/>
    <w:rsid w:val="002D0647"/>
    <w:rsid w:val="002D1915"/>
    <w:rsid w:val="0031068E"/>
    <w:rsid w:val="0033353E"/>
    <w:rsid w:val="00334C69"/>
    <w:rsid w:val="00356774"/>
    <w:rsid w:val="00360DA8"/>
    <w:rsid w:val="0036329E"/>
    <w:rsid w:val="003C1361"/>
    <w:rsid w:val="003D4BAE"/>
    <w:rsid w:val="003D6B64"/>
    <w:rsid w:val="003F38B9"/>
    <w:rsid w:val="00420DE1"/>
    <w:rsid w:val="00453186"/>
    <w:rsid w:val="004B1480"/>
    <w:rsid w:val="004E551F"/>
    <w:rsid w:val="004F1E17"/>
    <w:rsid w:val="004F3DBA"/>
    <w:rsid w:val="005328C6"/>
    <w:rsid w:val="00550C6E"/>
    <w:rsid w:val="005B3806"/>
    <w:rsid w:val="005C4530"/>
    <w:rsid w:val="005D1254"/>
    <w:rsid w:val="005D267E"/>
    <w:rsid w:val="00615B17"/>
    <w:rsid w:val="00637F9B"/>
    <w:rsid w:val="006663BB"/>
    <w:rsid w:val="00686425"/>
    <w:rsid w:val="006C65BD"/>
    <w:rsid w:val="006D363B"/>
    <w:rsid w:val="006F0D52"/>
    <w:rsid w:val="006F26C2"/>
    <w:rsid w:val="006F619D"/>
    <w:rsid w:val="00760980"/>
    <w:rsid w:val="0078216C"/>
    <w:rsid w:val="00784202"/>
    <w:rsid w:val="00791D50"/>
    <w:rsid w:val="00794F16"/>
    <w:rsid w:val="007A3892"/>
    <w:rsid w:val="007A7258"/>
    <w:rsid w:val="007D2FCF"/>
    <w:rsid w:val="007E4294"/>
    <w:rsid w:val="007E68A3"/>
    <w:rsid w:val="00814CC4"/>
    <w:rsid w:val="00841BC2"/>
    <w:rsid w:val="00865861"/>
    <w:rsid w:val="008757AD"/>
    <w:rsid w:val="00877BBC"/>
    <w:rsid w:val="008A0A1D"/>
    <w:rsid w:val="008B5F21"/>
    <w:rsid w:val="008E181A"/>
    <w:rsid w:val="008E1DE4"/>
    <w:rsid w:val="00901380"/>
    <w:rsid w:val="00902A9A"/>
    <w:rsid w:val="0093251F"/>
    <w:rsid w:val="00933DBD"/>
    <w:rsid w:val="009748F3"/>
    <w:rsid w:val="00992031"/>
    <w:rsid w:val="0099421A"/>
    <w:rsid w:val="00A0784E"/>
    <w:rsid w:val="00A251EB"/>
    <w:rsid w:val="00A57092"/>
    <w:rsid w:val="00A647FD"/>
    <w:rsid w:val="00A9053D"/>
    <w:rsid w:val="00AC1266"/>
    <w:rsid w:val="00AC4466"/>
    <w:rsid w:val="00AD3D1D"/>
    <w:rsid w:val="00AD6B9E"/>
    <w:rsid w:val="00B151E4"/>
    <w:rsid w:val="00B453FB"/>
    <w:rsid w:val="00B54937"/>
    <w:rsid w:val="00B62908"/>
    <w:rsid w:val="00B639FA"/>
    <w:rsid w:val="00BA103F"/>
    <w:rsid w:val="00BA674E"/>
    <w:rsid w:val="00BB0FEA"/>
    <w:rsid w:val="00BC7617"/>
    <w:rsid w:val="00BF4975"/>
    <w:rsid w:val="00C03B7A"/>
    <w:rsid w:val="00C1115F"/>
    <w:rsid w:val="00C168D0"/>
    <w:rsid w:val="00C37D8D"/>
    <w:rsid w:val="00C8260E"/>
    <w:rsid w:val="00C9580F"/>
    <w:rsid w:val="00CA25C8"/>
    <w:rsid w:val="00CB5A80"/>
    <w:rsid w:val="00CD3704"/>
    <w:rsid w:val="00CD6BA0"/>
    <w:rsid w:val="00D11581"/>
    <w:rsid w:val="00D264FC"/>
    <w:rsid w:val="00D862EB"/>
    <w:rsid w:val="00DA3177"/>
    <w:rsid w:val="00DE2272"/>
    <w:rsid w:val="00E26313"/>
    <w:rsid w:val="00E460DB"/>
    <w:rsid w:val="00E77A94"/>
    <w:rsid w:val="00E85C66"/>
    <w:rsid w:val="00E925D3"/>
    <w:rsid w:val="00E96CBD"/>
    <w:rsid w:val="00EA38AB"/>
    <w:rsid w:val="00EA6016"/>
    <w:rsid w:val="00EB099D"/>
    <w:rsid w:val="00EF7904"/>
    <w:rsid w:val="00F03ED1"/>
    <w:rsid w:val="00F558C7"/>
    <w:rsid w:val="00F603C8"/>
    <w:rsid w:val="00F6339B"/>
    <w:rsid w:val="00F814E8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vinfo.hr/knjiga/13002/usamljenost-neprepoznata-bol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2021-09-13T07:17:00Z</dcterms:created>
  <dcterms:modified xsi:type="dcterms:W3CDTF">2021-09-13T07:17:00Z</dcterms:modified>
</cp:coreProperties>
</file>