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ipopis-Isticanje11"/>
        <w:tblW w:w="15441" w:type="dxa"/>
        <w:tblLayout w:type="fixed"/>
        <w:tblLook w:val="01A0" w:firstRow="1" w:lastRow="0" w:firstColumn="1" w:lastColumn="1" w:noHBand="0" w:noVBand="0"/>
      </w:tblPr>
      <w:tblGrid>
        <w:gridCol w:w="675"/>
        <w:gridCol w:w="1701"/>
        <w:gridCol w:w="2835"/>
        <w:gridCol w:w="284"/>
        <w:gridCol w:w="283"/>
        <w:gridCol w:w="284"/>
        <w:gridCol w:w="3969"/>
        <w:gridCol w:w="3118"/>
        <w:gridCol w:w="2292"/>
      </w:tblGrid>
      <w:tr w:rsidR="00366E48" w:rsidRPr="00AA034A" w:rsidTr="009D5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1" w:type="dxa"/>
            <w:gridSpan w:val="9"/>
            <w:shd w:val="clear" w:color="auto" w:fill="D9D9D9" w:themeFill="background1" w:themeFillShade="D9"/>
          </w:tcPr>
          <w:p w:rsidR="00366E48" w:rsidRPr="00AA034A" w:rsidRDefault="00366E48" w:rsidP="006C61A3">
            <w:pPr>
              <w:pStyle w:val="Naslov"/>
              <w:rPr>
                <w:rFonts w:eastAsia="Times New Roman"/>
              </w:rPr>
            </w:pPr>
            <w:bookmarkStart w:id="0" w:name="_GoBack"/>
            <w:bookmarkEnd w:id="0"/>
          </w:p>
        </w:tc>
      </w:tr>
      <w:tr w:rsidR="00366E48" w:rsidRPr="00AA034A" w:rsidTr="009D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2F2F2" w:themeFill="background1" w:themeFillShade="F2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AA034A"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2F2F2" w:themeFill="background1" w:themeFillShade="F2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nastavno područje</w:t>
            </w:r>
          </w:p>
          <w:p w:rsidR="00366E48" w:rsidRPr="00AA034A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366E48" w:rsidRPr="00657A65" w:rsidRDefault="00366E48" w:rsidP="009D50F8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657A65">
              <w:rPr>
                <w:rFonts w:ascii="Candara" w:eastAsia="Times New Roman" w:hAnsi="Candara"/>
                <w:b/>
                <w:bCs/>
                <w:iCs/>
                <w:color w:val="FF5050"/>
              </w:rPr>
              <w:t>nastavna jedinica</w:t>
            </w:r>
          </w:p>
          <w:p w:rsidR="00366E48" w:rsidRDefault="00366E48" w:rsidP="009D50F8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 xml:space="preserve">/nastavne cjeline </w:t>
            </w:r>
          </w:p>
          <w:p w:rsidR="00366E48" w:rsidRPr="00AA034A" w:rsidRDefault="00366E48" w:rsidP="009D50F8">
            <w:pPr>
              <w:spacing w:before="0" w:beforeAutospacing="0" w:line="240" w:lineRule="auto"/>
              <w:ind w:left="31" w:hanging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</w:rPr>
            </w:pPr>
            <w:r w:rsidRPr="00AA034A">
              <w:rPr>
                <w:rFonts w:ascii="Candara" w:hAnsi="Candara" w:cs="Arial"/>
                <w:b/>
              </w:rPr>
              <w:t>tip nastavnog</w:t>
            </w:r>
            <w:r>
              <w:rPr>
                <w:rFonts w:ascii="Candara" w:hAnsi="Candara" w:cs="Arial"/>
                <w:b/>
              </w:rPr>
              <w:t>a</w:t>
            </w:r>
            <w:r w:rsidRPr="00AA034A">
              <w:rPr>
                <w:rFonts w:ascii="Candara" w:hAnsi="Candara" w:cs="Arial"/>
                <w:b/>
              </w:rPr>
              <w:t xml:space="preserve">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66E48" w:rsidRDefault="00366E48" w:rsidP="009D50F8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odgojno-</w:t>
            </w:r>
            <w:r w:rsidRPr="00AA034A">
              <w:rPr>
                <w:rFonts w:ascii="Candara" w:hAnsi="Candara" w:cs="Arial"/>
                <w:b/>
              </w:rPr>
              <w:t>obrazovn</w:t>
            </w:r>
            <w:r>
              <w:rPr>
                <w:rFonts w:ascii="Candara" w:hAnsi="Candara" w:cs="Arial"/>
                <w:b/>
              </w:rPr>
              <w:t xml:space="preserve">i </w:t>
            </w:r>
          </w:p>
          <w:p w:rsidR="00366E48" w:rsidRPr="00AA034A" w:rsidRDefault="00366E48" w:rsidP="009D50F8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</w:rPr>
            </w:pPr>
            <w:r w:rsidRPr="00AA034A">
              <w:rPr>
                <w:rFonts w:ascii="Candara" w:hAnsi="Candara" w:cs="Arial"/>
                <w:b/>
              </w:rPr>
              <w:t>ishodi</w:t>
            </w:r>
            <w:r>
              <w:rPr>
                <w:rFonts w:ascii="Candara" w:hAnsi="Candara" w:cs="Arial"/>
                <w:b/>
              </w:rPr>
              <w:t>/razrada ishoda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hAnsi="Candara" w:cs="Arial"/>
                <w:b/>
              </w:rPr>
              <w:t>(</w:t>
            </w:r>
            <w:proofErr w:type="spellStart"/>
            <w:r>
              <w:rPr>
                <w:rFonts w:ascii="Candara" w:hAnsi="Candara" w:cs="Arial"/>
                <w:b/>
              </w:rPr>
              <w:t>dvosat</w:t>
            </w:r>
            <w:proofErr w:type="spellEnd"/>
            <w:r>
              <w:rPr>
                <w:rFonts w:ascii="Candara" w:hAnsi="Candara" w:cs="Arial"/>
                <w:b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F2F2F2" w:themeFill="background1" w:themeFillShade="F2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</w:rPr>
              <w:t>n</w:t>
            </w:r>
            <w:r w:rsidRPr="00AA034A">
              <w:rPr>
                <w:rFonts w:ascii="Candara" w:eastAsia="Times New Roman" w:hAnsi="Candara" w:cs="Arial"/>
              </w:rPr>
              <w:t>apomena (kratko obrazloženje o mogućim promjenama)</w:t>
            </w:r>
          </w:p>
        </w:tc>
      </w:tr>
      <w:tr w:rsidR="00366E48" w:rsidRPr="007362AF" w:rsidTr="009D50F8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687F8A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20.</w:t>
            </w:r>
          </w:p>
          <w:p w:rsidR="00366E48" w:rsidRPr="00687F8A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010627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366E48" w:rsidRPr="00F92290" w:rsidRDefault="00366E48" w:rsidP="009D50F8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 w:rsidRPr="00F92290">
              <w:rPr>
                <w:rFonts w:ascii="Candara" w:hAnsi="Candara" w:cs="Calibri"/>
                <w:b/>
                <w:color w:val="FF5050"/>
              </w:rPr>
              <w:t xml:space="preserve">Pisanje sastavka </w:t>
            </w:r>
          </w:p>
          <w:p w:rsidR="00366E48" w:rsidRPr="00F92290" w:rsidRDefault="00366E48" w:rsidP="009D50F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2D232C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Calibri"/>
              </w:rPr>
              <w:t xml:space="preserve">Uočava strukturu sastavka. </w:t>
            </w:r>
            <w:r w:rsidRPr="0006231A">
              <w:rPr>
                <w:rFonts w:ascii="Candara" w:hAnsi="Candara" w:cs="Calibri"/>
              </w:rPr>
              <w:t>Piše sastavak trodijelne</w:t>
            </w:r>
            <w:r>
              <w:rPr>
                <w:rFonts w:ascii="Candara" w:hAnsi="Candara" w:cs="Calibri"/>
              </w:rPr>
              <w:t xml:space="preserve"> strukture u skladu s odabranom/ </w:t>
            </w:r>
            <w:r w:rsidRPr="0006231A">
              <w:rPr>
                <w:rFonts w:ascii="Candara" w:hAnsi="Candara" w:cs="Calibri"/>
              </w:rPr>
              <w:t>zadanom temom.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D2524B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A103E9">
              <w:rPr>
                <w:rFonts w:ascii="Candara" w:hAnsi="Candara" w:cs="Arial"/>
              </w:rPr>
              <w:t xml:space="preserve">Usmjeriti </w:t>
            </w:r>
            <w:r>
              <w:rPr>
                <w:rFonts w:ascii="Candara" w:hAnsi="Candara" w:cs="Arial"/>
              </w:rPr>
              <w:t>učenike na važnost trodijelne strukture u organizaciji teksta.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Pr="007362AF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</w:p>
        </w:tc>
      </w:tr>
      <w:tr w:rsidR="00366E48" w:rsidTr="009D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366E48" w:rsidRPr="00F92290" w:rsidRDefault="00366E48" w:rsidP="009D50F8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 w:rsidRPr="00F92290">
              <w:rPr>
                <w:rFonts w:ascii="Candara" w:hAnsi="Candara" w:cs="Calibri"/>
                <w:b/>
                <w:color w:val="FF5050"/>
              </w:rPr>
              <w:t xml:space="preserve">Pisanje sastavka </w:t>
            </w:r>
          </w:p>
          <w:p w:rsidR="00366E48" w:rsidRPr="003A5C97" w:rsidRDefault="00366E48" w:rsidP="009D50F8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06231A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Oblikuje pisane uratke na temelju jezičnih vještina i aktivnoga rječnika u kojima dolazi do izražaja kreativnost, originalnost i stvaralačko mišljenje. Učenik </w:t>
            </w:r>
            <w:proofErr w:type="spellStart"/>
            <w:r>
              <w:rPr>
                <w:rFonts w:ascii="Candara" w:hAnsi="Candara" w:cs="Arial"/>
              </w:rPr>
              <w:t>samovrednuje</w:t>
            </w:r>
            <w:proofErr w:type="spellEnd"/>
            <w:r>
              <w:rPr>
                <w:rFonts w:ascii="Candara" w:hAnsi="Candara" w:cs="Arial"/>
              </w:rPr>
              <w:t xml:space="preserve"> i vrednuje svoj i druge sastavke prema unaprijed dogovorenim kriterijima.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A103E9" w:rsidRDefault="00366E48" w:rsidP="009D50F8">
            <w:pPr>
              <w:spacing w:before="0" w:beforeAutospacing="0" w:line="240" w:lineRule="auto"/>
              <w:ind w:left="31"/>
              <w:rPr>
                <w:rFonts w:ascii="Candara" w:hAnsi="Candara" w:cs="Arial"/>
              </w:rPr>
            </w:pPr>
            <w:r w:rsidRPr="00264695">
              <w:rPr>
                <w:rFonts w:ascii="Candara" w:hAnsi="Candara" w:cs="Arial"/>
              </w:rPr>
              <w:t xml:space="preserve">Uputiti </w:t>
            </w:r>
            <w:r>
              <w:rPr>
                <w:rFonts w:ascii="Candara" w:hAnsi="Candara" w:cs="Arial"/>
              </w:rPr>
              <w:t>učenike</w:t>
            </w:r>
            <w:r w:rsidRPr="00264695">
              <w:rPr>
                <w:rFonts w:ascii="Candara" w:hAnsi="Candara" w:cs="Arial"/>
              </w:rPr>
              <w:t xml:space="preserve"> na </w:t>
            </w:r>
            <w:r>
              <w:rPr>
                <w:rFonts w:ascii="Candara" w:hAnsi="Candara" w:cs="Arial"/>
              </w:rPr>
              <w:t xml:space="preserve">moguće </w:t>
            </w:r>
            <w:r w:rsidRPr="00264695">
              <w:rPr>
                <w:rFonts w:ascii="Candara" w:hAnsi="Candara" w:cs="Arial"/>
              </w:rPr>
              <w:t>strategije pisanja pri oblikovanju sastavka</w:t>
            </w:r>
            <w:r>
              <w:rPr>
                <w:rFonts w:ascii="Candara" w:hAnsi="Candara" w:cs="Arial"/>
              </w:rPr>
              <w:t xml:space="preserve">. Osvijestiti im važnost </w:t>
            </w:r>
            <w:proofErr w:type="spellStart"/>
            <w:r>
              <w:rPr>
                <w:rFonts w:ascii="Candara" w:hAnsi="Candara" w:cs="Arial"/>
              </w:rPr>
              <w:t>samovrednovanja</w:t>
            </w:r>
            <w:proofErr w:type="spellEnd"/>
            <w:r>
              <w:rPr>
                <w:rFonts w:ascii="Candara" w:hAnsi="Candara" w:cs="Arial"/>
              </w:rPr>
              <w:t xml:space="preserve"> i vrednovanja sastavka tijekom i na kraju pisanja kao poticaj za kritičko mišljenje.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 xml:space="preserve"> </w:t>
            </w:r>
          </w:p>
        </w:tc>
      </w:tr>
      <w:tr w:rsidR="00366E48" w:rsidTr="009D50F8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687F8A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 w:rsidRPr="00AA034A">
              <w:rPr>
                <w:rFonts w:ascii="Candara" w:hAnsi="Candara"/>
                <w:iCs/>
              </w:rPr>
              <w:t>KNJIŽEVNOST</w:t>
            </w:r>
            <w:r>
              <w:rPr>
                <w:rFonts w:ascii="Candara" w:hAnsi="Candara"/>
                <w:iCs/>
              </w:rPr>
              <w:t xml:space="preserve"> I STVARALAŠTVO</w:t>
            </w:r>
          </w:p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366E48" w:rsidRPr="003A5C97" w:rsidRDefault="00366E48" w:rsidP="009D50F8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F92290">
              <w:rPr>
                <w:rFonts w:ascii="Candara" w:hAnsi="Candara" w:cs="Calibri"/>
                <w:b/>
                <w:color w:val="FF5050"/>
              </w:rPr>
              <w:t xml:space="preserve">Vesna Parun i Ladislav </w:t>
            </w:r>
            <w:proofErr w:type="spellStart"/>
            <w:r w:rsidRPr="00F92290">
              <w:rPr>
                <w:rFonts w:ascii="Candara" w:hAnsi="Candara" w:cs="Calibri"/>
                <w:b/>
                <w:color w:val="FF5050"/>
              </w:rPr>
              <w:t>Tulač</w:t>
            </w:r>
            <w:proofErr w:type="spellEnd"/>
            <w:r w:rsidRPr="00F92290">
              <w:rPr>
                <w:rFonts w:ascii="Candara" w:hAnsi="Candara" w:cs="Calibri"/>
                <w:b/>
                <w:color w:val="FF5050"/>
              </w:rPr>
              <w:t xml:space="preserve">, </w:t>
            </w:r>
            <w:r w:rsidRPr="00FA699D">
              <w:rPr>
                <w:rFonts w:ascii="Candara" w:hAnsi="Candara" w:cs="Calibri"/>
                <w:b/>
                <w:i/>
                <w:color w:val="FF5050"/>
              </w:rPr>
              <w:t xml:space="preserve">Mačak Džingiskan i </w:t>
            </w:r>
            <w:proofErr w:type="spellStart"/>
            <w:r w:rsidRPr="00FA699D">
              <w:rPr>
                <w:rFonts w:ascii="Candara" w:hAnsi="Candara" w:cs="Calibri"/>
                <w:b/>
                <w:i/>
                <w:color w:val="FF5050"/>
              </w:rPr>
              <w:t>Miki</w:t>
            </w:r>
            <w:proofErr w:type="spellEnd"/>
            <w:r w:rsidRPr="00FA699D">
              <w:rPr>
                <w:rFonts w:ascii="Candara" w:hAnsi="Candara" w:cs="Calibri"/>
                <w:b/>
                <w:i/>
                <w:color w:val="FF5050"/>
              </w:rPr>
              <w:t xml:space="preserve"> Trasi</w:t>
            </w:r>
            <w:r w:rsidRPr="00F92290">
              <w:rPr>
                <w:rFonts w:ascii="Candara" w:hAnsi="Candara" w:cs="Calibri"/>
                <w:b/>
                <w:color w:val="FF505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Calibri"/>
              </w:rPr>
              <w:t>Prepoznaje dramski tekst prema obliku i osnovnim obilježjima (podjela po ulogama, didaskalije)</w:t>
            </w:r>
            <w:r w:rsidRPr="00795FC8">
              <w:rPr>
                <w:rFonts w:ascii="Candara" w:hAnsi="Candara" w:cs="Calibri"/>
              </w:rPr>
              <w:t>.</w:t>
            </w:r>
            <w:r>
              <w:rPr>
                <w:rFonts w:ascii="Candara" w:hAnsi="Candara" w:cs="Calibri"/>
              </w:rPr>
              <w:t xml:space="preserve"> Uspoređuje misli i osjećaje nakon čitanja teksta sa zapažanjima ostalih učenika te prepoznaje etičku vrijednost teksta. Prepoznaje obilježja igrokaza.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264695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C74D89">
              <w:rPr>
                <w:rFonts w:ascii="Candara" w:hAnsi="Candara" w:cs="Arial"/>
              </w:rPr>
              <w:t xml:space="preserve">Usmjeriti </w:t>
            </w:r>
            <w:r>
              <w:rPr>
                <w:rFonts w:ascii="Candara" w:hAnsi="Candara" w:cs="Arial"/>
              </w:rPr>
              <w:t>učenike</w:t>
            </w:r>
            <w:r w:rsidRPr="00C74D89">
              <w:rPr>
                <w:rFonts w:ascii="Candara" w:hAnsi="Candara" w:cs="Arial"/>
              </w:rPr>
              <w:t xml:space="preserve"> na doživljaj dramskoga teksta sa svim njegovim obilježjima.</w:t>
            </w:r>
            <w:r>
              <w:rPr>
                <w:rFonts w:ascii="Candara" w:hAnsi="Candara"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366E48" w:rsidTr="009D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835" w:type="dxa"/>
            <w:shd w:val="clear" w:color="auto" w:fill="auto"/>
          </w:tcPr>
          <w:p w:rsidR="00366E48" w:rsidRPr="00F92290" w:rsidRDefault="00366E48" w:rsidP="009D50F8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>
              <w:rPr>
                <w:rFonts w:ascii="Candara" w:hAnsi="Candara" w:cs="Calibri"/>
                <w:b/>
                <w:color w:val="FF5050"/>
              </w:rPr>
              <w:t xml:space="preserve">Neknjiževni tekst: </w:t>
            </w:r>
            <w:r w:rsidRPr="00162BE7">
              <w:rPr>
                <w:rFonts w:ascii="Candara" w:hAnsi="Candara" w:cs="Calibri"/>
                <w:b/>
                <w:i/>
                <w:color w:val="FF5050"/>
              </w:rPr>
              <w:t>Što je učenje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6F732F" w:rsidRDefault="00366E48" w:rsidP="009D50F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2E7BB9">
              <w:rPr>
                <w:rFonts w:ascii="Candara" w:hAnsi="Candara" w:cs="Calibri"/>
              </w:rPr>
              <w:t xml:space="preserve">Razlikuje književni tekst od neknjiževnoga teksta. </w:t>
            </w:r>
            <w:r w:rsidRPr="002E7BB9">
              <w:rPr>
                <w:rFonts w:ascii="Candara" w:hAnsi="Candara" w:cs="Arial"/>
                <w:i/>
              </w:rPr>
              <w:t>I</w:t>
            </w:r>
            <w:r w:rsidRPr="002E7BB9">
              <w:rPr>
                <w:rFonts w:ascii="Candara" w:hAnsi="Candara" w:cs="Arial"/>
              </w:rPr>
              <w:t xml:space="preserve">zdvaja ključne riječi i piše kratke bilješke. Prepoznaje vrijednost </w:t>
            </w:r>
            <w:proofErr w:type="spellStart"/>
            <w:r w:rsidRPr="002E7BB9">
              <w:rPr>
                <w:rFonts w:ascii="Candara" w:hAnsi="Candara" w:cs="Arial"/>
              </w:rPr>
              <w:t>popularnokulturnoga</w:t>
            </w:r>
            <w:proofErr w:type="spellEnd"/>
            <w:r w:rsidRPr="002E7BB9">
              <w:rPr>
                <w:rFonts w:ascii="Candara" w:hAnsi="Candara" w:cs="Arial"/>
              </w:rPr>
              <w:t xml:space="preserve"> teksta u kontekstu svakodnevnoga života.</w:t>
            </w:r>
            <w:r w:rsidRPr="002E7BB9">
              <w:rPr>
                <w:rFonts w:ascii="Candara" w:hAnsi="Candara" w:cs="Calibri"/>
              </w:rPr>
              <w:t xml:space="preserve"> Oblikuje bilješke te izrađuje umnu mapu.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0567F6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Objasniti učenicima razliku između neknjiževnih i književnih tekstova te svrhu neknjiževnoga teksta. Pokazati im mogućnost učenja pomoću strategije izrade umne mape u samom procesu izrade umne mape.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366E48" w:rsidTr="009D50F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 w:rsidRPr="00AA034A">
              <w:rPr>
                <w:rFonts w:ascii="Candara" w:hAnsi="Candara"/>
                <w:iCs/>
              </w:rPr>
              <w:t>KNJIŽEVNOST</w:t>
            </w:r>
            <w:r>
              <w:rPr>
                <w:rFonts w:ascii="Candara" w:hAnsi="Candara"/>
                <w:iCs/>
              </w:rPr>
              <w:t xml:space="preserve"> I STVARALAŠTVO</w:t>
            </w:r>
          </w:p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366E48" w:rsidRPr="00F92290" w:rsidRDefault="00366E48" w:rsidP="009D50F8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 w:rsidRPr="00F92290">
              <w:rPr>
                <w:rFonts w:ascii="Candara" w:hAnsi="Candara" w:cs="Calibri"/>
                <w:b/>
                <w:color w:val="FF5050"/>
              </w:rPr>
              <w:t xml:space="preserve">Henry </w:t>
            </w:r>
            <w:proofErr w:type="spellStart"/>
            <w:r w:rsidRPr="00F92290">
              <w:rPr>
                <w:rFonts w:ascii="Candara" w:hAnsi="Candara" w:cs="Calibri"/>
                <w:b/>
                <w:color w:val="FF5050"/>
              </w:rPr>
              <w:t>Winterfeld</w:t>
            </w:r>
            <w:proofErr w:type="spellEnd"/>
            <w:r w:rsidRPr="00F92290">
              <w:rPr>
                <w:rFonts w:ascii="Candara" w:hAnsi="Candara" w:cs="Calibri"/>
                <w:b/>
                <w:color w:val="FF5050"/>
              </w:rPr>
              <w:t xml:space="preserve">, </w:t>
            </w:r>
            <w:r w:rsidRPr="00FA699D">
              <w:rPr>
                <w:rFonts w:ascii="Candara" w:hAnsi="Candara" w:cs="Calibri"/>
                <w:b/>
                <w:i/>
                <w:color w:val="FF5050"/>
              </w:rPr>
              <w:t>Grad bez roditelja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6F732F" w:rsidRDefault="00366E48" w:rsidP="009D50F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</w:rPr>
            </w:pPr>
            <w:r w:rsidRPr="006F732F">
              <w:rPr>
                <w:rFonts w:ascii="Candara" w:hAnsi="Candara" w:cs="Arial"/>
              </w:rPr>
              <w:t>Izdvaja temu književnoga teksta, uočava redoslijed događaja pripovijedanja</w:t>
            </w:r>
            <w:r>
              <w:rPr>
                <w:rFonts w:ascii="Candara" w:hAnsi="Candara" w:cs="Arial"/>
              </w:rPr>
              <w:t xml:space="preserve">.  </w:t>
            </w:r>
            <w:r w:rsidRPr="00795FC8">
              <w:rPr>
                <w:rFonts w:ascii="Candara" w:hAnsi="Candara" w:cs="Calibri"/>
              </w:rPr>
              <w:t>Razlikuje osnovne književne vrste koje pripadaju epici.</w:t>
            </w:r>
            <w:r>
              <w:rPr>
                <w:rFonts w:ascii="Candara" w:hAnsi="Candara" w:cs="Calibri"/>
              </w:rPr>
              <w:t xml:space="preserve"> Imenuje književnu vrstu kojoj pripada konkretan ulomak. Prepoznaje etičku vrijednost teksta.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C74D89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0567F6">
              <w:rPr>
                <w:rFonts w:ascii="Candara" w:hAnsi="Candara" w:cs="Arial"/>
              </w:rPr>
              <w:t xml:space="preserve">Osvijestiti </w:t>
            </w:r>
            <w:r>
              <w:rPr>
                <w:rFonts w:ascii="Candara" w:hAnsi="Candara" w:cs="Arial"/>
              </w:rPr>
              <w:t xml:space="preserve">učenicima </w:t>
            </w:r>
            <w:r w:rsidRPr="000567F6">
              <w:rPr>
                <w:rFonts w:ascii="Candara" w:hAnsi="Candara" w:cs="Arial"/>
              </w:rPr>
              <w:t xml:space="preserve">važnost </w:t>
            </w:r>
            <w:r>
              <w:rPr>
                <w:rFonts w:ascii="Candara" w:hAnsi="Candara" w:cs="Arial"/>
              </w:rPr>
              <w:t>razumijevanja epskoga teksta na doživljajnoj razini, ali i s obzirom na temu i tijek radnje. Uputiti ih na koji način razlikovati književnu vrstu koja pripada epici.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366E48" w:rsidTr="009D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25.</w:t>
            </w:r>
          </w:p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366E48" w:rsidRPr="00F92290" w:rsidRDefault="00366E48" w:rsidP="009D50F8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>
              <w:rPr>
                <w:rFonts w:ascii="Candara" w:hAnsi="Candara" w:cs="Arial"/>
                <w:b/>
                <w:color w:val="FF5050"/>
              </w:rPr>
              <w:t>Pripovijedanje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6F732F" w:rsidRDefault="00366E48" w:rsidP="009D50F8">
            <w:pPr>
              <w:spacing w:before="0" w:beforeAutospacing="0" w:line="240" w:lineRule="auto"/>
              <w:ind w:left="0" w:right="3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Pripovijeda kronološki nižući događaje. Razgovjetno govori i točno intonira rečenice.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0567F6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primjenu različitih govornih činova tijekom kronološkog iznošenja događaja.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366E48" w:rsidTr="009D50F8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835" w:type="dxa"/>
            <w:shd w:val="clear" w:color="auto" w:fill="auto"/>
          </w:tcPr>
          <w:p w:rsidR="00366E48" w:rsidRPr="00F92290" w:rsidRDefault="00366E48" w:rsidP="009D50F8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 w:rsidRPr="00F92290">
              <w:rPr>
                <w:rFonts w:ascii="Candara" w:hAnsi="Candara" w:cs="Arial"/>
                <w:b/>
                <w:color w:val="FF5050"/>
              </w:rPr>
              <w:t>Mediji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6F732F" w:rsidRDefault="00366E48" w:rsidP="009D50F8">
            <w:pPr>
              <w:spacing w:before="0" w:beforeAutospacing="0" w:line="240" w:lineRule="auto"/>
              <w:ind w:left="0" w:righ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D01507">
              <w:rPr>
                <w:rFonts w:ascii="Candara" w:hAnsi="Candara" w:cs="Calibri"/>
              </w:rPr>
              <w:t>Razumije pojam medija te razlikuje vrste medija.</w:t>
            </w:r>
            <w:r>
              <w:rPr>
                <w:rFonts w:ascii="Candara" w:hAnsi="Candara" w:cs="Calibri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0567F6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Osvijestiti učenicima važnost vrednovanja izvora informacija te im objasniti kako r</w:t>
            </w:r>
            <w:r w:rsidRPr="000567F6">
              <w:rPr>
                <w:rFonts w:ascii="Candara" w:hAnsi="Candara" w:cs="Arial"/>
              </w:rPr>
              <w:t xml:space="preserve">azlikovati </w:t>
            </w:r>
            <w:r w:rsidRPr="000567F6">
              <w:rPr>
                <w:rFonts w:ascii="Candara" w:hAnsi="Candara" w:cs="Arial"/>
              </w:rPr>
              <w:lastRenderedPageBreak/>
              <w:t>medije</w:t>
            </w:r>
            <w:r>
              <w:rPr>
                <w:rFonts w:ascii="Candara" w:hAnsi="Candara" w:cs="Arial"/>
              </w:rPr>
              <w:t xml:space="preserve"> s obzirom na način prenošenja i primanja poruka.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366E48" w:rsidTr="009D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010627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835" w:type="dxa"/>
            <w:shd w:val="clear" w:color="auto" w:fill="auto"/>
          </w:tcPr>
          <w:p w:rsidR="00366E48" w:rsidRDefault="00366E48" w:rsidP="009D50F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</w:rPr>
            </w:pPr>
            <w:r w:rsidRPr="00F92290">
              <w:rPr>
                <w:rFonts w:ascii="Candara" w:hAnsi="Candara" w:cs="Arial"/>
                <w:b/>
                <w:color w:val="FF5050"/>
              </w:rPr>
              <w:t>Mediji</w:t>
            </w:r>
            <w:r>
              <w:rPr>
                <w:rFonts w:ascii="Candara" w:hAnsi="Candara" w:cs="Arial"/>
                <w:b/>
                <w:color w:val="FF5050"/>
              </w:rPr>
              <w:t xml:space="preserve"> </w:t>
            </w:r>
          </w:p>
          <w:p w:rsidR="00366E48" w:rsidRPr="00F92290" w:rsidRDefault="00366E48" w:rsidP="009D50F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</w:rPr>
            </w:pPr>
            <w:r>
              <w:rPr>
                <w:rFonts w:ascii="Candara" w:hAnsi="Candara" w:cs="Arial"/>
                <w:b/>
                <w:color w:val="FF5050"/>
              </w:rPr>
              <w:t>(Mjesec hrvatske knjige)</w:t>
            </w:r>
          </w:p>
          <w:p w:rsidR="00366E48" w:rsidRPr="00F92290" w:rsidRDefault="00366E48" w:rsidP="009D50F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 w:rsidRPr="00FF1162">
              <w:rPr>
                <w:rFonts w:ascii="Candara" w:hAnsi="Candara" w:cs="Arial"/>
              </w:rPr>
              <w:t>Ovladava osnovnim tehnikama pretraživanja knjižničnih kataloga i interneta</w:t>
            </w:r>
            <w:r>
              <w:rPr>
                <w:rFonts w:ascii="Candara" w:hAnsi="Candara" w:cs="Arial"/>
              </w:rPr>
              <w:t xml:space="preserve"> te na internetu pronalazi č</w:t>
            </w:r>
            <w:r w:rsidRPr="00FF1162">
              <w:rPr>
                <w:rFonts w:ascii="Candara" w:hAnsi="Candara" w:cs="Arial"/>
              </w:rPr>
              <w:t>asopis</w:t>
            </w:r>
            <w:r>
              <w:rPr>
                <w:rFonts w:ascii="Candara" w:hAnsi="Candara" w:cs="Arial"/>
              </w:rPr>
              <w:t xml:space="preserve">e nacionalnih </w:t>
            </w:r>
            <w:r w:rsidRPr="00FF1162">
              <w:rPr>
                <w:rFonts w:ascii="Candara" w:hAnsi="Candara" w:cs="Arial"/>
              </w:rPr>
              <w:t>manjina</w:t>
            </w:r>
            <w:r>
              <w:rPr>
                <w:rFonts w:ascii="Candara" w:hAnsi="Candara" w:cs="Arial"/>
              </w:rPr>
              <w:t xml:space="preserve">. Uspoređuje različite tiskane medije.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0567F6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2251FE">
              <w:rPr>
                <w:rFonts w:ascii="Candara" w:hAnsi="Candara" w:cs="Arial"/>
              </w:rPr>
              <w:t xml:space="preserve">Pokazati </w:t>
            </w:r>
            <w:r>
              <w:rPr>
                <w:rFonts w:ascii="Candara" w:hAnsi="Candara" w:cs="Arial"/>
              </w:rPr>
              <w:t xml:space="preserve">učenicima </w:t>
            </w:r>
            <w:r w:rsidRPr="002251FE">
              <w:rPr>
                <w:rFonts w:ascii="Candara" w:hAnsi="Candara" w:cs="Arial"/>
              </w:rPr>
              <w:t>osnovne tehnike pretraživanja knjižn</w:t>
            </w:r>
            <w:r>
              <w:rPr>
                <w:rFonts w:ascii="Candara" w:hAnsi="Candara" w:cs="Arial"/>
              </w:rPr>
              <w:t>ično</w:t>
            </w:r>
            <w:r w:rsidRPr="002251FE">
              <w:rPr>
                <w:rFonts w:ascii="Candara" w:hAnsi="Candara" w:cs="Arial"/>
              </w:rPr>
              <w:t>ga kataloga.</w:t>
            </w:r>
            <w:r>
              <w:rPr>
                <w:rFonts w:ascii="Candara" w:hAnsi="Candara" w:cs="Arial"/>
              </w:rPr>
              <w:t xml:space="preserve"> Osvijestiti im mogućnosti uporabe interneta u obrazovne svrhe.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 xml:space="preserve"> </w:t>
            </w:r>
          </w:p>
        </w:tc>
      </w:tr>
      <w:tr w:rsidR="00366E48" w:rsidTr="009D50F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010627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366E48" w:rsidRPr="00F92290" w:rsidRDefault="00366E48" w:rsidP="009D50F8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 w:rsidRPr="00F92290">
              <w:rPr>
                <w:rFonts w:ascii="Candara" w:hAnsi="Candara" w:cs="Calibri"/>
                <w:b/>
                <w:color w:val="FF5050"/>
              </w:rPr>
              <w:t xml:space="preserve">Hrvatski jezik </w:t>
            </w:r>
          </w:p>
          <w:p w:rsidR="00366E48" w:rsidRPr="00F92290" w:rsidRDefault="00366E48" w:rsidP="009D50F8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DB46AC">
              <w:rPr>
                <w:rFonts w:ascii="Candara" w:hAnsi="Candara" w:cs="Arial"/>
              </w:rPr>
              <w:t>Uočava jezičnu raznolikost hrvatskoga jezika u užem i širem okružju. Objašnjava službenu ulogu i uporabu hrvatskoga jezika i latinič</w:t>
            </w:r>
            <w:r>
              <w:rPr>
                <w:rFonts w:ascii="Candara" w:hAnsi="Candara" w:cs="Arial"/>
              </w:rPr>
              <w:t>n</w:t>
            </w:r>
            <w:r w:rsidRPr="00DB46AC">
              <w:rPr>
                <w:rFonts w:ascii="Candara" w:hAnsi="Candara" w:cs="Arial"/>
              </w:rPr>
              <w:t>oga pisma u RH.</w:t>
            </w:r>
          </w:p>
          <w:p w:rsidR="00366E48" w:rsidRPr="00FF1162" w:rsidRDefault="00366E48" w:rsidP="009D50F8">
            <w:pPr>
              <w:spacing w:before="0" w:beforeAutospacing="0" w:line="240" w:lineRule="auto"/>
              <w:ind w:left="0" w:right="5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DB46AC">
              <w:rPr>
                <w:rFonts w:ascii="Candara" w:hAnsi="Candara" w:cs="Arial"/>
              </w:rPr>
              <w:t>Prepoznaje i izdvaja riječi zavičajnoga govora</w:t>
            </w:r>
            <w:r>
              <w:rPr>
                <w:rFonts w:ascii="Candara" w:hAnsi="Candara" w:cs="Arial"/>
              </w:rPr>
              <w:t xml:space="preserve">, </w:t>
            </w:r>
            <w:r w:rsidRPr="00DB46AC">
              <w:rPr>
                <w:rFonts w:ascii="Candara" w:hAnsi="Candara" w:cs="Arial"/>
              </w:rPr>
              <w:t>narječja</w:t>
            </w:r>
            <w:r>
              <w:rPr>
                <w:rFonts w:ascii="Candara" w:hAnsi="Candara" w:cs="Arial"/>
              </w:rPr>
              <w:t xml:space="preserve"> i </w:t>
            </w:r>
            <w:r w:rsidRPr="00DB46AC">
              <w:rPr>
                <w:rFonts w:ascii="Candara" w:hAnsi="Candara" w:cs="Arial"/>
              </w:rPr>
              <w:t>razgovornoga jezika te ih zamjenjuje</w:t>
            </w:r>
            <w:r>
              <w:rPr>
                <w:rFonts w:ascii="Candara" w:hAnsi="Candara" w:cs="Arial"/>
              </w:rPr>
              <w:t xml:space="preserve"> </w:t>
            </w:r>
            <w:r w:rsidRPr="00DB46AC">
              <w:rPr>
                <w:rFonts w:ascii="Candara" w:hAnsi="Candara" w:cs="Arial"/>
              </w:rPr>
              <w:t xml:space="preserve">riječima hrvatskoga </w:t>
            </w:r>
            <w:r>
              <w:rPr>
                <w:rFonts w:ascii="Candara" w:hAnsi="Candara" w:cs="Arial"/>
              </w:rPr>
              <w:t>standardnoga</w:t>
            </w:r>
            <w:r w:rsidRPr="00DB46AC">
              <w:rPr>
                <w:rFonts w:ascii="Candara" w:hAnsi="Candara" w:cs="Arial"/>
              </w:rPr>
              <w:t xml:space="preserve"> jezika.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031255">
              <w:rPr>
                <w:rFonts w:ascii="Candara" w:hAnsi="Candara" w:cs="Arial"/>
              </w:rPr>
              <w:t xml:space="preserve">Razvijati </w:t>
            </w:r>
            <w:r>
              <w:rPr>
                <w:rFonts w:ascii="Candara" w:hAnsi="Candara" w:cs="Arial"/>
              </w:rPr>
              <w:t xml:space="preserve">kod učenika </w:t>
            </w:r>
            <w:r w:rsidRPr="00031255">
              <w:rPr>
                <w:rFonts w:ascii="Candara" w:hAnsi="Candara" w:cs="Arial"/>
              </w:rPr>
              <w:t>osobni i zavičajni identitet.</w:t>
            </w:r>
            <w:r>
              <w:rPr>
                <w:rFonts w:ascii="Candara" w:hAnsi="Candara" w:cs="Arial"/>
              </w:rPr>
              <w:t xml:space="preserve"> Osvijestiti im važnost ovladavanja hrvatskim književnim jezikom.</w:t>
            </w:r>
          </w:p>
          <w:p w:rsidR="00366E48" w:rsidRPr="002251FE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Osvijestiti važnost poštivanja i njegovanja zavičajnoga govora u odnosu na standardni jezik.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366E48" w:rsidTr="009D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30.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 w:rsidRPr="00AA034A">
              <w:rPr>
                <w:rFonts w:ascii="Candara" w:hAnsi="Candara"/>
                <w:iCs/>
              </w:rPr>
              <w:t>KNJIŽEVNOST</w:t>
            </w:r>
            <w:r>
              <w:rPr>
                <w:rFonts w:ascii="Candara" w:hAnsi="Candara"/>
                <w:iCs/>
              </w:rPr>
              <w:t xml:space="preserve"> I STVARALAŠTVO</w:t>
            </w:r>
          </w:p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366E48" w:rsidRPr="00401F58" w:rsidRDefault="00366E48" w:rsidP="009D50F8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401F58">
              <w:rPr>
                <w:rFonts w:ascii="Candara" w:hAnsi="Candara" w:cs="Calibri"/>
                <w:color w:val="000000"/>
              </w:rPr>
              <w:t xml:space="preserve">Dijalektne pjesme: </w:t>
            </w:r>
            <w:r>
              <w:rPr>
                <w:rFonts w:ascii="Candara" w:hAnsi="Candara" w:cs="Calibri"/>
                <w:color w:val="000000"/>
              </w:rPr>
              <w:t xml:space="preserve">                    </w:t>
            </w:r>
            <w:r w:rsidRPr="00F92290">
              <w:rPr>
                <w:rFonts w:ascii="Candara" w:hAnsi="Candara" w:cs="Calibri"/>
                <w:b/>
                <w:color w:val="FF5050"/>
              </w:rPr>
              <w:t xml:space="preserve">Nikola Pavić, </w:t>
            </w:r>
            <w:proofErr w:type="spellStart"/>
            <w:r w:rsidRPr="00FA699D">
              <w:rPr>
                <w:rFonts w:ascii="Candara" w:hAnsi="Candara" w:cs="Calibri"/>
                <w:b/>
                <w:i/>
                <w:color w:val="FF5050"/>
              </w:rPr>
              <w:t>Kipec</w:t>
            </w:r>
            <w:proofErr w:type="spellEnd"/>
            <w:r w:rsidRPr="00F92290">
              <w:rPr>
                <w:rFonts w:ascii="Candara" w:hAnsi="Candara" w:cs="Calibri"/>
                <w:b/>
                <w:color w:val="FF5050"/>
              </w:rPr>
              <w:t xml:space="preserve">; Drago </w:t>
            </w:r>
            <w:proofErr w:type="spellStart"/>
            <w:r w:rsidRPr="00F92290">
              <w:rPr>
                <w:rFonts w:ascii="Candara" w:hAnsi="Candara" w:cs="Calibri"/>
                <w:b/>
                <w:color w:val="FF5050"/>
              </w:rPr>
              <w:t>Gervais</w:t>
            </w:r>
            <w:proofErr w:type="spellEnd"/>
            <w:r w:rsidRPr="00F92290">
              <w:rPr>
                <w:rFonts w:ascii="Candara" w:hAnsi="Candara" w:cs="Calibri"/>
                <w:b/>
                <w:color w:val="FF5050"/>
              </w:rPr>
              <w:t xml:space="preserve">, </w:t>
            </w:r>
            <w:r w:rsidRPr="00FA699D">
              <w:rPr>
                <w:rFonts w:ascii="Candara" w:hAnsi="Candara" w:cs="Calibri"/>
                <w:b/>
                <w:i/>
                <w:color w:val="FF5050"/>
              </w:rPr>
              <w:t xml:space="preserve">Moja </w:t>
            </w:r>
            <w:proofErr w:type="spellStart"/>
            <w:r w:rsidRPr="00FA699D">
              <w:rPr>
                <w:rFonts w:ascii="Candara" w:hAnsi="Candara" w:cs="Calibri"/>
                <w:b/>
                <w:i/>
                <w:color w:val="FF5050"/>
              </w:rPr>
              <w:t>zemja</w:t>
            </w:r>
            <w:proofErr w:type="spellEnd"/>
            <w:r w:rsidRPr="00F630EF">
              <w:rPr>
                <w:rFonts w:ascii="Candara" w:hAnsi="Candara" w:cs="Calibri"/>
                <w:b/>
                <w:color w:val="FF5050"/>
              </w:rPr>
              <w:t xml:space="preserve">; </w:t>
            </w:r>
            <w:r w:rsidRPr="00F92290">
              <w:rPr>
                <w:rFonts w:ascii="Candara" w:hAnsi="Candara" w:cs="Calibri"/>
                <w:b/>
                <w:color w:val="FF5050"/>
              </w:rPr>
              <w:t xml:space="preserve">Vanja </w:t>
            </w:r>
            <w:proofErr w:type="spellStart"/>
            <w:r w:rsidRPr="00F92290">
              <w:rPr>
                <w:rFonts w:ascii="Candara" w:hAnsi="Candara" w:cs="Calibri"/>
                <w:b/>
                <w:color w:val="FF5050"/>
              </w:rPr>
              <w:t>Radauš</w:t>
            </w:r>
            <w:proofErr w:type="spellEnd"/>
            <w:r w:rsidRPr="00F92290">
              <w:rPr>
                <w:rFonts w:ascii="Candara" w:hAnsi="Candara" w:cs="Calibri"/>
                <w:b/>
                <w:color w:val="FF5050"/>
              </w:rPr>
              <w:t xml:space="preserve">, </w:t>
            </w:r>
            <w:r w:rsidRPr="00FA699D">
              <w:rPr>
                <w:rFonts w:ascii="Candara" w:hAnsi="Candara" w:cs="Calibri"/>
                <w:b/>
                <w:i/>
                <w:color w:val="FF5050"/>
              </w:rPr>
              <w:t xml:space="preserve">Prva </w:t>
            </w:r>
            <w:proofErr w:type="spellStart"/>
            <w:r w:rsidRPr="00FA699D">
              <w:rPr>
                <w:rFonts w:ascii="Candara" w:hAnsi="Candara" w:cs="Calibri"/>
                <w:b/>
                <w:i/>
                <w:color w:val="FF5050"/>
              </w:rPr>
              <w:t>rič</w:t>
            </w:r>
            <w:proofErr w:type="spellEnd"/>
            <w:r w:rsidRPr="00FA699D">
              <w:rPr>
                <w:rFonts w:ascii="Candara" w:hAnsi="Candara" w:cs="Calibri"/>
                <w:b/>
                <w:i/>
                <w:color w:val="FF5050"/>
              </w:rPr>
              <w:t xml:space="preserve"> što sam je čuo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DB46AC" w:rsidRDefault="00366E48" w:rsidP="009D50F8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40355B">
              <w:rPr>
                <w:rFonts w:ascii="Candara" w:hAnsi="Candara" w:cs="Calibri"/>
              </w:rPr>
              <w:t xml:space="preserve">Razlikuje dijalektne pjesme i pjesme pisane na </w:t>
            </w:r>
            <w:r>
              <w:rPr>
                <w:rFonts w:ascii="Candara" w:hAnsi="Candara" w:cs="Calibri"/>
              </w:rPr>
              <w:t>književnome</w:t>
            </w:r>
            <w:r w:rsidRPr="0040355B">
              <w:rPr>
                <w:rFonts w:ascii="Candara" w:hAnsi="Candara" w:cs="Calibri"/>
              </w:rPr>
              <w:t xml:space="preserve"> jeziku te narječje na kojemu su pisane dijalektne pjesme </w:t>
            </w:r>
            <w:r>
              <w:rPr>
                <w:rFonts w:ascii="Candara" w:hAnsi="Candara" w:cs="Calibri"/>
              </w:rPr>
              <w:t>(kajkavsko, čakavsko, štokavsko)</w:t>
            </w:r>
            <w:r w:rsidRPr="0040355B">
              <w:rPr>
                <w:rFonts w:ascii="Candara" w:hAnsi="Candara" w:cs="Calibri"/>
              </w:rPr>
              <w:t>.</w:t>
            </w:r>
            <w:r>
              <w:rPr>
                <w:rFonts w:ascii="Candara" w:hAnsi="Candara" w:cs="Calibri"/>
              </w:rPr>
              <w:t xml:space="preserve"> Uočava motiv u književnome djelu te na temelju motiva iznosi temu djela.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031255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i motivirati učenike da iznose i obrazlažu doživljaj književnoga teksta napisanoga na jednom od narječja.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 w:rsidRPr="006F02DA">
              <w:rPr>
                <w:rFonts w:ascii="Candara" w:eastAsia="Times New Roman" w:hAnsi="Candara" w:cs="Arial"/>
                <w:b w:val="0"/>
              </w:rPr>
              <w:t>Korištenje zvučnih zapisa</w:t>
            </w:r>
            <w:r>
              <w:rPr>
                <w:rFonts w:ascii="Candara" w:eastAsia="Times New Roman" w:hAnsi="Candara" w:cs="Arial"/>
                <w:b w:val="0"/>
              </w:rPr>
              <w:t xml:space="preserve"> u digitalnome udžbeniku.</w:t>
            </w:r>
          </w:p>
        </w:tc>
      </w:tr>
      <w:tr w:rsidR="00366E48" w:rsidRPr="006F02DA" w:rsidTr="009D50F8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31.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jc w:val="center"/>
              <w:rPr>
                <w:rFonts w:ascii="Candara" w:hAnsi="Candara" w:cs="Arial"/>
                <w:b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366E48" w:rsidRPr="00103E5D" w:rsidRDefault="00366E48" w:rsidP="009D50F8">
            <w:pPr>
              <w:spacing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0000"/>
              </w:rPr>
            </w:pPr>
            <w:r w:rsidRPr="00103E5D">
              <w:rPr>
                <w:rFonts w:ascii="Candara" w:hAnsi="Candara" w:cs="Calibri"/>
                <w:b/>
                <w:color w:val="FF0000"/>
              </w:rPr>
              <w:t>Slušanje dijalektnih pjesama</w:t>
            </w:r>
          </w:p>
          <w:p w:rsidR="00366E48" w:rsidRPr="007B3717" w:rsidRDefault="00366E48" w:rsidP="009D50F8">
            <w:pPr>
              <w:spacing w:line="240" w:lineRule="auto"/>
              <w:ind w:left="0" w:right="-2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color w:val="000000"/>
              </w:rPr>
            </w:pPr>
            <w:r w:rsidRPr="00103E5D">
              <w:rPr>
                <w:rFonts w:ascii="Candara" w:hAnsi="Candara" w:cs="Calibri"/>
                <w:b/>
                <w:color w:val="FF0000"/>
              </w:rPr>
              <w:t>i izrada slikovnoga rječnika s riječima iz mjesnoga govora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395129" w:rsidRDefault="00366E48" w:rsidP="009D50F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</w:rPr>
            </w:pPr>
            <w:r>
              <w:rPr>
                <w:rFonts w:ascii="Candara" w:hAnsi="Candara" w:cs="Arial"/>
              </w:rPr>
              <w:t xml:space="preserve">Sluša </w:t>
            </w:r>
            <w:r w:rsidRPr="00395129">
              <w:rPr>
                <w:rFonts w:ascii="Candara" w:hAnsi="Candara" w:cs="Arial"/>
              </w:rPr>
              <w:t>tekstove na kajkavskom, čakavskom i štokavskom narječju.</w:t>
            </w:r>
            <w:r>
              <w:rPr>
                <w:rFonts w:ascii="Candara" w:hAnsi="Candara" w:cs="Arial"/>
              </w:rPr>
              <w:t xml:space="preserve"> </w:t>
            </w:r>
            <w:r w:rsidRPr="00DB46AC">
              <w:rPr>
                <w:rFonts w:ascii="Candara" w:hAnsi="Candara" w:cs="Arial"/>
              </w:rPr>
              <w:t>Uspoređuje vlastiti zavičajni govor i narječje s hrvatskim</w:t>
            </w:r>
            <w:r>
              <w:rPr>
                <w:rFonts w:ascii="Candara" w:hAnsi="Candara" w:cs="Arial"/>
              </w:rPr>
              <w:t xml:space="preserve"> književnim</w:t>
            </w:r>
            <w:r w:rsidRPr="00DB46AC">
              <w:rPr>
                <w:rFonts w:ascii="Candara" w:hAnsi="Candara" w:cs="Arial"/>
              </w:rPr>
              <w:t xml:space="preserve"> jezikom</w:t>
            </w:r>
            <w:r>
              <w:rPr>
                <w:rFonts w:ascii="Candara" w:hAnsi="Candara" w:cs="Arial"/>
              </w:rPr>
              <w:t>. Razlikuje vlastiti mjesni govor i narječje od drugih govora i narječja. Uočava važnost mjesnoga govora i prepoznaje njegovu komunikacijsku ulogu.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687BE2">
              <w:rPr>
                <w:rFonts w:ascii="Candara" w:hAnsi="Candara" w:cs="Arial"/>
              </w:rPr>
              <w:t xml:space="preserve">Potaknuti </w:t>
            </w:r>
            <w:r>
              <w:rPr>
                <w:rFonts w:ascii="Candara" w:hAnsi="Candara" w:cs="Arial"/>
              </w:rPr>
              <w:t>učenike</w:t>
            </w:r>
            <w:r w:rsidRPr="00687BE2">
              <w:rPr>
                <w:rFonts w:ascii="Candara" w:hAnsi="Candara" w:cs="Arial"/>
              </w:rPr>
              <w:t xml:space="preserve"> </w:t>
            </w:r>
            <w:r>
              <w:rPr>
                <w:rFonts w:ascii="Candara" w:hAnsi="Candara" w:cs="Arial"/>
              </w:rPr>
              <w:t xml:space="preserve">na </w:t>
            </w:r>
            <w:r w:rsidRPr="00687BE2">
              <w:rPr>
                <w:rFonts w:ascii="Candara" w:hAnsi="Candara" w:cs="Arial"/>
              </w:rPr>
              <w:t xml:space="preserve">aktivno slušanje lirskih tekstova </w:t>
            </w:r>
            <w:r>
              <w:rPr>
                <w:rFonts w:ascii="Candara" w:hAnsi="Candara" w:cs="Arial"/>
              </w:rPr>
              <w:t xml:space="preserve">pisanih na jednom od triju narječja s naglaskom na narječje koje učenike okružuje: osvijestiti jezičnu raznolikost hrvatskoga jezika. </w:t>
            </w:r>
            <w:r w:rsidRPr="00031255">
              <w:rPr>
                <w:rFonts w:ascii="Candara" w:hAnsi="Candara" w:cs="Arial"/>
              </w:rPr>
              <w:t xml:space="preserve">Razvijati </w:t>
            </w:r>
            <w:r>
              <w:rPr>
                <w:rFonts w:ascii="Candara" w:hAnsi="Candara" w:cs="Arial"/>
              </w:rPr>
              <w:t xml:space="preserve">kod učenika </w:t>
            </w:r>
            <w:r w:rsidRPr="00031255">
              <w:rPr>
                <w:rFonts w:ascii="Candara" w:hAnsi="Candara" w:cs="Arial"/>
              </w:rPr>
              <w:t>osobni i zavičajni identitet.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Pr="006F02DA" w:rsidRDefault="00366E48" w:rsidP="009D50F8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  <w:b w:val="0"/>
              </w:rPr>
            </w:pPr>
            <w:r w:rsidRPr="006F02DA">
              <w:rPr>
                <w:rFonts w:ascii="Candara" w:eastAsia="Times New Roman" w:hAnsi="Candara" w:cs="Arial"/>
                <w:b w:val="0"/>
              </w:rPr>
              <w:t>Korištenje zvučnih zapisa</w:t>
            </w:r>
            <w:r>
              <w:rPr>
                <w:rFonts w:ascii="Candara" w:eastAsia="Times New Roman" w:hAnsi="Candara" w:cs="Arial"/>
                <w:b w:val="0"/>
              </w:rPr>
              <w:t xml:space="preserve"> u digitalnom udžbeniku.</w:t>
            </w:r>
            <w:r>
              <w:rPr>
                <w:rFonts w:ascii="Candara" w:hAnsi="Candara" w:cs="Arial"/>
              </w:rPr>
              <w:t xml:space="preserve"> </w:t>
            </w:r>
            <w:r w:rsidRPr="00EA5EDF">
              <w:rPr>
                <w:rFonts w:ascii="Candara" w:hAnsi="Candara" w:cs="Arial"/>
                <w:b w:val="0"/>
              </w:rPr>
              <w:t>Istražuje dijalektno pjesništvo vlastita zavičaja.</w:t>
            </w:r>
          </w:p>
        </w:tc>
      </w:tr>
      <w:tr w:rsidR="00366E48" w:rsidTr="009D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32.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366E48" w:rsidRPr="00401F58" w:rsidRDefault="00366E48" w:rsidP="009D50F8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103E5D">
              <w:rPr>
                <w:rFonts w:ascii="Candara" w:hAnsi="Candara" w:cs="Calibri"/>
                <w:b/>
                <w:color w:val="FF0000"/>
              </w:rPr>
              <w:t xml:space="preserve">Interpretativno čitanje dijalektnih pjesama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395129" w:rsidRDefault="00366E48" w:rsidP="009D50F8">
            <w:pPr>
              <w:spacing w:before="0" w:beforeAutospacing="0" w:line="240" w:lineRule="auto"/>
              <w:ind w:left="0" w:right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Čita tekstove na kajkavskom, čakavskom i štokavskom narječju. Ovladava tehnikama izražajnoga čitanja.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687BE2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izražajno čitanje lirskih tekstova.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</w:rPr>
            </w:pPr>
          </w:p>
        </w:tc>
      </w:tr>
      <w:tr w:rsidR="00366E48" w:rsidTr="009D50F8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33.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5128DD"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835" w:type="dxa"/>
            <w:shd w:val="clear" w:color="auto" w:fill="auto"/>
          </w:tcPr>
          <w:p w:rsidR="00366E48" w:rsidRPr="00EA5EDF" w:rsidRDefault="00366E48" w:rsidP="009D50F8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</w:rPr>
            </w:pPr>
            <w:r w:rsidRPr="00F92290">
              <w:rPr>
                <w:rFonts w:ascii="Candara" w:hAnsi="Candara" w:cs="Calibri"/>
                <w:b/>
                <w:color w:val="FF5050"/>
              </w:rPr>
              <w:t>Jean-</w:t>
            </w:r>
            <w:proofErr w:type="spellStart"/>
            <w:r w:rsidRPr="00F92290">
              <w:rPr>
                <w:rFonts w:ascii="Candara" w:hAnsi="Candara" w:cs="Calibri"/>
                <w:b/>
                <w:color w:val="FF5050"/>
              </w:rPr>
              <w:t>Jacques</w:t>
            </w:r>
            <w:proofErr w:type="spellEnd"/>
            <w:r w:rsidRPr="00F92290">
              <w:rPr>
                <w:rFonts w:ascii="Candara" w:hAnsi="Candara" w:cs="Calibri"/>
                <w:b/>
                <w:color w:val="FF5050"/>
              </w:rPr>
              <w:t xml:space="preserve"> </w:t>
            </w:r>
            <w:proofErr w:type="spellStart"/>
            <w:r w:rsidRPr="00F92290">
              <w:rPr>
                <w:rFonts w:ascii="Candara" w:hAnsi="Candara" w:cs="Calibri"/>
                <w:b/>
                <w:color w:val="FF5050"/>
              </w:rPr>
              <w:t>Sempeé</w:t>
            </w:r>
            <w:proofErr w:type="spellEnd"/>
            <w:r w:rsidRPr="00F92290">
              <w:rPr>
                <w:rFonts w:ascii="Candara" w:hAnsi="Candara" w:cs="Calibri"/>
                <w:b/>
                <w:color w:val="FF5050"/>
              </w:rPr>
              <w:t xml:space="preserve">, René </w:t>
            </w:r>
            <w:proofErr w:type="spellStart"/>
            <w:r w:rsidRPr="00F92290">
              <w:rPr>
                <w:rFonts w:ascii="Candara" w:hAnsi="Candara" w:cs="Calibri"/>
                <w:b/>
                <w:color w:val="FF5050"/>
              </w:rPr>
              <w:t>Goscinny</w:t>
            </w:r>
            <w:proofErr w:type="spellEnd"/>
            <w:r w:rsidRPr="00F92290">
              <w:rPr>
                <w:rFonts w:ascii="Candara" w:hAnsi="Candara" w:cs="Calibri"/>
                <w:b/>
                <w:color w:val="FF5050"/>
              </w:rPr>
              <w:t xml:space="preserve">, </w:t>
            </w:r>
            <w:proofErr w:type="spellStart"/>
            <w:r w:rsidRPr="00410151">
              <w:rPr>
                <w:rFonts w:ascii="Candara" w:hAnsi="Candara" w:cs="Calibri"/>
                <w:b/>
                <w:i/>
                <w:color w:val="FF5050"/>
              </w:rPr>
              <w:t>Džura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DB46AC" w:rsidRDefault="00366E48" w:rsidP="009D50F8">
            <w:pPr>
              <w:spacing w:before="0" w:beforeAutospacing="0" w:line="240" w:lineRule="auto"/>
              <w:ind w:left="0" w:right="1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887A23">
              <w:rPr>
                <w:rFonts w:ascii="Candara" w:hAnsi="Candara" w:cs="Arial"/>
              </w:rPr>
              <w:t>Prepoznaje temeljna žanrovska obilježja proznoga teksta i epike kao književnoga roda. Komentira i obrazlaže/argumentira vlastiti doživljaj</w:t>
            </w:r>
            <w:r>
              <w:rPr>
                <w:rFonts w:ascii="Candara" w:hAnsi="Candara" w:cs="Arial"/>
              </w:rPr>
              <w:t xml:space="preserve"> (s naglaskom na likovima: postupcima i odnosima)</w:t>
            </w:r>
            <w:r w:rsidRPr="00887A23">
              <w:rPr>
                <w:rFonts w:ascii="Candara" w:hAnsi="Candara" w:cs="Arial"/>
              </w:rPr>
              <w:t xml:space="preserve">  </w:t>
            </w:r>
            <w:r>
              <w:rPr>
                <w:rFonts w:ascii="Candara" w:hAnsi="Candara" w:cs="Arial"/>
              </w:rPr>
              <w:t>te</w:t>
            </w:r>
            <w:r w:rsidRPr="00887A23">
              <w:rPr>
                <w:rFonts w:ascii="Candara" w:hAnsi="Candara" w:cs="Arial"/>
              </w:rPr>
              <w:t xml:space="preserve"> zaključuje o uočenim vrijednostima književnoga teksta i povezuje ih sa stvarnošću.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EA5EDF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 učenike da povezuju vrijednosti književnoga teksta sa stvarnošću: razumijevanje učenika kojima je hrvatski jezik drugi ili ini jezik.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366E48" w:rsidTr="009D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lastRenderedPageBreak/>
              <w:t>34.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010627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366E48" w:rsidRPr="00F92290" w:rsidRDefault="00366E48" w:rsidP="009D50F8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 w:rsidRPr="00F92290">
              <w:rPr>
                <w:rFonts w:ascii="Candara" w:hAnsi="Candara" w:cs="Calibri"/>
                <w:b/>
                <w:color w:val="FF5050"/>
              </w:rPr>
              <w:t xml:space="preserve">Hrvatski jezik i dvojezičnost </w:t>
            </w:r>
          </w:p>
          <w:p w:rsidR="00366E48" w:rsidRPr="00F92290" w:rsidRDefault="00366E48" w:rsidP="009D50F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 w:righ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DB46AC">
              <w:rPr>
                <w:rFonts w:ascii="Candara" w:hAnsi="Candara" w:cs="Arial"/>
              </w:rPr>
              <w:t>Razlikuje</w:t>
            </w:r>
            <w:r>
              <w:rPr>
                <w:rFonts w:ascii="Candara" w:hAnsi="Candara" w:cs="Arial"/>
              </w:rPr>
              <w:t xml:space="preserve"> </w:t>
            </w:r>
            <w:r w:rsidRPr="00DB46AC">
              <w:rPr>
                <w:rFonts w:ascii="Candara" w:hAnsi="Candara" w:cs="Arial"/>
              </w:rPr>
              <w:t>standardni hrvatski jezik od</w:t>
            </w:r>
            <w:r>
              <w:rPr>
                <w:rFonts w:ascii="Candara" w:hAnsi="Candara" w:cs="Arial"/>
              </w:rPr>
              <w:t xml:space="preserve"> </w:t>
            </w:r>
            <w:r w:rsidRPr="00DB46AC">
              <w:rPr>
                <w:rFonts w:ascii="Candara" w:hAnsi="Candara" w:cs="Arial"/>
              </w:rPr>
              <w:t>materinskoga jezika, drugoga jezika i jezika nacionalnih manjina</w:t>
            </w:r>
            <w:r>
              <w:rPr>
                <w:rFonts w:ascii="Candara" w:hAnsi="Candara" w:cs="Arial"/>
              </w:rPr>
              <w:t>.</w:t>
            </w:r>
            <w:r w:rsidRPr="00DB46AC">
              <w:rPr>
                <w:rFonts w:ascii="Candara" w:hAnsi="Candara" w:cs="Arial"/>
              </w:rPr>
              <w:t xml:space="preserve"> </w:t>
            </w:r>
            <w:r>
              <w:rPr>
                <w:rFonts w:ascii="Candara" w:hAnsi="Candara" w:cs="Arial"/>
              </w:rPr>
              <w:t xml:space="preserve">         </w:t>
            </w:r>
          </w:p>
          <w:p w:rsidR="00366E48" w:rsidRPr="00887A23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N</w:t>
            </w:r>
            <w:r w:rsidRPr="00DB46AC">
              <w:rPr>
                <w:rFonts w:ascii="Candara" w:hAnsi="Candara" w:cs="Arial"/>
              </w:rPr>
              <w:t>avodi primjere</w:t>
            </w:r>
            <w:r>
              <w:rPr>
                <w:rFonts w:ascii="Candara" w:hAnsi="Candara" w:cs="Arial"/>
              </w:rPr>
              <w:t xml:space="preserve"> </w:t>
            </w:r>
            <w:r>
              <w:rPr>
                <w:rFonts w:ascii="Candara" w:hAnsi="Candara" w:cs="Calibri"/>
              </w:rPr>
              <w:t xml:space="preserve">i </w:t>
            </w:r>
            <w:r w:rsidRPr="00093B3A">
              <w:rPr>
                <w:rFonts w:ascii="Candara" w:hAnsi="Candara" w:cs="Calibri"/>
              </w:rPr>
              <w:t>komunikacijske situacije koje zahtijevaju uporabu službenoga jezika.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887A23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D04069">
              <w:rPr>
                <w:rFonts w:ascii="Candara" w:hAnsi="Candara" w:cs="Arial"/>
              </w:rPr>
              <w:t xml:space="preserve">Objasniti </w:t>
            </w:r>
            <w:r>
              <w:rPr>
                <w:rFonts w:ascii="Candara" w:hAnsi="Candara" w:cs="Arial"/>
              </w:rPr>
              <w:t xml:space="preserve">učenicima </w:t>
            </w:r>
            <w:r w:rsidRPr="00D04069">
              <w:rPr>
                <w:rFonts w:ascii="Candara" w:hAnsi="Candara" w:cs="Arial"/>
              </w:rPr>
              <w:t>značenje izraza materinski jezik, drugi (ini) jezik i jezik nacionalnih manjina.</w:t>
            </w:r>
            <w:r>
              <w:rPr>
                <w:rFonts w:ascii="Candara" w:hAnsi="Candara" w:cs="Arial"/>
              </w:rPr>
              <w:t xml:space="preserve"> Poticati kod učenika razumijevanje za </w:t>
            </w:r>
            <w:proofErr w:type="spellStart"/>
            <w:r>
              <w:rPr>
                <w:rFonts w:ascii="Candara" w:hAnsi="Candara" w:cs="Arial"/>
              </w:rPr>
              <w:t>inojezičare</w:t>
            </w:r>
            <w:proofErr w:type="spellEnd"/>
            <w:r>
              <w:rPr>
                <w:rFonts w:ascii="Candara" w:hAnsi="Candara" w:cs="Arial"/>
              </w:rPr>
              <w:t xml:space="preserve"> i jezične barijere u komunikaciji.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366E48" w:rsidTr="009D50F8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</w:rPr>
              <w:t>35.</w:t>
            </w:r>
          </w:p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36.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3C6E79"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366E48" w:rsidRPr="00724ED6" w:rsidRDefault="00366E48" w:rsidP="009D50F8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724ED6">
              <w:rPr>
                <w:rFonts w:ascii="Candara" w:eastAsia="Times New Roman" w:hAnsi="Candara"/>
                <w:b/>
                <w:bCs/>
                <w:iCs/>
                <w:color w:val="FF5050"/>
              </w:rPr>
              <w:t xml:space="preserve">1. školska zadaća </w:t>
            </w:r>
          </w:p>
          <w:p w:rsidR="00366E48" w:rsidRPr="00401F58" w:rsidRDefault="00366E48" w:rsidP="009D50F8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eastAsia="Times New Roman" w:hAnsi="Candara"/>
                <w:bCs/>
                <w:iCs/>
              </w:rPr>
              <w:t>(pripovijedanje događaja)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66E48" w:rsidRPr="00DB46AC" w:rsidRDefault="00366E48" w:rsidP="009D50F8">
            <w:pPr>
              <w:spacing w:before="0" w:beforeAutospacing="0" w:line="240" w:lineRule="auto"/>
              <w:ind w:left="0" w:right="3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 xml:space="preserve">  </w:t>
            </w:r>
            <w:r w:rsidRPr="00D04069">
              <w:rPr>
                <w:rFonts w:ascii="Candara" w:hAnsi="Candara" w:cs="Arial"/>
              </w:rPr>
              <w:t>Opisuje prema jednostavnoj kompozicijskoj strukturi</w:t>
            </w:r>
            <w:r>
              <w:rPr>
                <w:rFonts w:ascii="Candara" w:hAnsi="Candara" w:cs="Arial"/>
              </w:rPr>
              <w:t xml:space="preserve"> rabeći naučeno znanje o pisanju sastavka.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D04069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učenike da primjenjuju  </w:t>
            </w:r>
            <w:r w:rsidRPr="00264695">
              <w:rPr>
                <w:rFonts w:ascii="Candara" w:hAnsi="Candara" w:cs="Arial"/>
              </w:rPr>
              <w:t xml:space="preserve"> </w:t>
            </w:r>
            <w:r>
              <w:rPr>
                <w:rFonts w:ascii="Candara" w:hAnsi="Candara" w:cs="Arial"/>
              </w:rPr>
              <w:t xml:space="preserve">naučene </w:t>
            </w:r>
            <w:r w:rsidRPr="00264695">
              <w:rPr>
                <w:rFonts w:ascii="Candara" w:hAnsi="Candara" w:cs="Arial"/>
              </w:rPr>
              <w:t>strategije pisanja pri oblikovanju sastavka</w:t>
            </w:r>
            <w:r>
              <w:rPr>
                <w:rFonts w:ascii="Candara" w:hAnsi="Candara" w:cs="Arial"/>
              </w:rPr>
              <w:t>. Usmjeriti ih na zadane smjernice za pisanje i kriterije vrednovanja.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 w:rsidRPr="007F2E5E">
              <w:rPr>
                <w:rFonts w:ascii="Candara" w:eastAsia="Times New Roman" w:hAnsi="Candara" w:cs="Arial"/>
                <w:b w:val="0"/>
              </w:rPr>
              <w:t>Motivacija za školsku zadaću</w:t>
            </w:r>
            <w:r>
              <w:rPr>
                <w:rFonts w:ascii="Candara" w:eastAsia="Times New Roman" w:hAnsi="Candara" w:cs="Arial"/>
                <w:b w:val="0"/>
              </w:rPr>
              <w:t>:</w:t>
            </w:r>
            <w:r w:rsidRPr="007F2E5E">
              <w:rPr>
                <w:rFonts w:ascii="Candara" w:eastAsia="Times New Roman" w:hAnsi="Candara" w:cs="Arial"/>
                <w:b w:val="0"/>
              </w:rPr>
              <w:t xml:space="preserve"> razgovor o </w:t>
            </w:r>
            <w:r>
              <w:rPr>
                <w:rFonts w:ascii="Candara" w:eastAsia="Times New Roman" w:hAnsi="Candara" w:cs="Arial"/>
                <w:b w:val="0"/>
              </w:rPr>
              <w:t xml:space="preserve">književnim ulomcima </w:t>
            </w:r>
            <w:proofErr w:type="spellStart"/>
            <w:r w:rsidRPr="005562E3">
              <w:rPr>
                <w:rFonts w:ascii="Candara" w:eastAsia="Times New Roman" w:hAnsi="Candara" w:cs="Arial"/>
                <w:b w:val="0"/>
                <w:i/>
              </w:rPr>
              <w:t>Džura</w:t>
            </w:r>
            <w:proofErr w:type="spellEnd"/>
            <w:r w:rsidRPr="005562E3">
              <w:rPr>
                <w:rFonts w:ascii="Candara" w:eastAsia="Times New Roman" w:hAnsi="Candara" w:cs="Arial"/>
                <w:b w:val="0"/>
                <w:i/>
              </w:rPr>
              <w:t xml:space="preserve"> i Knjige lažu</w:t>
            </w:r>
            <w:r>
              <w:rPr>
                <w:rFonts w:ascii="Candara" w:eastAsia="Times New Roman" w:hAnsi="Candara" w:cs="Arial"/>
                <w:b w:val="0"/>
              </w:rPr>
              <w:t>.</w:t>
            </w:r>
          </w:p>
        </w:tc>
      </w:tr>
      <w:tr w:rsidR="00366E48" w:rsidTr="009D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37.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366E48" w:rsidRPr="00724ED6" w:rsidRDefault="00366E48" w:rsidP="009D50F8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724ED6">
              <w:rPr>
                <w:rFonts w:ascii="Candara" w:eastAsia="Times New Roman" w:hAnsi="Candara"/>
                <w:b/>
                <w:bCs/>
                <w:iCs/>
                <w:color w:val="FF5050"/>
              </w:rPr>
              <w:t xml:space="preserve">Ispravak 1. školske zadaće </w:t>
            </w:r>
          </w:p>
          <w:p w:rsidR="00366E48" w:rsidRPr="00401F58" w:rsidRDefault="00366E48" w:rsidP="009D50F8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Uočava i ispravlja česte pogreške na konkretnim primjerima u sastavku rabeći riječi ispravno u drugom kontekstu.</w:t>
            </w:r>
          </w:p>
          <w:p w:rsidR="00366E48" w:rsidRDefault="00366E48" w:rsidP="009D50F8">
            <w:pPr>
              <w:spacing w:line="240" w:lineRule="auto"/>
              <w:ind w:left="0" w:hanging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 xml:space="preserve">   Uočava </w:t>
            </w:r>
            <w:proofErr w:type="spellStart"/>
            <w:r>
              <w:rPr>
                <w:rFonts w:ascii="Candara" w:hAnsi="Candara" w:cs="Arial"/>
              </w:rPr>
              <w:t>najčestotnije</w:t>
            </w:r>
            <w:proofErr w:type="spellEnd"/>
            <w:r>
              <w:rPr>
                <w:rFonts w:ascii="Candara" w:hAnsi="Candara" w:cs="Arial"/>
              </w:rPr>
              <w:t xml:space="preserve"> pogreške uspoređujući svoje i pogreške ostalih učenika. Osvješćuje uzrok pogreške.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743866">
              <w:rPr>
                <w:rFonts w:ascii="Candara" w:hAnsi="Candara" w:cs="Arial"/>
              </w:rPr>
              <w:t xml:space="preserve">Osvijestiti </w:t>
            </w:r>
            <w:r>
              <w:rPr>
                <w:rFonts w:ascii="Candara" w:hAnsi="Candara" w:cs="Arial"/>
              </w:rPr>
              <w:t xml:space="preserve">kod učenika </w:t>
            </w:r>
            <w:r w:rsidRPr="00743866">
              <w:rPr>
                <w:rFonts w:ascii="Candara" w:hAnsi="Candara" w:cs="Arial"/>
              </w:rPr>
              <w:t>česte pravopisne, gramatičke i stilske pogreške u sastavku</w:t>
            </w:r>
            <w:r>
              <w:rPr>
                <w:rFonts w:ascii="Candara" w:hAnsi="Candara" w:cs="Arial"/>
              </w:rPr>
              <w:t xml:space="preserve"> na konkretnim primjerima učeničkih pogrešaka te važnost poštivanja pravopisne i gramatičke norme pri pisanju sastavka.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37"/>
              <w:rPr>
                <w:rFonts w:ascii="Candara" w:eastAsia="Times New Roman" w:hAnsi="Candara" w:cs="Arial"/>
              </w:rPr>
            </w:pPr>
          </w:p>
        </w:tc>
      </w:tr>
      <w:tr w:rsidR="00366E48" w:rsidRPr="007F2E5E" w:rsidTr="009D50F8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38.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835" w:type="dxa"/>
            <w:shd w:val="clear" w:color="auto" w:fill="auto"/>
          </w:tcPr>
          <w:p w:rsidR="00366E48" w:rsidRPr="00401F58" w:rsidRDefault="00366E48" w:rsidP="009D50F8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Cs/>
                <w:iCs/>
              </w:rPr>
            </w:pPr>
            <w:r>
              <w:rPr>
                <w:rFonts w:ascii="Candara" w:hAnsi="Candara" w:cs="Arial"/>
                <w:b/>
              </w:rPr>
              <w:t xml:space="preserve">Slušanje </w:t>
            </w:r>
            <w:proofErr w:type="spellStart"/>
            <w:r>
              <w:rPr>
                <w:rFonts w:ascii="Candara" w:hAnsi="Candara" w:cs="Arial"/>
                <w:b/>
              </w:rPr>
              <w:t>radioigre</w:t>
            </w:r>
            <w:proofErr w:type="spellEnd"/>
            <w:r>
              <w:rPr>
                <w:rFonts w:ascii="Candara" w:hAnsi="Candara" w:cs="Arial"/>
                <w:b/>
              </w:rPr>
              <w:t xml:space="preserve"> po izboru učiteljice/učitelja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164167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164167">
              <w:rPr>
                <w:rFonts w:ascii="Candara" w:hAnsi="Candara" w:cs="Calibri"/>
              </w:rPr>
              <w:t>Izdvaja ključne riječi i piše kratke bilješke o slušanome tekstu.  Prepričava slušani tekst služeći se bilješkama.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743866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aktivno slušanje, izdvajanje ključnih riječi i oblikovanje kratke bilješke o slušanome tekstu.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Pr="007F2E5E" w:rsidRDefault="00366E48" w:rsidP="009D50F8">
            <w:pPr>
              <w:spacing w:before="0" w:beforeAutospacing="0" w:line="240" w:lineRule="auto"/>
              <w:ind w:left="0" w:firstLine="37"/>
              <w:rPr>
                <w:rFonts w:ascii="Candara" w:eastAsia="Times New Roman" w:hAnsi="Candara" w:cs="Arial"/>
                <w:b w:val="0"/>
              </w:rPr>
            </w:pPr>
          </w:p>
        </w:tc>
      </w:tr>
      <w:tr w:rsidR="00366E48" w:rsidTr="009D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39.</w:t>
            </w:r>
          </w:p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40.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 w:rsidRPr="00FC20B3">
              <w:rPr>
                <w:rFonts w:ascii="Candara" w:hAnsi="Candara"/>
                <w:iCs/>
              </w:rPr>
              <w:t>KNJIŽEVNOST I STVARALAŠTVO</w:t>
            </w:r>
          </w:p>
          <w:p w:rsidR="00366E48" w:rsidRPr="00010627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366E48" w:rsidRPr="00F92290" w:rsidRDefault="00366E48" w:rsidP="00366E48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</w:rPr>
            </w:pPr>
            <w:r w:rsidRPr="005C2505">
              <w:rPr>
                <w:rFonts w:ascii="Candara" w:hAnsi="Candara" w:cs="Arial"/>
                <w:b/>
                <w:color w:val="FF0000"/>
              </w:rPr>
              <w:t>Književno djelo za cjelovito čitanje</w:t>
            </w:r>
            <w:r w:rsidRPr="00F92290">
              <w:rPr>
                <w:rFonts w:ascii="Candara" w:hAnsi="Candara" w:cs="Calibri"/>
                <w:b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FF1162" w:rsidRDefault="00366E48" w:rsidP="009D50F8">
            <w:pPr>
              <w:spacing w:before="0" w:beforeAutospacing="0" w:line="240" w:lineRule="auto"/>
              <w:ind w:left="0" w:right="5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C95FE0">
              <w:rPr>
                <w:rFonts w:ascii="Candara" w:hAnsi="Candara" w:cs="Arial"/>
              </w:rPr>
              <w:t>Stvaralački se izražava prema vlastitome interesu, potaknut različitim iskustvima i doživljajima književnoga teksta. Oblikuje uratke na temelju jezičnih vještina i aktivnoga rječnika u kojima dolazi do izražaja kreativnost, originalnost i stvaralačko mišljenje.</w:t>
            </w:r>
            <w:r>
              <w:rPr>
                <w:rFonts w:ascii="Candara" w:hAnsi="Candara" w:cs="Arial"/>
              </w:rPr>
              <w:t xml:space="preserve"> </w:t>
            </w:r>
            <w:r w:rsidRPr="00C95FE0">
              <w:rPr>
                <w:rFonts w:ascii="Candara" w:hAnsi="Candara" w:cs="Arial"/>
              </w:rPr>
              <w:t>Ilustrira priču prema vlastitoj zamisli, razvija vlastiti potencijal za stvaralaštvo.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Default="00366E48" w:rsidP="009D50F8">
            <w:pPr>
              <w:spacing w:before="0" w:beforeAutospacing="0"/>
              <w:ind w:left="0"/>
              <w:rPr>
                <w:rFonts w:ascii="Candara" w:hAnsi="Candara" w:cs="Arial"/>
              </w:rPr>
            </w:pPr>
            <w:r w:rsidRPr="00C95FE0">
              <w:rPr>
                <w:rFonts w:ascii="Candara" w:hAnsi="Candara" w:cs="Arial"/>
              </w:rPr>
              <w:t>Poticati učenike na argumentirano iznošenje vlastitog doživljaja o cjelovito pročitanome književnom djelu i razumijevanje drukčijeg doživljaja.</w:t>
            </w:r>
          </w:p>
          <w:p w:rsidR="00366E48" w:rsidRPr="002251FE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C95FE0">
              <w:rPr>
                <w:rFonts w:ascii="Candara" w:hAnsi="Candara" w:cs="Arial"/>
              </w:rPr>
              <w:t xml:space="preserve">Potaknuti na kreativnost i originalnost, osvijestiti vezu riječi i slike, prepoznavati motive iz </w:t>
            </w:r>
            <w:proofErr w:type="spellStart"/>
            <w:r w:rsidRPr="00C95FE0">
              <w:rPr>
                <w:rFonts w:ascii="Candara" w:hAnsi="Candara" w:cs="Arial"/>
              </w:rPr>
              <w:t>književnoumjetničkoga</w:t>
            </w:r>
            <w:proofErr w:type="spellEnd"/>
            <w:r w:rsidRPr="00C95FE0">
              <w:rPr>
                <w:rFonts w:ascii="Candara" w:hAnsi="Candara" w:cs="Arial"/>
              </w:rPr>
              <w:t xml:space="preserve"> teksta u ilustraciji. Povezati različite načine izražavanja.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 w:rsidRPr="00C95FE0">
              <w:rPr>
                <w:rFonts w:ascii="Candara" w:eastAsia="Times New Roman" w:hAnsi="Candara" w:cs="Arial"/>
                <w:b w:val="0"/>
              </w:rPr>
              <w:t>Prijedlog: izrađene ilustracije uvezati u razrednu slikovnicu ili zbirku ilustracija na zadanu temu.</w:t>
            </w:r>
          </w:p>
        </w:tc>
      </w:tr>
    </w:tbl>
    <w:p w:rsidR="006C47AA" w:rsidRDefault="006C47AA"/>
    <w:sectPr w:rsidR="006C47AA" w:rsidSect="00366E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48"/>
    <w:rsid w:val="00366E48"/>
    <w:rsid w:val="003C2595"/>
    <w:rsid w:val="006C47AA"/>
    <w:rsid w:val="006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2754"/>
  <w15:chartTrackingRefBased/>
  <w15:docId w15:val="{EE3C35C1-5937-4158-BF9A-B1436CC7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E48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ipopis-Isticanje11">
    <w:name w:val="Svijetli popis - Isticanje 11"/>
    <w:basedOn w:val="Obinatablica"/>
    <w:uiPriority w:val="61"/>
    <w:rsid w:val="00366E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aslov">
    <w:name w:val="Title"/>
    <w:basedOn w:val="Normal"/>
    <w:next w:val="Normal"/>
    <w:link w:val="NaslovChar"/>
    <w:uiPriority w:val="10"/>
    <w:qFormat/>
    <w:rsid w:val="006C61A3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C61A3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LAJTMAN</dc:creator>
  <cp:keywords/>
  <dc:description/>
  <cp:lastModifiedBy>Korisnik</cp:lastModifiedBy>
  <cp:revision>3</cp:revision>
  <dcterms:created xsi:type="dcterms:W3CDTF">2020-10-09T13:44:00Z</dcterms:created>
  <dcterms:modified xsi:type="dcterms:W3CDTF">2024-10-02T16:10:00Z</dcterms:modified>
</cp:coreProperties>
</file>