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089"/>
        <w:gridCol w:w="2292"/>
      </w:tblGrid>
      <w:tr w:rsidR="00477063" w:rsidRPr="00912864" w:rsidTr="0030264F">
        <w:trPr>
          <w:trHeight w:val="417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477063" w:rsidRPr="00912864" w:rsidRDefault="00477063" w:rsidP="0030264F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Cs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TRAVANJ (16</w:t>
            </w:r>
            <w:r w:rsidRPr="00912864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477063" w:rsidRPr="002F79E8" w:rsidTr="0030264F">
        <w:trPr>
          <w:trHeight w:val="591"/>
        </w:trPr>
        <w:tc>
          <w:tcPr>
            <w:tcW w:w="70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odgojno-obrazovni </w:t>
            </w:r>
          </w:p>
          <w:p w:rsidR="00477063" w:rsidRPr="0098403F" w:rsidRDefault="00477063" w:rsidP="0030264F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(</w:t>
            </w:r>
            <w:proofErr w:type="spellStart"/>
            <w:r w:rsidRPr="0098403F">
              <w:rPr>
                <w:rFonts w:ascii="Candara" w:hAnsi="Candara" w:cs="Arial"/>
                <w:b/>
              </w:rPr>
              <w:t>dvosat</w:t>
            </w:r>
            <w:proofErr w:type="spellEnd"/>
            <w:r w:rsidRPr="0098403F"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477063" w:rsidRPr="002F79E8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2F79E8"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128.</w:t>
            </w:r>
          </w:p>
          <w:p w:rsidR="00477063" w:rsidRPr="006313E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129.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Futur drugi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C309BB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C309BB">
              <w:rPr>
                <w:rFonts w:ascii="Candara" w:hAnsi="Candara" w:cs="Arial"/>
              </w:rPr>
              <w:t>Prepoznaje glagole u futuru drugome u tekstu na oglednim i čestim primjerima.</w:t>
            </w:r>
          </w:p>
          <w:p w:rsidR="00477063" w:rsidRPr="00C309BB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C309BB">
              <w:rPr>
                <w:rFonts w:ascii="Candara" w:hAnsi="Candara" w:cs="Arial"/>
              </w:rPr>
              <w:t>Pravilno tvori futur drugi zadanih glagola; pravilno spreže glagole u futuru drugome.</w:t>
            </w:r>
            <w:r>
              <w:rPr>
                <w:rFonts w:ascii="Candara" w:hAnsi="Candara" w:cs="Arial"/>
                <w:b/>
              </w:rPr>
              <w:t xml:space="preserve"> </w:t>
            </w:r>
            <w:r w:rsidRPr="00C309BB">
              <w:rPr>
                <w:rFonts w:ascii="Candara" w:hAnsi="Candara" w:cs="Arial"/>
              </w:rPr>
              <w:t>Pravilno piše izjavne, upitne i niječne rečenice u futuru drugome.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EB1C0F">
              <w:rPr>
                <w:rFonts w:ascii="Candara" w:hAnsi="Candara" w:cs="Arial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130.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131.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Ponavljanje i usustavljivanje jezičnoga gradiva (glagolska vremena)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4A1F51" w:rsidRDefault="00477063" w:rsidP="0030264F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="Arial" w:hAnsi="Candara" w:cs="Arial"/>
                <w:color w:val="000000"/>
                <w:lang w:eastAsia="hr-HR" w:bidi="ar-SA"/>
              </w:rPr>
            </w:pPr>
            <w:r w:rsidRPr="004A1F51">
              <w:rPr>
                <w:rFonts w:ascii="Candara" w:hAnsi="Candara" w:cs="Arial"/>
              </w:rPr>
              <w:t>Učenik ponavlja jezično gradivo o glagolskim vremenima rješavajući jezične zadatke i primjenjuje naučeno gradivo na prototipnim primjerima.</w:t>
            </w:r>
          </w:p>
        </w:tc>
        <w:tc>
          <w:tcPr>
            <w:tcW w:w="3089" w:type="dxa"/>
          </w:tcPr>
          <w:p w:rsidR="00477063" w:rsidRPr="004A1F51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 w:rsidRPr="004A1F51">
              <w:rPr>
                <w:rFonts w:ascii="Candara" w:hAnsi="Candara" w:cs="Arial"/>
              </w:rPr>
              <w:t xml:space="preserve">Poticati učenike na primjenu </w:t>
            </w:r>
            <w:r>
              <w:rPr>
                <w:rFonts w:ascii="Candara" w:hAnsi="Candara" w:cs="Arial"/>
              </w:rPr>
              <w:t xml:space="preserve">i povezivanje </w:t>
            </w:r>
            <w:r w:rsidRPr="004A1F51">
              <w:rPr>
                <w:rFonts w:ascii="Candara" w:hAnsi="Candara" w:cs="Arial"/>
              </w:rPr>
              <w:t>naučenih jezičnih sadržaja tijekom rješavanja jezičnih zadataka</w:t>
            </w:r>
            <w:r>
              <w:rPr>
                <w:rFonts w:ascii="Candara" w:hAnsi="Candara" w:cs="Arial"/>
              </w:rPr>
              <w:t xml:space="preserve"> i u konkretnome govornom ili pisanom kontekstu</w:t>
            </w:r>
            <w:r w:rsidRPr="004A1F51">
              <w:rPr>
                <w:rFonts w:ascii="Candara" w:hAnsi="Candara" w:cs="Arial"/>
              </w:rPr>
              <w:t>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132.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CC486C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Zadatci za vrednovanje učeničkih postignuća (glagolska vremena)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 xml:space="preserve">Primjenjuje jezično znanje o </w:t>
            </w:r>
            <w:r>
              <w:rPr>
                <w:rFonts w:ascii="Candara" w:hAnsi="Candara"/>
              </w:rPr>
              <w:t>glagolskim vremenima rješavajući</w:t>
            </w:r>
            <w:r w:rsidRPr="0098403F">
              <w:rPr>
                <w:rFonts w:ascii="Candara" w:hAnsi="Candara"/>
              </w:rPr>
              <w:t xml:space="preserve"> zadatke objektivnoga tipa.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089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 w:rsidRPr="0098403F">
              <w:rPr>
                <w:rFonts w:ascii="Candara" w:hAnsi="Candara"/>
              </w:rPr>
              <w:t>Provjeriti  kod učenika usvojeno jezično gradivo - funkcionalnu primjenu na prototipnim i čestim primjerima i u čestim jezičnim situacijama.</w:t>
            </w:r>
            <w:r w:rsidRPr="0098403F">
              <w:t xml:space="preserve"> 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477063" w:rsidRPr="0098403F" w:rsidTr="0030264F">
        <w:trPr>
          <w:trHeight w:val="63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133.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77063" w:rsidRPr="00CC486C" w:rsidRDefault="00477063" w:rsidP="0030264F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Ispravak zadataka za vrednovanje učeničkih postignuća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477063" w:rsidRPr="008B19AD" w:rsidRDefault="00477063" w:rsidP="0030264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eastAsiaTheme="minorHAnsi" w:hAnsi="Candara" w:cstheme="minorBidi"/>
                <w:bCs/>
              </w:rPr>
            </w:pPr>
            <w:r w:rsidRPr="0098403F"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 w:rsidRPr="0098403F">
              <w:rPr>
                <w:rFonts w:ascii="Candara" w:hAnsi="Candar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477063" w:rsidRPr="0098403F" w:rsidTr="0030264F">
        <w:trPr>
          <w:trHeight w:val="217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134.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CC486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Pere Ljubić, </w:t>
            </w:r>
            <w:r w:rsidRPr="00CC486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Naši </w:t>
            </w:r>
            <w:proofErr w:type="spellStart"/>
            <w:r w:rsidRPr="00CC486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škoji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0D4D27" w:rsidRDefault="00477063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p</w:t>
            </w:r>
            <w:r w:rsidRPr="000D4D27">
              <w:rPr>
                <w:rFonts w:ascii="Candara" w:hAnsi="Candara"/>
              </w:rPr>
              <w:t>repoznaje riječi iz čakavskoga narječja i uz pomoć rječnika objašnjava njihova značenja.</w:t>
            </w:r>
            <w:r>
              <w:rPr>
                <w:rFonts w:ascii="Candara" w:hAnsi="Candara"/>
              </w:rPr>
              <w:t xml:space="preserve"> </w:t>
            </w:r>
            <w:r w:rsidRPr="000D4D27">
              <w:rPr>
                <w:rFonts w:ascii="Candara" w:hAnsi="Candara"/>
              </w:rPr>
              <w:t>Izdvaja zavičajne motive, otkriva značenje teksta na temelju suodnosa motiva i teme.</w:t>
            </w:r>
          </w:p>
          <w:p w:rsidR="00477063" w:rsidRPr="000D4D27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na primjerima različite vrste stihova i strofa.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089" w:type="dxa"/>
          </w:tcPr>
          <w:p w:rsidR="00477063" w:rsidRPr="000D4D27" w:rsidRDefault="00477063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Potaknuti učenika da u</w:t>
            </w: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očava svrhu književnoga teksta: pobuđivanje osjećaja ljubavi prema zavičaju.</w:t>
            </w: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Osnažiti učenika da o</w:t>
            </w: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bjašnjava vlastito razumijevanje pjesničkih slika predočenih usporedbom, kontrastom i personifikacijom.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1122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135.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77063" w:rsidRPr="000938A6" w:rsidRDefault="00477063" w:rsidP="0030264F">
            <w:pPr>
              <w:spacing w:line="240" w:lineRule="auto"/>
              <w:ind w:left="0"/>
              <w:jc w:val="both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 w:rsidRPr="00CC486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Ivan Goran Kovačić</w:t>
            </w:r>
            <w:r w:rsidRPr="00CC486C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, Beli most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3118E6" w:rsidRDefault="00477063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p</w:t>
            </w:r>
            <w:r w:rsidRPr="004E12C7">
              <w:rPr>
                <w:rFonts w:ascii="Candara" w:hAnsi="Candara"/>
              </w:rPr>
              <w:t>repoznaje riječi iz kajkavskoga narječja i uz pomoć rječnika objašnjava njihova značenja.</w:t>
            </w:r>
            <w:r>
              <w:rPr>
                <w:rFonts w:ascii="Candara" w:hAnsi="Candara"/>
              </w:rPr>
              <w:t xml:space="preserve"> </w:t>
            </w:r>
            <w:r w:rsidRPr="001B3AA2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na primjerima vrstu rime, stihova i strofa.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Potaknuti učenika da u</w:t>
            </w:r>
            <w:r w:rsidRPr="000D4D2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očava svrhu književnoga teksta: pobuđivanje osjećaja ljubavi prema zavičaju.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567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136. 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Interpretativno čitanje dijalektnih </w:t>
            </w:r>
          </w:p>
          <w:p w:rsidR="00477063" w:rsidRPr="00CC486C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pjesama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  <w:r>
              <w:rPr>
                <w:rFonts w:ascii="Candara" w:hAnsi="Candara" w:cs="Arial"/>
                <w:bCs/>
                <w:lang w:bidi="ar-SA"/>
              </w:rPr>
              <w:t xml:space="preserve">Interpretativno čita dijalektne pjesme vodeći računa o govornim vrednotama. </w:t>
            </w:r>
            <w:proofErr w:type="spellStart"/>
            <w:r>
              <w:rPr>
                <w:rFonts w:ascii="Candara" w:hAnsi="Candara" w:cs="Arial"/>
                <w:bCs/>
                <w:lang w:bidi="ar-SA"/>
              </w:rPr>
              <w:t>Samovrednuje</w:t>
            </w:r>
            <w:proofErr w:type="spellEnd"/>
            <w:r>
              <w:rPr>
                <w:rFonts w:ascii="Candara" w:hAnsi="Candara" w:cs="Arial"/>
                <w:bCs/>
                <w:lang w:bidi="ar-SA"/>
              </w:rPr>
              <w:t xml:space="preserve"> i vrednuje uspješnost prema unaprijed dogovorenim kriterijima.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izražajno čitanje dijalektnih pjesama te </w:t>
            </w:r>
            <w:proofErr w:type="spellStart"/>
            <w:r>
              <w:rPr>
                <w:rFonts w:ascii="Candara" w:hAnsi="Candara" w:cs="Arial"/>
              </w:rPr>
              <w:t>samovrednovanje</w:t>
            </w:r>
            <w:proofErr w:type="spellEnd"/>
            <w:r>
              <w:rPr>
                <w:rFonts w:ascii="Candara" w:hAnsi="Candara" w:cs="Arial"/>
              </w:rPr>
              <w:t xml:space="preserve"> i vrednovanje </w:t>
            </w:r>
            <w:proofErr w:type="spellStart"/>
            <w:r>
              <w:rPr>
                <w:rFonts w:ascii="Candara" w:hAnsi="Candara" w:cs="Arial"/>
              </w:rPr>
              <w:t>krasnoslova</w:t>
            </w:r>
            <w:proofErr w:type="spellEnd"/>
            <w:r>
              <w:rPr>
                <w:rFonts w:ascii="Candara" w:hAnsi="Candara" w:cs="Arial"/>
              </w:rPr>
              <w:t>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253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137.</w:t>
            </w:r>
          </w:p>
        </w:tc>
        <w:tc>
          <w:tcPr>
            <w:tcW w:w="1843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77063" w:rsidRDefault="00477063" w:rsidP="0030264F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Razumijem što čitam</w:t>
            </w:r>
          </w:p>
          <w:p w:rsidR="00477063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E734E1">
              <w:rPr>
                <w:rFonts w:ascii="Candara" w:hAnsi="Candara" w:cs="Calibri"/>
                <w:b/>
                <w:color w:val="2F5496" w:themeColor="accent1" w:themeShade="BF"/>
              </w:rPr>
              <w:t>(zadatci za vrednovanje učeničkih postignuća – lirski tekst)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8A7494">
              <w:rPr>
                <w:rFonts w:ascii="Candara" w:hAnsi="Candara" w:cs="Arial"/>
              </w:rPr>
              <w:t>Komentira i obrazlaže vlastito razumijevanje književnoga teksta. Prepoznaje glavne ideje i problematiku</w:t>
            </w:r>
            <w:r>
              <w:rPr>
                <w:rFonts w:ascii="Candara" w:hAnsi="Candara" w:cs="Arial"/>
              </w:rPr>
              <w:t xml:space="preserve"> </w:t>
            </w:r>
            <w:r w:rsidRPr="008A7494">
              <w:rPr>
                <w:rFonts w:ascii="Candara" w:hAnsi="Candara" w:cs="Arial"/>
              </w:rPr>
              <w:t xml:space="preserve"> književnoga teksta i povezuje ih sa stvarnošću.</w:t>
            </w:r>
          </w:p>
        </w:tc>
        <w:tc>
          <w:tcPr>
            <w:tcW w:w="3089" w:type="dxa"/>
          </w:tcPr>
          <w:p w:rsidR="00477063" w:rsidRPr="00155A64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8A7494"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253"/>
        </w:trPr>
        <w:tc>
          <w:tcPr>
            <w:tcW w:w="70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138.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139.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477063" w:rsidRPr="0098403F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Strip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155A64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>Učenik o</w:t>
            </w:r>
            <w:r w:rsidRPr="003118E6">
              <w:rPr>
                <w:rFonts w:ascii="Candara" w:hAnsi="Candara" w:cs="Calibri"/>
              </w:rPr>
              <w:t>bjašnjava značenje popularno</w:t>
            </w:r>
            <w:r>
              <w:rPr>
                <w:rFonts w:ascii="Candara" w:hAnsi="Candara" w:cs="Calibri"/>
              </w:rPr>
              <w:t>-</w:t>
            </w:r>
            <w:r w:rsidRPr="003118E6">
              <w:rPr>
                <w:rFonts w:ascii="Candara" w:hAnsi="Candara" w:cs="Calibri"/>
              </w:rPr>
              <w:t>kulturnih tekstova i povezuje ih s vlastitim interesima, željama i iskustvom.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155A64">
              <w:rPr>
                <w:rFonts w:ascii="Candara" w:hAnsi="Candara" w:cs="Calibri"/>
              </w:rPr>
              <w:t>Učenik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B97650">
              <w:rPr>
                <w:rFonts w:ascii="Candara" w:hAnsi="Candara" w:cs="Calibri"/>
              </w:rPr>
              <w:t>definira</w:t>
            </w:r>
            <w:r>
              <w:rPr>
                <w:rFonts w:ascii="Candara" w:hAnsi="Candara" w:cs="Calibri"/>
              </w:rPr>
              <w:t xml:space="preserve"> </w:t>
            </w:r>
            <w:r w:rsidRPr="00B97650">
              <w:rPr>
                <w:rFonts w:ascii="Candara" w:hAnsi="Candara" w:cs="Calibri"/>
              </w:rPr>
              <w:t>strip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155A64">
              <w:rPr>
                <w:rFonts w:ascii="Candara" w:hAnsi="Candara" w:cs="Calibri"/>
              </w:rPr>
              <w:t>te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B97650">
              <w:rPr>
                <w:rFonts w:ascii="Candara" w:hAnsi="Candara" w:cs="Calibri"/>
              </w:rPr>
              <w:t>uoč</w:t>
            </w:r>
            <w:r>
              <w:rPr>
                <w:rFonts w:ascii="Candara" w:hAnsi="Candara" w:cs="Calibri"/>
              </w:rPr>
              <w:t>ava</w:t>
            </w:r>
            <w:r w:rsidRPr="00B97650">
              <w:rPr>
                <w:rFonts w:ascii="Candara" w:hAnsi="Candara" w:cs="Calibri"/>
              </w:rPr>
              <w:t xml:space="preserve"> izražajna sredstva stripa: crtež, kvadrat, oblačić, tekst, simbole, onomatopejske riječi</w:t>
            </w:r>
            <w:r>
              <w:rPr>
                <w:rFonts w:ascii="Candara" w:hAnsi="Candara" w:cs="Calibri"/>
              </w:rPr>
              <w:t>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</w:p>
        </w:tc>
        <w:tc>
          <w:tcPr>
            <w:tcW w:w="3089" w:type="dxa"/>
          </w:tcPr>
          <w:p w:rsidR="00477063" w:rsidRPr="00155A64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155A64">
              <w:rPr>
                <w:rFonts w:ascii="Candara" w:hAnsi="Candara" w:cs="Calibri"/>
              </w:rPr>
              <w:t>Potaknuti učenika da uočava priču i likove kao temelje popularno-kulturnih tekstova, tj. kao objekte znatiželje, sviđanja/nesviđanja. Usmjeriti učenika da, povezujući prethodna znanja, uoči sličnosti između stripa i filma.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253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140.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Razumijem što čitam – neknjiževni tekst:</w:t>
            </w:r>
          </w:p>
          <w:p w:rsidR="00477063" w:rsidRPr="00154E1A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 xml:space="preserve">Kako nacrtati strip </w:t>
            </w: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(radna bilježnica)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3725E2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  <w:r w:rsidRPr="003725E2">
              <w:rPr>
                <w:rFonts w:ascii="Candara" w:hAnsi="Candara" w:cs="Calibri"/>
                <w:lang w:bidi="ar-SA"/>
              </w:rPr>
              <w:t>Učenik razlikuje književni od neknjiževnoga teksta.</w:t>
            </w:r>
            <w:r w:rsidRPr="003725E2">
              <w:rPr>
                <w:rFonts w:ascii="Candara" w:hAnsi="Candara" w:cs="Arial"/>
                <w:b/>
                <w:lang w:bidi="ar-SA"/>
              </w:rPr>
              <w:t xml:space="preserve"> </w:t>
            </w:r>
            <w:r w:rsidRPr="003725E2">
              <w:rPr>
                <w:rFonts w:ascii="Candara" w:hAnsi="Candara" w:cs="Calibri"/>
              </w:rPr>
              <w:t xml:space="preserve">Na temelju neknjiževnoga teksta razvija sposobnosti razumijevanja i korištenja podataka iz teksta te promišljanja o tekstu i razvijanja kritičkoga mišljenja. </w:t>
            </w:r>
            <w:proofErr w:type="spellStart"/>
            <w:r w:rsidRPr="003725E2">
              <w:rPr>
                <w:rFonts w:ascii="Candara" w:hAnsi="Candara" w:cs="Calibri"/>
              </w:rPr>
              <w:t>Samovrednuje</w:t>
            </w:r>
            <w:proofErr w:type="spellEnd"/>
            <w:r w:rsidRPr="003725E2">
              <w:rPr>
                <w:rFonts w:ascii="Candara" w:hAnsi="Candara" w:cs="Calibri"/>
              </w:rPr>
              <w:t xml:space="preserve"> rezultate svojega rada. </w:t>
            </w:r>
          </w:p>
        </w:tc>
        <w:tc>
          <w:tcPr>
            <w:tcW w:w="3089" w:type="dxa"/>
          </w:tcPr>
          <w:p w:rsidR="00477063" w:rsidRPr="003725E2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725E2">
              <w:rPr>
                <w:rFonts w:ascii="Candara" w:hAnsi="Candara" w:cs="Arial"/>
                <w:lang w:eastAsia="hr-HR" w:bidi="ar-SA"/>
              </w:rPr>
              <w:t>Osvijestiti učenicima razliku između književnoga i neknjiževnog teksta; vrijednost</w:t>
            </w:r>
            <w:r>
              <w:rPr>
                <w:rFonts w:ascii="Candara" w:hAnsi="Candara" w:cs="Arial"/>
                <w:lang w:eastAsia="hr-HR" w:bidi="ar-SA"/>
              </w:rPr>
              <w:t xml:space="preserve"> </w:t>
            </w:r>
            <w:r w:rsidRPr="003725E2">
              <w:rPr>
                <w:rFonts w:ascii="Candara" w:hAnsi="Candara" w:cs="Arial"/>
                <w:lang w:bidi="ar-SA"/>
              </w:rPr>
              <w:t>popularno</w:t>
            </w:r>
            <w:r>
              <w:rPr>
                <w:rFonts w:ascii="Candara" w:hAnsi="Candara" w:cs="Arial"/>
                <w:lang w:bidi="ar-SA"/>
              </w:rPr>
              <w:t>-</w:t>
            </w:r>
            <w:r w:rsidRPr="003725E2">
              <w:rPr>
                <w:rFonts w:ascii="Candara" w:hAnsi="Candara" w:cs="Arial"/>
                <w:lang w:bidi="ar-SA"/>
              </w:rPr>
              <w:t>kulturnoga teksta u kontekstu svakodnevnoga života.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560"/>
        </w:trPr>
        <w:tc>
          <w:tcPr>
            <w:tcW w:w="704" w:type="dxa"/>
          </w:tcPr>
          <w:p w:rsidR="00477063" w:rsidRPr="0098403F" w:rsidRDefault="00477063" w:rsidP="0030264F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141.</w:t>
            </w:r>
          </w:p>
        </w:tc>
        <w:tc>
          <w:tcPr>
            <w:tcW w:w="1843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77063" w:rsidRPr="00C309BB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 xml:space="preserve">Književni kalendar: Anto </w:t>
            </w:r>
            <w:proofErr w:type="spellStart"/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>Gardaš</w:t>
            </w:r>
            <w:proofErr w:type="spellEnd"/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i/>
                <w:iCs/>
                <w:color w:val="2F5496" w:themeColor="accent1" w:themeShade="BF"/>
              </w:rPr>
              <w:t>Priča o priči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77063" w:rsidRPr="00C309BB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309BB">
              <w:rPr>
                <w:rFonts w:ascii="Candara" w:hAnsi="Candara" w:cs="Arial"/>
              </w:rPr>
              <w:t>Opisuje vlastite predodžbe i iskustva uspoređujući ih stavovima i vrijednostima u književnome tekstu.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309BB">
              <w:rPr>
                <w:rFonts w:ascii="Candara" w:hAnsi="Candara" w:cs="Arial"/>
              </w:rPr>
              <w:t>Navodi obilježja književnoga roda kojemu tekst pripada.</w:t>
            </w:r>
            <w:r>
              <w:rPr>
                <w:rFonts w:ascii="Candara" w:hAnsi="Candara" w:cs="Arial"/>
              </w:rPr>
              <w:t xml:space="preserve"> </w:t>
            </w:r>
            <w:r w:rsidRPr="00C309BB">
              <w:rPr>
                <w:rFonts w:ascii="Candara" w:hAnsi="Candara" w:cs="Arial"/>
              </w:rPr>
              <w:t>Razlikuje pripovijedanje u 3. osobi.</w:t>
            </w:r>
            <w:r>
              <w:rPr>
                <w:rFonts w:ascii="Candara" w:hAnsi="Candara" w:cs="Arial"/>
              </w:rPr>
              <w:t xml:space="preserve"> </w:t>
            </w:r>
            <w:r w:rsidRPr="00C309BB">
              <w:rPr>
                <w:rFonts w:ascii="Candara" w:hAnsi="Candara" w:cs="Arial"/>
              </w:rPr>
              <w:t>Navodi primjere različitih pripovjednih tehnika u književnome tekstu.</w:t>
            </w:r>
          </w:p>
        </w:tc>
        <w:tc>
          <w:tcPr>
            <w:tcW w:w="3089" w:type="dxa"/>
          </w:tcPr>
          <w:p w:rsidR="00477063" w:rsidRPr="0098403F" w:rsidRDefault="00477063" w:rsidP="0030264F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Potaknuti učenike na iznošenje zapažanja i stavova vezanih uz temu književnoga teksta. Na temelju odnosa likova u priči naglasiti važnost konstruktivne kritike koja nam može pomoći da napredujemo i postanemo uspješniji.</w:t>
            </w:r>
          </w:p>
        </w:tc>
        <w:tc>
          <w:tcPr>
            <w:tcW w:w="2292" w:type="dxa"/>
          </w:tcPr>
          <w:p w:rsidR="00477063" w:rsidRPr="0098403F" w:rsidRDefault="00477063" w:rsidP="0030264F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477063" w:rsidRPr="0098403F" w:rsidTr="0030264F">
        <w:trPr>
          <w:trHeight w:val="591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:rsidR="00477063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142.</w:t>
            </w:r>
          </w:p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143.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</w:tcPr>
          <w:p w:rsidR="00477063" w:rsidRPr="00154E1A" w:rsidRDefault="00477063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</w:tcPr>
          <w:p w:rsidR="00477063" w:rsidRPr="00DE7CA2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Učenik se s</w:t>
            </w:r>
            <w:r w:rsidRPr="00DE7CA2">
              <w:rPr>
                <w:rFonts w:ascii="Candara" w:hAnsi="Candara" w:cs="Arial"/>
              </w:rPr>
              <w:t>tvaralački izražava prema vlastitome interesu, potaknut različitim iskustvima i doživljajima književnoga teksta. Oblikuje uratke na temelju jezičnih vještina i aktivnoga rječnika u kojima dolazi do izražaja kreativnost, originalnost i stvaralačko mišljenje</w:t>
            </w:r>
            <w:r>
              <w:rPr>
                <w:rFonts w:ascii="Candara" w:hAnsi="Candara" w:cs="Arial"/>
              </w:rPr>
              <w:t xml:space="preserve"> te</w:t>
            </w:r>
            <w:r w:rsidRPr="00DE7CA2">
              <w:rPr>
                <w:rFonts w:ascii="Candara" w:hAnsi="Candara" w:cs="Arial"/>
              </w:rPr>
              <w:t xml:space="preserve"> razvija vlastiti potencijal za stvaralaštvo.</w:t>
            </w:r>
          </w:p>
        </w:tc>
        <w:tc>
          <w:tcPr>
            <w:tcW w:w="3089" w:type="dxa"/>
            <w:tcBorders>
              <w:bottom w:val="single" w:sz="4" w:space="0" w:color="BFBFBF" w:themeColor="background1" w:themeShade="BF"/>
            </w:tcBorders>
          </w:tcPr>
          <w:p w:rsidR="00477063" w:rsidRPr="0098403F" w:rsidRDefault="00477063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DE7CA2">
              <w:rPr>
                <w:rFonts w:ascii="Candara" w:hAnsi="Candara" w:cs="Arial"/>
              </w:rPr>
              <w:t>Poticati učenike na argumentirano iznošenje vlastitog doživljaja o cjelovito pročitanome književnom djelu i razumijevanje drukčijeg doživljaja.</w:t>
            </w:r>
            <w:r>
              <w:rPr>
                <w:rFonts w:ascii="Candara" w:hAnsi="Candara" w:cs="Arial"/>
              </w:rPr>
              <w:t xml:space="preserve"> </w:t>
            </w:r>
            <w:r w:rsidRPr="00DE7CA2">
              <w:rPr>
                <w:rFonts w:ascii="Candara" w:hAnsi="Candara" w:cs="Arial"/>
              </w:rPr>
              <w:t xml:space="preserve">Potaknuti </w:t>
            </w:r>
            <w:r>
              <w:rPr>
                <w:rFonts w:ascii="Candara" w:hAnsi="Candara" w:cs="Arial"/>
              </w:rPr>
              <w:t xml:space="preserve">učenika </w:t>
            </w:r>
            <w:r w:rsidRPr="00DE7CA2">
              <w:rPr>
                <w:rFonts w:ascii="Candara" w:hAnsi="Candara" w:cs="Arial"/>
              </w:rPr>
              <w:t xml:space="preserve">na kreativnost i originalnost, </w:t>
            </w:r>
            <w:r>
              <w:rPr>
                <w:rFonts w:ascii="Candara" w:hAnsi="Candara" w:cs="Arial"/>
              </w:rPr>
              <w:t xml:space="preserve"> te na p</w:t>
            </w:r>
            <w:r w:rsidRPr="00DE7CA2">
              <w:rPr>
                <w:rFonts w:ascii="Candara" w:hAnsi="Candara" w:cs="Arial"/>
              </w:rPr>
              <w:t>ovez</w:t>
            </w:r>
            <w:r>
              <w:rPr>
                <w:rFonts w:ascii="Candara" w:hAnsi="Candara" w:cs="Arial"/>
              </w:rPr>
              <w:t>ivanje</w:t>
            </w:r>
            <w:r w:rsidRPr="00DE7CA2">
              <w:rPr>
                <w:rFonts w:ascii="Candara" w:hAnsi="Candara" w:cs="Arial"/>
              </w:rPr>
              <w:t xml:space="preserve"> različit</w:t>
            </w:r>
            <w:r>
              <w:rPr>
                <w:rFonts w:ascii="Candara" w:hAnsi="Candara" w:cs="Arial"/>
              </w:rPr>
              <w:t>ih</w:t>
            </w:r>
            <w:r w:rsidRPr="00DE7CA2">
              <w:rPr>
                <w:rFonts w:ascii="Candara" w:hAnsi="Candara" w:cs="Arial"/>
              </w:rPr>
              <w:t xml:space="preserve"> način</w:t>
            </w:r>
            <w:r>
              <w:rPr>
                <w:rFonts w:ascii="Candara" w:hAnsi="Candara" w:cs="Arial"/>
              </w:rPr>
              <w:t>a</w:t>
            </w:r>
            <w:r w:rsidRPr="00DE7CA2">
              <w:rPr>
                <w:rFonts w:ascii="Candara" w:hAnsi="Candara" w:cs="Arial"/>
              </w:rPr>
              <w:t xml:space="preserve"> izražavanja.</w:t>
            </w:r>
          </w:p>
        </w:tc>
        <w:tc>
          <w:tcPr>
            <w:tcW w:w="2292" w:type="dxa"/>
            <w:tcBorders>
              <w:bottom w:val="single" w:sz="4" w:space="0" w:color="BFBFBF" w:themeColor="background1" w:themeShade="BF"/>
            </w:tcBorders>
          </w:tcPr>
          <w:p w:rsidR="00477063" w:rsidRPr="0098403F" w:rsidRDefault="00477063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</w:tbl>
    <w:p w:rsidR="002750CE" w:rsidRDefault="002750CE">
      <w:bookmarkStart w:id="0" w:name="_GoBack"/>
      <w:bookmarkEnd w:id="0"/>
    </w:p>
    <w:sectPr w:rsidR="002750CE" w:rsidSect="004770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63"/>
    <w:rsid w:val="002750CE"/>
    <w:rsid w:val="004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F884-D3EB-44FD-A5E8-CB14ECF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063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477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2022-03-30T08:52:00Z</dcterms:created>
  <dcterms:modified xsi:type="dcterms:W3CDTF">2022-03-30T08:53:00Z</dcterms:modified>
</cp:coreProperties>
</file>