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reetkatablice"/>
        <w:tblpPr w:leftFromText="180" w:rightFromText="180" w:vertAnchor="text" w:tblpY="1"/>
        <w:tblW w:w="15435" w:type="dxa"/>
        <w:tblInd w:w="0" w:type="dxa"/>
        <w:tblLayout w:type="fixed"/>
        <w:tblLook w:val="01A0" w:firstRow="1" w:lastRow="0" w:firstColumn="1" w:lastColumn="1" w:noHBand="0" w:noVBand="0"/>
      </w:tblPr>
      <w:tblGrid>
        <w:gridCol w:w="704"/>
        <w:gridCol w:w="1842"/>
        <w:gridCol w:w="2663"/>
        <w:gridCol w:w="284"/>
        <w:gridCol w:w="283"/>
        <w:gridCol w:w="284"/>
        <w:gridCol w:w="3967"/>
        <w:gridCol w:w="3259"/>
        <w:gridCol w:w="2149"/>
      </w:tblGrid>
      <w:tr w:rsidR="004C0B6B" w:rsidTr="004C0B6B">
        <w:trPr>
          <w:trHeight w:val="371"/>
        </w:trPr>
        <w:tc>
          <w:tcPr>
            <w:tcW w:w="1544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CB9CA" w:themeFill="text2" w:themeFillTint="66"/>
            <w:hideMark/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  <w:color w:val="404040" w:themeColor="text1" w:themeTint="BF"/>
              </w:rPr>
            </w:pPr>
            <w:r>
              <w:rPr>
                <w:rFonts w:ascii="Candara" w:hAnsi="Candara" w:cs="Calibri"/>
                <w:b/>
                <w:color w:val="404040" w:themeColor="text1" w:themeTint="BF"/>
              </w:rPr>
              <w:t xml:space="preserve">o - obrada/ v - vježba/ p - </w:t>
            </w:r>
            <w:r>
              <w:rPr>
                <w:rFonts w:ascii="Candara" w:hAnsi="Candara" w:cs="Calibri"/>
                <w:b/>
                <w:color w:val="404040" w:themeColor="text1" w:themeTint="BF"/>
                <w:shd w:val="clear" w:color="auto" w:fill="ACB9CA" w:themeFill="text2" w:themeFillTint="66"/>
              </w:rPr>
              <w:t>provjera</w:t>
            </w:r>
            <w:r>
              <w:rPr>
                <w:rFonts w:cs="Calibri"/>
                <w:b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 xml:space="preserve">                                           </w:t>
            </w:r>
            <w:r>
              <w:rPr>
                <w:rFonts w:cs="Calibri"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>STUDENI (13 sati)</w:t>
            </w:r>
          </w:p>
        </w:tc>
      </w:tr>
      <w:tr w:rsidR="004C0B6B" w:rsidTr="004C0B6B">
        <w:trPr>
          <w:trHeight w:val="760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eastAsia="Times New Roman" w:hAnsi="Candara" w:cs="Arial"/>
              </w:rPr>
              <w:t>redni broj sata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nastavno područje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nastavna jedinica</w:t>
            </w:r>
          </w:p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/nastavne cjeline </w:t>
            </w:r>
          </w:p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tip nastavnoga sata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O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V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P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odgojno-obrazovni ishodi/razrada ishoda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cilj nastavnoga sata/sati </w:t>
            </w:r>
          </w:p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(blok sat)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eastAsia="Times New Roman" w:hAnsi="Candara" w:cs="Arial"/>
              </w:rPr>
              <w:t>napomena (kratko obrazloženje o mogućim promjenama)</w:t>
            </w:r>
          </w:p>
        </w:tc>
      </w:tr>
      <w:tr w:rsidR="004C0B6B" w:rsidTr="004C0B6B">
        <w:trPr>
          <w:trHeight w:val="1590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33.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KULTURA I MEDIJI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000000" w:themeColor="text1"/>
              </w:rPr>
            </w:pPr>
            <w:r>
              <w:rPr>
                <w:rFonts w:ascii="Candara" w:hAnsi="Candara" w:cs="Calibri"/>
                <w:b/>
                <w:bCs/>
                <w:color w:val="000000" w:themeColor="text1"/>
              </w:rPr>
              <w:t>Uvod u 2. temu</w:t>
            </w:r>
          </w:p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>
              <w:rPr>
                <w:rFonts w:ascii="Candara" w:hAnsi="Candara" w:cstheme="minorHAnsi"/>
                <w:b/>
                <w:color w:val="1F4E79" w:themeColor="accent5" w:themeShade="80"/>
              </w:rPr>
              <w:t>Informacije su prozor u svijet – uvod u drugu cjelinu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0B6B" w:rsidRDefault="004C0B6B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0B6B" w:rsidRDefault="004C0B6B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before="0" w:beforeAutospacing="0" w:after="200" w:line="240" w:lineRule="auto"/>
              <w:ind w:left="58"/>
              <w:contextualSpacing/>
              <w:rPr>
                <w:rFonts w:ascii="Candara" w:eastAsiaTheme="minorHAnsi" w:hAnsi="Candara" w:cs="Arial"/>
                <w:bCs/>
              </w:rPr>
            </w:pP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Izlaže na zadanu/odabranu temu jasno i sustavno te sudjeluje u spontanoj i planiranoj raspravi.</w:t>
            </w:r>
          </w:p>
          <w:p w:rsidR="004C0B6B" w:rsidRDefault="004C0B6B">
            <w:pPr>
              <w:spacing w:before="0" w:beforeAutospacing="0" w:after="200" w:line="240" w:lineRule="auto"/>
              <w:ind w:left="58"/>
              <w:contextualSpacing/>
              <w:rPr>
                <w:rFonts w:ascii="Candara" w:eastAsiaTheme="minorHAnsi" w:hAnsi="Candara" w:cs="Arial"/>
                <w:bCs/>
              </w:rPr>
            </w:pP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Objašnjava utjecaj medijskih poruka na oblikovanje vlastitih stavova.</w:t>
            </w:r>
          </w:p>
          <w:p w:rsidR="004C0B6B" w:rsidRDefault="004C0B6B">
            <w:pPr>
              <w:spacing w:before="0" w:beforeAutospacing="0" w:after="200" w:line="240" w:lineRule="auto"/>
              <w:ind w:left="58"/>
              <w:contextualSpacing/>
              <w:rPr>
                <w:rFonts w:ascii="Candara" w:eastAsiaTheme="minorHAnsi" w:hAnsi="Candara" w:cs="Arial"/>
                <w:bCs/>
              </w:rPr>
            </w:pP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 xml:space="preserve">Uočava sastavne elemente </w:t>
            </w:r>
            <w:proofErr w:type="spellStart"/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hipermedije</w:t>
            </w:r>
            <w:proofErr w:type="spellEnd"/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: međusobno povezani tekst, slika, video i zvuk. Služi se poveznicama koje proširuju sadržaj teksta.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uppressAutoHyphens/>
              <w:autoSpaceDN w:val="0"/>
              <w:spacing w:line="240" w:lineRule="auto"/>
              <w:ind w:left="67"/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</w:pPr>
            <w:r>
              <w:rPr>
                <w:rFonts w:ascii="Candara" w:hAnsi="Candara" w:cstheme="minorHAnsi"/>
              </w:rPr>
              <w:t xml:space="preserve">Potaknuti učenike na </w:t>
            </w: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 xml:space="preserve"> govorenje o tekst u skladu sa svrhom govorenja,</w:t>
            </w:r>
          </w:p>
          <w:p w:rsidR="004C0B6B" w:rsidRDefault="004C0B6B">
            <w:pPr>
              <w:suppressAutoHyphens/>
              <w:autoSpaceDN w:val="0"/>
              <w:spacing w:before="0" w:beforeAutospacing="0" w:line="240" w:lineRule="auto"/>
              <w:ind w:left="67"/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</w:pP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 xml:space="preserve"> Primjenjivanje vještine razgovora u skupini, </w:t>
            </w:r>
          </w:p>
          <w:p w:rsidR="004C0B6B" w:rsidRDefault="004C0B6B">
            <w:pPr>
              <w:suppressAutoHyphens/>
              <w:autoSpaceDN w:val="0"/>
              <w:spacing w:before="0" w:beforeAutospacing="0" w:line="240" w:lineRule="auto"/>
              <w:ind w:left="67"/>
              <w:rPr>
                <w:rFonts w:ascii="Candara" w:eastAsia="Times New Roman" w:hAnsi="Candara" w:cs="Arial"/>
                <w:bCs/>
                <w:lang w:bidi="ar-SA"/>
              </w:rPr>
            </w:pP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p</w:t>
            </w:r>
            <w:r>
              <w:rPr>
                <w:rFonts w:ascii="Candara" w:eastAsiaTheme="minorHAnsi" w:hAnsi="Candara" w:cstheme="minorBidi"/>
                <w:bCs/>
              </w:rPr>
              <w:t xml:space="preserve">rocjenjivanje izvora prema dostupnosti, raznolikosti i vjerodostojnosti informacija, </w:t>
            </w:r>
          </w:p>
          <w:p w:rsidR="004C0B6B" w:rsidRDefault="004C0B6B">
            <w:pPr>
              <w:suppressAutoHyphens/>
              <w:autoSpaceDN w:val="0"/>
              <w:spacing w:before="0" w:beforeAutospacing="0" w:line="240" w:lineRule="auto"/>
              <w:ind w:left="67"/>
              <w:rPr>
                <w:rFonts w:ascii="Candara" w:eastAsia="Times New Roman" w:hAnsi="Candara" w:cs="Arial"/>
                <w:b/>
                <w:bCs/>
                <w:lang w:bidi="ar-SA"/>
              </w:rPr>
            </w:pPr>
            <w:r>
              <w:rPr>
                <w:rFonts w:ascii="Candara" w:eastAsiaTheme="minorHAnsi" w:hAnsi="Candara" w:cs="Arial"/>
              </w:rPr>
              <w:t>razvijanje kritičnost i samokritičnost pri procjeni uspješnosti rada u skupini te na zaključak o</w:t>
            </w:r>
            <w:r>
              <w:rPr>
                <w:rFonts w:ascii="Candara" w:eastAsiaTheme="minorHAnsi" w:hAnsi="Candara" w:cstheme="minorBidi"/>
                <w:bCs/>
              </w:rPr>
              <w:t xml:space="preserve"> broju prikupljenih informacija te o vremenu potrebnome za njihovo prikupljanje.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rPr>
                <w:rFonts w:ascii="Candara" w:eastAsia="Times New Roman" w:hAnsi="Candara" w:cs="Arial"/>
                <w:b/>
                <w:bCs/>
                <w:lang w:bidi="ar-SA"/>
              </w:rPr>
            </w:pPr>
          </w:p>
        </w:tc>
      </w:tr>
      <w:tr w:rsidR="004C0B6B" w:rsidTr="004C0B6B">
        <w:trPr>
          <w:trHeight w:val="847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34.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i/>
                <w:color w:val="000000" w:themeColor="text1"/>
              </w:rPr>
            </w:pPr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Drago Ivanišević, </w:t>
            </w:r>
            <w:r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>Hrvatska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0B6B" w:rsidRDefault="004C0B6B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0B6B" w:rsidRDefault="004C0B6B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Objašnjava vlastito razumijevanje pjesničkih slika i prenesenoga značenja pridajući im vlastito značenje.</w:t>
            </w:r>
          </w:p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</w:rPr>
            </w:pPr>
            <w:r>
              <w:rPr>
                <w:rFonts w:ascii="Candara" w:hAnsi="Candara" w:cs="Arial"/>
              </w:rPr>
              <w:t>Izražava doživljaj književnoga teksta; komentira i obrazlaže razumijevanje književnoga teksta.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Potaknuti učenike na </w:t>
            </w:r>
            <w:r>
              <w:rPr>
                <w:rFonts w:ascii="Candara" w:hAnsi="Candara" w:cs="Arial"/>
              </w:rPr>
              <w:t>odgovaranje na pitanja vezana uz razumijevanje književnoga teksta primjenjujući temeljna</w:t>
            </w:r>
            <w:r>
              <w:rPr>
                <w:rFonts w:ascii="Candara" w:hAnsi="Candara" w:cs="Arial"/>
                <w:b/>
                <w:bCs/>
              </w:rPr>
              <w:t xml:space="preserve"> </w:t>
            </w:r>
            <w:r>
              <w:rPr>
                <w:rFonts w:ascii="Candara" w:hAnsi="Candara" w:cs="Arial"/>
              </w:rPr>
              <w:t xml:space="preserve">književnoteorijska znanja, na uočavanje </w:t>
            </w:r>
            <w:proofErr w:type="spellStart"/>
            <w:r>
              <w:rPr>
                <w:rFonts w:ascii="Candara" w:hAnsi="Candara" w:cs="Arial"/>
              </w:rPr>
              <w:t>opkoračenja</w:t>
            </w:r>
            <w:proofErr w:type="spellEnd"/>
            <w:r>
              <w:rPr>
                <w:rFonts w:ascii="Candara" w:hAnsi="Candara" w:cs="Arial"/>
              </w:rPr>
              <w:t xml:space="preserve"> kao </w:t>
            </w:r>
            <w:proofErr w:type="spellStart"/>
            <w:r>
              <w:rPr>
                <w:rFonts w:ascii="Candara" w:hAnsi="Candara" w:cs="Arial"/>
              </w:rPr>
              <w:t>ritmotvornoga</w:t>
            </w:r>
            <w:proofErr w:type="spellEnd"/>
            <w:r>
              <w:rPr>
                <w:rFonts w:ascii="Candara" w:hAnsi="Candara" w:cs="Arial"/>
              </w:rPr>
              <w:t xml:space="preserve"> elementa u lirskoj pjesmi te ih poticati da navedu obilježja lirskih pjesama te ih obrazlože navodima iz pjesme Drage Ivaniševića.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4C0B6B" w:rsidTr="004C0B6B">
        <w:trPr>
          <w:trHeight w:val="830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lastRenderedPageBreak/>
              <w:t>35.</w:t>
            </w:r>
          </w:p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hAnsi="Candara" w:cstheme="minorHAnsi"/>
                <w:b/>
                <w:bCs/>
                <w:color w:val="2F5496" w:themeColor="accent1" w:themeShade="BF"/>
              </w:rPr>
            </w:pPr>
            <w:proofErr w:type="spellStart"/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>Krasnoslov</w:t>
            </w:r>
            <w:proofErr w:type="spellEnd"/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 ( Drago Ivanišević, </w:t>
            </w:r>
            <w:r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>Hrvatska)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0B6B" w:rsidRDefault="004C0B6B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0B6B" w:rsidRDefault="004C0B6B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ndara" w:hAnsi="Candara"/>
                <w:color w:val="231F2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Candara" w:hAnsi="Candara" w:cs="Arial"/>
                <w:sz w:val="22"/>
                <w:szCs w:val="22"/>
                <w:lang w:eastAsia="en-US"/>
              </w:rPr>
              <w:t xml:space="preserve">Izražajno </w:t>
            </w:r>
            <w:proofErr w:type="spellStart"/>
            <w:r>
              <w:rPr>
                <w:rFonts w:ascii="Candara" w:hAnsi="Candara" w:cs="Arial"/>
                <w:sz w:val="22"/>
                <w:szCs w:val="22"/>
                <w:lang w:eastAsia="en-US"/>
              </w:rPr>
              <w:t>krasnoslovi</w:t>
            </w:r>
            <w:proofErr w:type="spellEnd"/>
            <w:r>
              <w:rPr>
                <w:rFonts w:ascii="Candara" w:hAnsi="Candara" w:cs="Arial"/>
                <w:sz w:val="22"/>
                <w:szCs w:val="22"/>
                <w:lang w:eastAsia="en-US"/>
              </w:rPr>
              <w:t xml:space="preserve"> lirsku pjesmu poštujući govorne vrednote.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 w:cs="Arial"/>
              </w:rPr>
              <w:t xml:space="preserve">Potaknuti učenike na poštivanje govornih vrednota tijekom </w:t>
            </w:r>
            <w:proofErr w:type="spellStart"/>
            <w:r>
              <w:rPr>
                <w:rFonts w:ascii="Candara" w:hAnsi="Candara" w:cs="Arial"/>
              </w:rPr>
              <w:t>krasnoslova</w:t>
            </w:r>
            <w:proofErr w:type="spellEnd"/>
            <w:r>
              <w:rPr>
                <w:rFonts w:ascii="Candara" w:hAnsi="Candara" w:cs="Arial"/>
              </w:rPr>
              <w:t xml:space="preserve"> lirske pjesme.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4C0B6B" w:rsidTr="004C0B6B">
        <w:trPr>
          <w:trHeight w:val="1590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36.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Siniša </w:t>
            </w:r>
            <w:proofErr w:type="spellStart"/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>Glavašević</w:t>
            </w:r>
            <w:proofErr w:type="spellEnd"/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, </w:t>
            </w:r>
            <w:r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>Priča o gradu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0B6B" w:rsidRDefault="004C0B6B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0B6B" w:rsidRDefault="004C0B6B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Opisuje vlastite predodžbe i iskustva uspoređujući ih sa stavovima i vrijednostima u književnome tekstu. Razlikuje pripovjedača u 1. i 3. osobi.</w:t>
            </w:r>
          </w:p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hAnsi="Candara"/>
                <w:color w:val="231F20"/>
              </w:rPr>
            </w:pPr>
            <w:r>
              <w:rPr>
                <w:rFonts w:ascii="Candara" w:hAnsi="Candara" w:cs="Arial"/>
              </w:rPr>
              <w:t>Prepoznaje etičku vrijednost teksta te zaključak oblikuje u ideju.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before="0" w:beforeAutospacing="0" w:line="240" w:lineRule="auto"/>
              <w:ind w:left="67"/>
              <w:rPr>
                <w:rFonts w:ascii="Candara" w:hAnsi="Candara" w:cs="Arial"/>
              </w:rPr>
            </w:pPr>
            <w:r>
              <w:rPr>
                <w:rFonts w:ascii="Candara" w:hAnsi="Candara" w:cstheme="minorHAnsi"/>
              </w:rPr>
              <w:t xml:space="preserve">Razvijati kod učenika </w:t>
            </w:r>
            <w:r>
              <w:rPr>
                <w:rFonts w:ascii="Candara" w:hAnsi="Candara" w:cs="Arial"/>
              </w:rPr>
              <w:t>sposobnost čitanja s razumijevanjem i usmjerenoga čitanja, poticati učenike da iznose svoja zapažanja i stavove potaknute književnim tekstom</w:t>
            </w:r>
          </w:p>
          <w:p w:rsidR="004C0B6B" w:rsidRDefault="004C0B6B">
            <w:pPr>
              <w:spacing w:before="0" w:beforeAutospacing="0" w:line="240" w:lineRule="auto"/>
              <w:ind w:left="67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</w:rPr>
              <w:t>te da objašnjavaju na koji način i u kojoj mjeri književni tekst utječe na oblikovanje njihovih stavova i vrijednosti.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4C0B6B" w:rsidTr="004C0B6B">
        <w:trPr>
          <w:trHeight w:val="1590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37.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hAnsi="Candara" w:cstheme="minorHAnsi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theme="minorHAnsi"/>
                <w:b/>
                <w:color w:val="1F4E79" w:themeColor="accent5" w:themeShade="80"/>
              </w:rPr>
              <w:t>Zadatci za vrednovanje učeničkih postignuća s ispravkom (samostalna interpretacija književnoga teksta)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0B6B" w:rsidRDefault="004C0B6B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0B6B" w:rsidRDefault="004C0B6B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Pokazati razumijevanje književnoga teksta tijekom rješavanja zadataka objektivnoga tipa.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eastAsia="Times New Roman" w:hAnsi="Candara" w:cs="Arial"/>
                <w:bCs/>
                <w:lang w:bidi="ar-SA"/>
              </w:rPr>
              <w:t>Uputiti učenike na čitanje s razumijevanjem i primjenu naučenih književnih pojmova tijekom rješavanja zadataka.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 xml:space="preserve">Zadatci za vrednovanje učeničkih postignuća s ispravkom – </w:t>
            </w:r>
            <w:r>
              <w:rPr>
                <w:rFonts w:ascii="Candara" w:hAnsi="Candara" w:cs="Calibri"/>
                <w:bCs/>
                <w:color w:val="000000" w:themeColor="text1"/>
              </w:rPr>
              <w:t>razumijem što čitam</w:t>
            </w:r>
          </w:p>
        </w:tc>
      </w:tr>
      <w:tr w:rsidR="004C0B6B" w:rsidTr="004C0B6B">
        <w:trPr>
          <w:trHeight w:val="1590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 xml:space="preserve">38. 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i/>
                <w:color w:val="2F5496"/>
              </w:rPr>
            </w:pPr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Alojz Majetić, </w:t>
            </w:r>
            <w:r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>Huk valova, huk vremena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0B6B" w:rsidRDefault="004C0B6B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0B6B" w:rsidRDefault="004C0B6B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Prepoznaje temu književnoga teksta i izriče ju u jednoj rečenici. Objašnjava obilježja povijesnoga romana i potkrepljuje ih primjerom iz književnoga ulomka. Navodi obilježja lika koja pripadaju etičkoj karakterizaciji. </w:t>
            </w:r>
          </w:p>
          <w:p w:rsidR="004C0B6B" w:rsidRDefault="004C0B6B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ndara" w:hAnsi="Candara"/>
                <w:color w:val="231F20"/>
                <w:sz w:val="22"/>
                <w:szCs w:val="22"/>
                <w:lang w:eastAsia="en-US"/>
              </w:rPr>
            </w:pPr>
            <w:r>
              <w:rPr>
                <w:rFonts w:ascii="Candara" w:hAnsi="Candara" w:cs="Arial"/>
                <w:sz w:val="22"/>
                <w:szCs w:val="22"/>
                <w:lang w:eastAsia="en-US"/>
              </w:rPr>
              <w:t>Prepoznaje problematiku književnoga djela i objašnjava ideju ulomka potkrepljujući je navodom iz ulomka.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/>
              </w:rPr>
              <w:t>Potaknuti učenike na samostalan rad na književnome tekstu: uočavanje i objašnjavanje obilježja povijesnoga romana. Potaknuti učenike na povezivanje vrijednosti književnoga teksta sa stvarnošću.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4C0B6B" w:rsidTr="004C0B6B">
        <w:trPr>
          <w:trHeight w:val="1590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lastRenderedPageBreak/>
              <w:t>39.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>
              <w:rPr>
                <w:rFonts w:ascii="Candara" w:hAnsi="Candara" w:cs="Calibri"/>
                <w:b/>
                <w:bCs/>
                <w:color w:val="2F5496"/>
              </w:rPr>
              <w:t>Rečenica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0B6B" w:rsidRDefault="004C0B6B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0B6B" w:rsidRDefault="004C0B6B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</w:rPr>
              <w:t>Objašnjava razliku između jednostavne i složene rečenica.</w:t>
            </w:r>
            <w:r>
              <w:rPr>
                <w:rFonts w:ascii="Candara" w:hAnsi="Candara"/>
                <w:b/>
                <w:bCs/>
              </w:rPr>
              <w:t xml:space="preserve"> </w:t>
            </w:r>
            <w:r>
              <w:rPr>
                <w:rFonts w:ascii="Candara" w:eastAsia="Times New Roman" w:hAnsi="Candara" w:cs="Calibri"/>
                <w:lang w:eastAsia="hr-HR"/>
              </w:rPr>
              <w:t xml:space="preserve">Preoblikuje jednostavnu </w:t>
            </w:r>
            <w:proofErr w:type="spellStart"/>
            <w:r>
              <w:rPr>
                <w:rFonts w:ascii="Candara" w:eastAsia="Times New Roman" w:hAnsi="Candara" w:cs="Calibri"/>
                <w:lang w:eastAsia="hr-HR"/>
              </w:rPr>
              <w:t>neproširenu</w:t>
            </w:r>
            <w:proofErr w:type="spellEnd"/>
            <w:r>
              <w:rPr>
                <w:rFonts w:ascii="Candara" w:eastAsia="Times New Roman" w:hAnsi="Candara" w:cs="Calibri"/>
                <w:lang w:eastAsia="hr-HR"/>
              </w:rPr>
              <w:t xml:space="preserve"> rečenicu u jednostavnu proširenu i obrnuto.</w:t>
            </w:r>
          </w:p>
          <w:p w:rsidR="004C0B6B" w:rsidRDefault="004C0B6B">
            <w:pPr>
              <w:pStyle w:val="Odlomakpopisa"/>
              <w:spacing w:before="0" w:beforeAutospacing="0" w:line="240" w:lineRule="auto"/>
              <w:ind w:left="58"/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eastAsia="Times New Roman" w:hAnsi="Candara" w:cs="Arial"/>
              </w:rPr>
              <w:t xml:space="preserve">Navodi razliku između složene rečenice nastale povezivanjem, nizanjem i uvrštavanjem. </w:t>
            </w:r>
            <w:r>
              <w:rPr>
                <w:rFonts w:ascii="Candara" w:hAnsi="Candara"/>
              </w:rPr>
              <w:t>Povezuje jednostavne rečenice u složene povezivanjem, nizanjem i uvrštavanjem.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/>
              </w:rPr>
              <w:t>Potaknuti učenike na razlikovanje vrsta rečenica s obzirom na broj predikata i s obzirom na vrstu sklapanja rečenica te primjenu naučenoga tijekom povezivanja jednostavnih rečenica u složene povezivanjem, nizanjem i uvrštavanjem.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4C0B6B" w:rsidTr="004C0B6B">
        <w:trPr>
          <w:trHeight w:val="1590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40.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Marija Jurić Zagorka, </w:t>
            </w:r>
            <w:r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 xml:space="preserve">Kći </w:t>
            </w:r>
            <w:proofErr w:type="spellStart"/>
            <w:r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>Lotrščaka</w:t>
            </w:r>
            <w:proofErr w:type="spellEnd"/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0B6B" w:rsidRDefault="004C0B6B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0B6B" w:rsidRDefault="004C0B6B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Navodi obilježja povijesnoga romana i potkrepljuje ih navodima iz ulomka.</w:t>
            </w:r>
          </w:p>
          <w:p w:rsidR="004C0B6B" w:rsidRDefault="004C0B6B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Opisuje lik na temelju govorne karakterizacije i karakterizacije postupcima.</w:t>
            </w:r>
          </w:p>
          <w:p w:rsidR="004C0B6B" w:rsidRDefault="004C0B6B">
            <w:pPr>
              <w:pStyle w:val="t-8"/>
              <w:shd w:val="clear" w:color="auto" w:fill="FFFFFF"/>
              <w:spacing w:before="0" w:beforeAutospacing="0" w:after="0" w:afterAutospacing="0"/>
              <w:ind w:left="58"/>
              <w:rPr>
                <w:rFonts w:ascii="Candara" w:hAnsi="Candara"/>
                <w:color w:val="231F20"/>
                <w:sz w:val="22"/>
                <w:szCs w:val="22"/>
                <w:lang w:eastAsia="en-US"/>
              </w:rPr>
            </w:pPr>
            <w:r>
              <w:rPr>
                <w:rFonts w:ascii="Candara" w:hAnsi="Candara" w:cs="Arial"/>
                <w:sz w:val="22"/>
                <w:szCs w:val="22"/>
                <w:lang w:eastAsia="en-US"/>
              </w:rPr>
              <w:t>Objašnjava razliku između pripovijedanja kronološkim slijedom i retrospekcije.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/>
              </w:rPr>
              <w:t>Poticati učenike na obrazlaganje vlastitoga doživljaja književnoga teksta te prepoznavanje i objašnjavanje povezanosti njegovih bitnih elemenata. Uvježbavati ih u prepoznavanju etičke vrijednosti teksta te oblikovanju osnovne misli zasnovane na donesenim zaključcima.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4C0B6B" w:rsidTr="004C0B6B">
        <w:trPr>
          <w:trHeight w:val="557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41.</w:t>
            </w:r>
          </w:p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42.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>Sastavne i rastavne rečenice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0B6B" w:rsidRDefault="004C0B6B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Calibri"/>
                <w:b/>
                <w:bCs/>
              </w:rPr>
            </w:pPr>
            <w:r>
              <w:rPr>
                <w:rFonts w:ascii="Candara" w:hAnsi="Candara" w:cs="Calibri"/>
              </w:rPr>
              <w:t xml:space="preserve">Razlikuje jednostavne i složene rečenice. </w:t>
            </w:r>
            <w:r>
              <w:rPr>
                <w:rFonts w:ascii="Candara" w:hAnsi="Candara" w:cs="Calibri"/>
                <w:b/>
                <w:bCs/>
              </w:rPr>
              <w:t xml:space="preserve"> 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 xml:space="preserve">Objašnjava složene rečenice s obzirom na broj predikata i s obzirom na vrstu sklapanja </w:t>
            </w:r>
            <w:proofErr w:type="spellStart"/>
            <w:r>
              <w:rPr>
                <w:rFonts w:ascii="Candara" w:hAnsi="Candara"/>
                <w:color w:val="231F20"/>
                <w:shd w:val="clear" w:color="auto" w:fill="FFFFFF"/>
              </w:rPr>
              <w:t>surečenica</w:t>
            </w:r>
            <w:proofErr w:type="spellEnd"/>
            <w:r>
              <w:rPr>
                <w:rFonts w:ascii="Candara" w:hAnsi="Candara"/>
                <w:color w:val="231F20"/>
                <w:shd w:val="clear" w:color="auto" w:fill="FFFFFF"/>
              </w:rPr>
              <w:t>.</w:t>
            </w:r>
          </w:p>
          <w:p w:rsidR="004C0B6B" w:rsidRDefault="004C0B6B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Calibri"/>
                <w:b/>
                <w:bCs/>
              </w:rPr>
            </w:pPr>
            <w:r>
              <w:rPr>
                <w:rFonts w:ascii="Candara" w:hAnsi="Candara"/>
                <w:color w:val="231F20"/>
                <w:shd w:val="clear" w:color="auto" w:fill="FFFFFF"/>
              </w:rPr>
              <w:t xml:space="preserve">Razlikuje vrste nezavisnosloženih rečenica. </w:t>
            </w:r>
            <w:r>
              <w:rPr>
                <w:rFonts w:ascii="Candara" w:hAnsi="Candara" w:cs="Calibri"/>
              </w:rPr>
              <w:t>Pravilno piše zarez u nezavisnosloženim rečenicama.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pStyle w:val="Odlomakpopisa"/>
              <w:tabs>
                <w:tab w:val="left" w:pos="0"/>
              </w:tabs>
              <w:spacing w:before="0" w:beforeAutospacing="0" w:line="240" w:lineRule="auto"/>
              <w:ind w:left="67"/>
              <w:rPr>
                <w:rFonts w:ascii="Candara" w:hAnsi="Candara" w:cs="Arial"/>
                <w:b/>
                <w:bCs/>
              </w:rPr>
            </w:pPr>
            <w:r>
              <w:rPr>
                <w:rFonts w:ascii="Candara" w:hAnsi="Candara" w:cs="Arial"/>
              </w:rPr>
              <w:t>Potaknuti učenika da prepoznaje  i razlikuje sastavne i rastavne rečenice</w:t>
            </w:r>
          </w:p>
          <w:p w:rsidR="004C0B6B" w:rsidRDefault="004C0B6B">
            <w:pPr>
              <w:pStyle w:val="Odlomakpopisa"/>
              <w:tabs>
                <w:tab w:val="left" w:pos="0"/>
              </w:tabs>
              <w:spacing w:before="0" w:beforeAutospacing="0" w:line="240" w:lineRule="auto"/>
              <w:ind w:left="67"/>
              <w:rPr>
                <w:rFonts w:ascii="Candara" w:hAnsi="Candara" w:cs="Arial"/>
                <w:b/>
                <w:bCs/>
              </w:rPr>
            </w:pPr>
            <w:r>
              <w:rPr>
                <w:rFonts w:ascii="Candara" w:hAnsi="Candara" w:cs="Arial"/>
              </w:rPr>
              <w:t>da uočava i razlikuje sastavne i rastavne veznike te da primjenjuje jezična znanja rješavajući zadatke</w:t>
            </w:r>
          </w:p>
          <w:p w:rsidR="004C0B6B" w:rsidRDefault="004C0B6B">
            <w:pPr>
              <w:pStyle w:val="Odlomakpopisa"/>
              <w:tabs>
                <w:tab w:val="left" w:pos="0"/>
              </w:tabs>
              <w:spacing w:before="0" w:beforeAutospacing="0" w:line="240" w:lineRule="auto"/>
              <w:ind w:left="67"/>
              <w:rPr>
                <w:rFonts w:ascii="Candara" w:hAnsi="Candara" w:cs="Calibri"/>
                <w:b/>
                <w:bCs/>
              </w:rPr>
            </w:pPr>
            <w:r>
              <w:rPr>
                <w:rFonts w:ascii="Candara" w:hAnsi="Candara" w:cs="Calibri"/>
              </w:rPr>
              <w:t>i povezuje  ranija znanja s novim spoznajama.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4C0B6B" w:rsidTr="004C0B6B">
        <w:trPr>
          <w:trHeight w:val="1590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lastRenderedPageBreak/>
              <w:t>43.</w:t>
            </w:r>
          </w:p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i/>
                <w:color w:val="2F5496"/>
              </w:rPr>
            </w:pPr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Louisa May </w:t>
            </w:r>
            <w:proofErr w:type="spellStart"/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>Alcott</w:t>
            </w:r>
            <w:proofErr w:type="spellEnd"/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, </w:t>
            </w:r>
            <w:r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>Packe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0B6B" w:rsidRDefault="004C0B6B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0B6B" w:rsidRDefault="004C0B6B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0B6B" w:rsidRDefault="004C0B6B">
            <w:pPr>
              <w:suppressAutoHyphens/>
              <w:autoSpaceDN w:val="0"/>
              <w:spacing w:before="0" w:beforeAutospacing="0" w:after="200" w:line="240" w:lineRule="auto"/>
              <w:ind w:left="58"/>
              <w:contextualSpacing/>
              <w:textAlignment w:val="baseline"/>
              <w:rPr>
                <w:rFonts w:ascii="Candara" w:hAnsi="Candara"/>
                <w:lang w:val="en-US"/>
              </w:rPr>
            </w:pP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Izražava vlastitu procjenu etičke, estetske i idejne razine književnoga teksta.</w:t>
            </w:r>
            <w:r>
              <w:rPr>
                <w:rFonts w:ascii="Candara" w:hAnsi="Candara"/>
                <w:lang w:val="en-US"/>
              </w:rPr>
              <w:t xml:space="preserve"> </w:t>
            </w: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Opisuje glavni lik i situaciju u kojoj se našao; prosuđuje postupke, govor i osjećaje glavnoga lika navodeći kako bi se on (čitatelj) osjećao i postupio na njegovu mjestu.</w:t>
            </w:r>
          </w:p>
          <w:p w:rsidR="004C0B6B" w:rsidRDefault="004C0B6B">
            <w:pPr>
              <w:suppressAutoHyphens/>
              <w:autoSpaceDN w:val="0"/>
              <w:spacing w:before="0" w:beforeAutospacing="0" w:after="200" w:line="240" w:lineRule="auto"/>
              <w:ind w:left="58"/>
              <w:contextualSpacing/>
              <w:textAlignment w:val="baseline"/>
              <w:rPr>
                <w:rFonts w:ascii="Candara" w:hAnsi="Candara"/>
                <w:lang w:val="en-US"/>
              </w:rPr>
            </w:pP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Prepoznaje problematiku i ideju ulomka.</w:t>
            </w:r>
          </w:p>
          <w:p w:rsidR="004C0B6B" w:rsidRDefault="004C0B6B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ndara" w:hAnsi="Candara"/>
                <w:color w:val="231F20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autoSpaceDE w:val="0"/>
              <w:autoSpaceDN w:val="0"/>
              <w:adjustRightInd w:val="0"/>
              <w:spacing w:before="0" w:beforeAutospacing="0" w:line="240" w:lineRule="auto"/>
              <w:ind w:left="67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="Arial"/>
              </w:rPr>
              <w:t>Potaknuti učenika da odredi dijelove fabule i svakome dijelu odredi naslov</w:t>
            </w:r>
            <w:r>
              <w:rPr>
                <w:rFonts w:ascii="Candara" w:eastAsiaTheme="minorHAnsi" w:hAnsi="Candara" w:cstheme="minorBidi"/>
              </w:rPr>
              <w:t xml:space="preserve">, da imenuje i </w:t>
            </w:r>
            <w:proofErr w:type="spellStart"/>
            <w:r>
              <w:rPr>
                <w:rFonts w:ascii="Candara" w:eastAsiaTheme="minorHAnsi" w:hAnsi="Candara" w:cstheme="minorBidi"/>
              </w:rPr>
              <w:t>oprimjeruje</w:t>
            </w:r>
            <w:proofErr w:type="spellEnd"/>
            <w:r>
              <w:rPr>
                <w:rFonts w:ascii="Candara" w:eastAsiaTheme="minorHAnsi" w:hAnsi="Candara" w:cstheme="minorBidi"/>
              </w:rPr>
              <w:t xml:space="preserve"> pripovjedne tehnike: dijalog i pripovijedanje u 3. osobi, izdvaja </w:t>
            </w:r>
            <w:proofErr w:type="spellStart"/>
            <w:r>
              <w:rPr>
                <w:rFonts w:ascii="Candara" w:eastAsiaTheme="minorHAnsi" w:hAnsi="Candara" w:cstheme="minorBidi"/>
              </w:rPr>
              <w:t>Amyne</w:t>
            </w:r>
            <w:proofErr w:type="spellEnd"/>
            <w:r>
              <w:rPr>
                <w:rFonts w:ascii="Candara" w:eastAsiaTheme="minorHAnsi" w:hAnsi="Candara" w:cstheme="minorBidi"/>
              </w:rPr>
              <w:t xml:space="preserve"> osobine na  temelju njezina govora i postupaka i potkrepljuje ih navodima iz teksta. </w:t>
            </w:r>
            <w:r>
              <w:rPr>
                <w:rFonts w:ascii="Candara" w:eastAsiaTheme="minorHAnsi" w:hAnsi="Candara" w:cs="Arial"/>
              </w:rPr>
              <w:t>Potaknuti učenika da argumentirano iznosi svoje stavove, mišljenja i zaključke o samoljublju i skromnosti te o pohlepi i kršenju pravila.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4C0B6B" w:rsidTr="004C0B6B">
        <w:trPr>
          <w:trHeight w:val="1590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44.</w:t>
            </w:r>
          </w:p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45.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>
              <w:rPr>
                <w:rFonts w:ascii="Candara" w:hAnsi="Candara" w:cs="Calibri"/>
                <w:b/>
                <w:bCs/>
                <w:color w:val="2F5496"/>
              </w:rPr>
              <w:t>Književno djelo za cjelovito čitanje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0B6B" w:rsidRDefault="004C0B6B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Čita cjelovito književno djelo i interpretira ga prema uputama učiteljice/učitelja ili samostalno, prema dogovoru s učiteljem/učiteljicom.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0B6B" w:rsidRDefault="004C0B6B">
            <w:pPr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Poticati učenike na argumentirano iznošenje vlastitoga doživljaja o cjelovito pročitanome književnom djelu i razumijevanje drukčijeg doživljaja. 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0B6B" w:rsidRDefault="004C0B6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</w:tbl>
    <w:p w:rsidR="003836E1" w:rsidRDefault="003836E1">
      <w:bookmarkStart w:id="0" w:name="_GoBack"/>
      <w:bookmarkEnd w:id="0"/>
    </w:p>
    <w:sectPr w:rsidR="003836E1" w:rsidSect="004C0B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6B"/>
    <w:rsid w:val="003836E1"/>
    <w:rsid w:val="004C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81985-2AA6-42FF-A61D-BF8D131F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B6B"/>
    <w:pPr>
      <w:spacing w:before="100" w:beforeAutospacing="1" w:after="0" w:line="276" w:lineRule="auto"/>
      <w:ind w:left="357"/>
    </w:pPr>
    <w:rPr>
      <w:rFonts w:ascii="Calibri" w:eastAsia="Calibri" w:hAnsi="Calibri" w:cs="Times New Roman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0B6B"/>
    <w:pPr>
      <w:ind w:left="720"/>
      <w:contextualSpacing/>
    </w:pPr>
  </w:style>
  <w:style w:type="paragraph" w:customStyle="1" w:styleId="t-8">
    <w:name w:val="t-8"/>
    <w:basedOn w:val="Normal"/>
    <w:rsid w:val="004C0B6B"/>
    <w:pPr>
      <w:spacing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eastAsia="hr-HR" w:bidi="ar-SA"/>
    </w:rPr>
  </w:style>
  <w:style w:type="table" w:styleId="Svijetlareetkatablice">
    <w:name w:val="Grid Table Light"/>
    <w:basedOn w:val="Obinatablica"/>
    <w:uiPriority w:val="40"/>
    <w:rsid w:val="004C0B6B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2023-07-05T08:38:00Z</dcterms:created>
  <dcterms:modified xsi:type="dcterms:W3CDTF">2023-07-05T08:39:00Z</dcterms:modified>
</cp:coreProperties>
</file>