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vijetlareetkatablice"/>
        <w:tblpPr w:leftFromText="180" w:rightFromText="180" w:vertAnchor="text" w:tblpY="1"/>
        <w:tblW w:w="15441" w:type="dxa"/>
        <w:tblLayout w:type="fixed"/>
        <w:tblLook w:val="01A0" w:firstRow="1" w:lastRow="0" w:firstColumn="1" w:lastColumn="1" w:noHBand="0" w:noVBand="0"/>
      </w:tblPr>
      <w:tblGrid>
        <w:gridCol w:w="704"/>
        <w:gridCol w:w="1843"/>
        <w:gridCol w:w="2664"/>
        <w:gridCol w:w="284"/>
        <w:gridCol w:w="283"/>
        <w:gridCol w:w="284"/>
        <w:gridCol w:w="3969"/>
        <w:gridCol w:w="3260"/>
        <w:gridCol w:w="2150"/>
      </w:tblGrid>
      <w:tr w:rsidR="00775FDF" w:rsidRPr="00413DCB" w:rsidTr="0027004C">
        <w:trPr>
          <w:trHeight w:val="384"/>
        </w:trPr>
        <w:tc>
          <w:tcPr>
            <w:tcW w:w="15441" w:type="dxa"/>
            <w:gridSpan w:val="9"/>
            <w:tcBorders>
              <w:top w:val="single" w:sz="4" w:space="0" w:color="BFBFBF" w:themeColor="background1" w:themeShade="BF"/>
            </w:tcBorders>
            <w:shd w:val="clear" w:color="auto" w:fill="ACB9CA" w:themeFill="text2" w:themeFillTint="66"/>
          </w:tcPr>
          <w:p w:rsidR="00775FDF" w:rsidRPr="00413DCB" w:rsidRDefault="00775FDF" w:rsidP="0027004C">
            <w:pPr>
              <w:spacing w:before="0" w:beforeAutospacing="0" w:line="240" w:lineRule="auto"/>
              <w:jc w:val="center"/>
              <w:rPr>
                <w:rFonts w:cs="Calibri"/>
                <w:color w:val="404040" w:themeColor="text1" w:themeTint="BF"/>
                <w:sz w:val="36"/>
                <w:szCs w:val="36"/>
                <w:highlight w:val="darkGray"/>
              </w:rPr>
            </w:pPr>
            <w:r>
              <w:rPr>
                <w:rFonts w:cs="Calibri"/>
                <w:color w:val="404040" w:themeColor="text1" w:themeTint="BF"/>
                <w:sz w:val="36"/>
                <w:szCs w:val="36"/>
              </w:rPr>
              <w:t>TRAVANJ</w:t>
            </w:r>
            <w:r w:rsidRPr="00413DCB">
              <w:rPr>
                <w:rFonts w:cs="Calibri"/>
                <w:color w:val="404040" w:themeColor="text1" w:themeTint="BF"/>
                <w:sz w:val="36"/>
                <w:szCs w:val="36"/>
              </w:rPr>
              <w:t xml:space="preserve"> (1</w:t>
            </w:r>
            <w:r>
              <w:rPr>
                <w:rFonts w:cs="Calibri"/>
                <w:color w:val="404040" w:themeColor="text1" w:themeTint="BF"/>
                <w:sz w:val="36"/>
                <w:szCs w:val="36"/>
              </w:rPr>
              <w:t>2</w:t>
            </w:r>
            <w:r w:rsidRPr="00413DCB">
              <w:rPr>
                <w:rFonts w:cs="Calibri"/>
                <w:color w:val="404040" w:themeColor="text1" w:themeTint="BF"/>
                <w:sz w:val="36"/>
                <w:szCs w:val="36"/>
              </w:rPr>
              <w:t xml:space="preserve"> sati)</w:t>
            </w:r>
          </w:p>
        </w:tc>
      </w:tr>
      <w:tr w:rsidR="00775FDF" w:rsidRPr="00AA034A" w:rsidTr="0027004C">
        <w:trPr>
          <w:trHeight w:val="732"/>
        </w:trPr>
        <w:tc>
          <w:tcPr>
            <w:tcW w:w="704" w:type="dxa"/>
          </w:tcPr>
          <w:p w:rsidR="00775FDF" w:rsidRDefault="00775FDF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 w:rsidRPr="00AA034A">
              <w:rPr>
                <w:rFonts w:ascii="Candara" w:eastAsia="Times New Roman" w:hAnsi="Candara" w:cs="Arial"/>
              </w:rPr>
              <w:t>redni broj sata</w:t>
            </w:r>
          </w:p>
        </w:tc>
        <w:tc>
          <w:tcPr>
            <w:tcW w:w="1843" w:type="dxa"/>
          </w:tcPr>
          <w:p w:rsidR="00775FDF" w:rsidRPr="00AA034A" w:rsidRDefault="00775FDF" w:rsidP="0027004C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 w:rsidRPr="00AA034A">
              <w:rPr>
                <w:rFonts w:ascii="Candara" w:hAnsi="Candara" w:cs="Arial"/>
                <w:b/>
              </w:rPr>
              <w:t>nastavno područje</w:t>
            </w:r>
          </w:p>
          <w:p w:rsidR="00775FDF" w:rsidRPr="00AA034A" w:rsidRDefault="00775FDF" w:rsidP="0027004C">
            <w:pPr>
              <w:spacing w:before="0" w:beforeAutospacing="0" w:line="240" w:lineRule="auto"/>
              <w:rPr>
                <w:rFonts w:ascii="Candara" w:eastAsia="Times New Roman" w:hAnsi="Candara" w:cs="Arial"/>
              </w:rPr>
            </w:pPr>
          </w:p>
        </w:tc>
        <w:tc>
          <w:tcPr>
            <w:tcW w:w="2664" w:type="dxa"/>
          </w:tcPr>
          <w:p w:rsidR="00775FDF" w:rsidRPr="00101AE4" w:rsidRDefault="00775FDF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</w:pPr>
            <w:r w:rsidRPr="00101AE4"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>nastavna jedinica</w:t>
            </w:r>
          </w:p>
          <w:p w:rsidR="00775FDF" w:rsidRDefault="00775FDF" w:rsidP="0027004C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 w:rsidRPr="00AA034A">
              <w:rPr>
                <w:rFonts w:ascii="Candara" w:hAnsi="Candara" w:cs="Arial"/>
                <w:b/>
              </w:rPr>
              <w:t xml:space="preserve">/nastavne cjeline </w:t>
            </w:r>
          </w:p>
          <w:p w:rsidR="00775FDF" w:rsidRPr="00E7678B" w:rsidRDefault="00775FDF" w:rsidP="0027004C">
            <w:pPr>
              <w:spacing w:before="0" w:beforeAutospacing="0" w:line="240" w:lineRule="auto"/>
              <w:ind w:left="0"/>
              <w:rPr>
                <w:color w:val="FF5050"/>
              </w:rPr>
            </w:pPr>
            <w:r w:rsidRPr="00AA034A">
              <w:rPr>
                <w:rFonts w:ascii="Candara" w:hAnsi="Candara" w:cs="Arial"/>
                <w:b/>
              </w:rPr>
              <w:t>tip nastavnog</w:t>
            </w:r>
            <w:r>
              <w:rPr>
                <w:rFonts w:ascii="Candara" w:hAnsi="Candara" w:cs="Arial"/>
                <w:b/>
              </w:rPr>
              <w:t>a</w:t>
            </w:r>
            <w:r w:rsidRPr="00AA034A">
              <w:rPr>
                <w:rFonts w:ascii="Candara" w:hAnsi="Candara" w:cs="Arial"/>
                <w:b/>
              </w:rPr>
              <w:t xml:space="preserve"> sata</w:t>
            </w:r>
          </w:p>
        </w:tc>
        <w:tc>
          <w:tcPr>
            <w:tcW w:w="284" w:type="dxa"/>
          </w:tcPr>
          <w:p w:rsidR="00775FDF" w:rsidRPr="00B8634A" w:rsidRDefault="00775FDF" w:rsidP="0027004C">
            <w:pPr>
              <w:ind w:left="0"/>
              <w:rPr>
                <w:rFonts w:ascii="Candara" w:hAnsi="Candara" w:cs="Arial"/>
                <w:b/>
              </w:rPr>
            </w:pPr>
            <w:r w:rsidRPr="00B8634A">
              <w:rPr>
                <w:rFonts w:ascii="Candara" w:hAnsi="Candara" w:cs="Arial"/>
                <w:b/>
              </w:rPr>
              <w:t>O</w:t>
            </w:r>
          </w:p>
        </w:tc>
        <w:tc>
          <w:tcPr>
            <w:tcW w:w="283" w:type="dxa"/>
          </w:tcPr>
          <w:p w:rsidR="00775FDF" w:rsidRPr="00B8634A" w:rsidRDefault="00775FDF" w:rsidP="0027004C">
            <w:pPr>
              <w:ind w:left="0"/>
              <w:rPr>
                <w:rFonts w:ascii="Candara" w:hAnsi="Candara" w:cs="Arial"/>
                <w:b/>
              </w:rPr>
            </w:pPr>
            <w:r w:rsidRPr="00B8634A">
              <w:rPr>
                <w:rFonts w:ascii="Candara" w:hAnsi="Candara" w:cs="Arial"/>
                <w:b/>
              </w:rPr>
              <w:t>V</w:t>
            </w:r>
          </w:p>
        </w:tc>
        <w:tc>
          <w:tcPr>
            <w:tcW w:w="284" w:type="dxa"/>
          </w:tcPr>
          <w:p w:rsidR="00775FDF" w:rsidRPr="00B8634A" w:rsidRDefault="00775FDF" w:rsidP="0027004C">
            <w:pPr>
              <w:ind w:left="0"/>
              <w:rPr>
                <w:rFonts w:ascii="Candara" w:hAnsi="Candara" w:cs="Arial"/>
                <w:b/>
                <w:iCs/>
              </w:rPr>
            </w:pPr>
            <w:r w:rsidRPr="00B8634A">
              <w:rPr>
                <w:rFonts w:ascii="Candara" w:hAnsi="Candara" w:cs="Arial"/>
                <w:b/>
                <w:iCs/>
              </w:rPr>
              <w:t>P</w:t>
            </w:r>
          </w:p>
        </w:tc>
        <w:tc>
          <w:tcPr>
            <w:tcW w:w="3969" w:type="dxa"/>
          </w:tcPr>
          <w:p w:rsidR="00775FDF" w:rsidRPr="00097278" w:rsidRDefault="00775FDF" w:rsidP="0027004C">
            <w:pPr>
              <w:tabs>
                <w:tab w:val="left" w:pos="1738"/>
                <w:tab w:val="left" w:pos="2445"/>
              </w:tabs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  <w:b/>
              </w:rPr>
              <w:t>odgojno-</w:t>
            </w:r>
            <w:r w:rsidRPr="00AA034A">
              <w:rPr>
                <w:rFonts w:ascii="Candara" w:hAnsi="Candara" w:cs="Arial"/>
                <w:b/>
              </w:rPr>
              <w:t>obrazovn</w:t>
            </w:r>
            <w:r>
              <w:rPr>
                <w:rFonts w:ascii="Candara" w:hAnsi="Candara" w:cs="Arial"/>
                <w:b/>
              </w:rPr>
              <w:t>i is</w:t>
            </w:r>
            <w:r w:rsidRPr="00AA034A">
              <w:rPr>
                <w:rFonts w:ascii="Candara" w:hAnsi="Candara" w:cs="Arial"/>
                <w:b/>
              </w:rPr>
              <w:t>hodi</w:t>
            </w:r>
            <w:r>
              <w:rPr>
                <w:rFonts w:ascii="Candara" w:hAnsi="Candara" w:cs="Arial"/>
                <w:b/>
              </w:rPr>
              <w:t>/razrada ishoda</w:t>
            </w:r>
          </w:p>
        </w:tc>
        <w:tc>
          <w:tcPr>
            <w:tcW w:w="3260" w:type="dxa"/>
          </w:tcPr>
          <w:p w:rsidR="00775FDF" w:rsidRDefault="00775FDF" w:rsidP="0027004C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 xml:space="preserve">cilj nastavnoga sata/sati </w:t>
            </w:r>
          </w:p>
          <w:p w:rsidR="00775FDF" w:rsidRPr="00AA034A" w:rsidRDefault="00775FDF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hAnsi="Candara" w:cs="Arial"/>
                <w:b/>
              </w:rPr>
              <w:t>(blok sat)</w:t>
            </w:r>
          </w:p>
        </w:tc>
        <w:tc>
          <w:tcPr>
            <w:tcW w:w="2150" w:type="dxa"/>
          </w:tcPr>
          <w:p w:rsidR="00775FDF" w:rsidRPr="00AA034A" w:rsidRDefault="00775FDF" w:rsidP="0027004C">
            <w:pPr>
              <w:spacing w:before="0" w:beforeAutospacing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775FDF" w:rsidRPr="00AA034A" w:rsidTr="0027004C">
        <w:trPr>
          <w:trHeight w:val="732"/>
        </w:trPr>
        <w:tc>
          <w:tcPr>
            <w:tcW w:w="704" w:type="dxa"/>
          </w:tcPr>
          <w:p w:rsidR="00775FDF" w:rsidRDefault="00775FDF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102.</w:t>
            </w:r>
          </w:p>
          <w:p w:rsidR="00775FDF" w:rsidRPr="00AA034A" w:rsidRDefault="00775FDF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103.</w:t>
            </w:r>
          </w:p>
        </w:tc>
        <w:tc>
          <w:tcPr>
            <w:tcW w:w="1843" w:type="dxa"/>
          </w:tcPr>
          <w:p w:rsidR="00775FDF" w:rsidRPr="001864D7" w:rsidRDefault="00775FDF" w:rsidP="0027004C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HRVATSKI JEZIK I KOMUNIKACIJA</w:t>
            </w:r>
          </w:p>
        </w:tc>
        <w:tc>
          <w:tcPr>
            <w:tcW w:w="2664" w:type="dxa"/>
          </w:tcPr>
          <w:p w:rsidR="00775FDF" w:rsidRPr="00101AE4" w:rsidRDefault="00775FDF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</w:pPr>
            <w:r w:rsidRPr="001864D7"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 xml:space="preserve">Ponavljanje i usustavljivanje jezičnoga gradiva </w:t>
            </w:r>
            <w:r w:rsidRPr="001864D7">
              <w:rPr>
                <w:rFonts w:ascii="Candara" w:eastAsia="Times New Roman" w:hAnsi="Candara"/>
                <w:bCs/>
                <w:iCs/>
                <w:color w:val="000000" w:themeColor="text1"/>
              </w:rPr>
              <w:t>(rečenični dijelovi)</w:t>
            </w:r>
          </w:p>
        </w:tc>
        <w:tc>
          <w:tcPr>
            <w:tcW w:w="284" w:type="dxa"/>
          </w:tcPr>
          <w:p w:rsidR="00775FDF" w:rsidRPr="001864D7" w:rsidRDefault="00775FDF" w:rsidP="0027004C">
            <w:pPr>
              <w:ind w:left="0"/>
              <w:rPr>
                <w:rFonts w:ascii="Candara" w:hAnsi="Candara" w:cs="Arial"/>
              </w:rPr>
            </w:pPr>
          </w:p>
        </w:tc>
        <w:tc>
          <w:tcPr>
            <w:tcW w:w="283" w:type="dxa"/>
          </w:tcPr>
          <w:p w:rsidR="00775FDF" w:rsidRPr="001864D7" w:rsidRDefault="00775FDF" w:rsidP="0027004C">
            <w:pPr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2</w:t>
            </w:r>
          </w:p>
        </w:tc>
        <w:tc>
          <w:tcPr>
            <w:tcW w:w="284" w:type="dxa"/>
          </w:tcPr>
          <w:p w:rsidR="00775FDF" w:rsidRPr="001864D7" w:rsidRDefault="00775FDF" w:rsidP="0027004C">
            <w:pPr>
              <w:ind w:left="0"/>
              <w:rPr>
                <w:rFonts w:ascii="Candara" w:hAnsi="Candara" w:cs="Arial"/>
                <w:iCs/>
              </w:rPr>
            </w:pPr>
          </w:p>
        </w:tc>
        <w:tc>
          <w:tcPr>
            <w:tcW w:w="3969" w:type="dxa"/>
          </w:tcPr>
          <w:p w:rsidR="00775FDF" w:rsidRDefault="00775FDF" w:rsidP="0027004C">
            <w:pPr>
              <w:tabs>
                <w:tab w:val="left" w:pos="1738"/>
                <w:tab w:val="left" w:pos="2445"/>
              </w:tabs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 w:rsidRPr="004A1F51">
              <w:rPr>
                <w:rFonts w:ascii="Candara" w:hAnsi="Candara" w:cs="Arial"/>
              </w:rPr>
              <w:t xml:space="preserve">Učenik ponavlja jezično gradivo o </w:t>
            </w:r>
            <w:r>
              <w:rPr>
                <w:rFonts w:ascii="Candara" w:hAnsi="Candara" w:cs="Arial"/>
              </w:rPr>
              <w:t>rečeničnim dijelovima</w:t>
            </w:r>
            <w:r w:rsidRPr="004A1F51">
              <w:rPr>
                <w:rFonts w:ascii="Candara" w:hAnsi="Candara" w:cs="Arial"/>
              </w:rPr>
              <w:t xml:space="preserve"> rješavajući jezične zadatke i primjenjuje naučeno gradivo na prototipnim primjerima.</w:t>
            </w:r>
          </w:p>
        </w:tc>
        <w:tc>
          <w:tcPr>
            <w:tcW w:w="3260" w:type="dxa"/>
          </w:tcPr>
          <w:p w:rsidR="00775FDF" w:rsidRDefault="00775FDF" w:rsidP="0027004C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 w:rsidRPr="004A1F51">
              <w:rPr>
                <w:rFonts w:ascii="Candara" w:hAnsi="Candara" w:cs="Arial"/>
              </w:rPr>
              <w:t xml:space="preserve">Poticati učenike na primjenu </w:t>
            </w:r>
            <w:r>
              <w:rPr>
                <w:rFonts w:ascii="Candara" w:hAnsi="Candara" w:cs="Arial"/>
              </w:rPr>
              <w:t xml:space="preserve">i povezivanje </w:t>
            </w:r>
            <w:r w:rsidRPr="004A1F51">
              <w:rPr>
                <w:rFonts w:ascii="Candara" w:hAnsi="Candara" w:cs="Arial"/>
              </w:rPr>
              <w:t>naučenih jezičnih sadržaja tijekom rješavanja jezičnih zadataka</w:t>
            </w:r>
            <w:r>
              <w:rPr>
                <w:rFonts w:ascii="Candara" w:hAnsi="Candara" w:cs="Arial"/>
              </w:rPr>
              <w:t xml:space="preserve"> i u konkretnome govornom ili pisanom kontekstu</w:t>
            </w:r>
            <w:r w:rsidRPr="004A1F51">
              <w:rPr>
                <w:rFonts w:ascii="Candara" w:hAnsi="Candara" w:cs="Arial"/>
              </w:rPr>
              <w:t>.</w:t>
            </w:r>
          </w:p>
        </w:tc>
        <w:tc>
          <w:tcPr>
            <w:tcW w:w="2150" w:type="dxa"/>
          </w:tcPr>
          <w:p w:rsidR="00775FDF" w:rsidRPr="00AA034A" w:rsidRDefault="00775FDF" w:rsidP="0027004C">
            <w:pPr>
              <w:spacing w:before="0" w:beforeAutospacing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775FDF" w:rsidRPr="00AA034A" w:rsidTr="0027004C">
        <w:trPr>
          <w:trHeight w:val="732"/>
        </w:trPr>
        <w:tc>
          <w:tcPr>
            <w:tcW w:w="704" w:type="dxa"/>
          </w:tcPr>
          <w:p w:rsidR="00775FDF" w:rsidRDefault="00775FDF" w:rsidP="0027004C">
            <w:pPr>
              <w:spacing w:before="0" w:beforeAutospacing="0" w:after="24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104.</w:t>
            </w:r>
          </w:p>
        </w:tc>
        <w:tc>
          <w:tcPr>
            <w:tcW w:w="1843" w:type="dxa"/>
          </w:tcPr>
          <w:p w:rsidR="00775FDF" w:rsidRDefault="00775FDF" w:rsidP="0027004C">
            <w:pPr>
              <w:spacing w:before="0" w:beforeAutospacing="0" w:after="24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KULTURA I MEDIJI</w:t>
            </w:r>
          </w:p>
        </w:tc>
        <w:tc>
          <w:tcPr>
            <w:tcW w:w="2664" w:type="dxa"/>
          </w:tcPr>
          <w:p w:rsidR="00775FDF" w:rsidRPr="00512E33" w:rsidRDefault="00775FDF" w:rsidP="0027004C">
            <w:pPr>
              <w:spacing w:before="0" w:beforeAutospacing="0" w:after="240" w:line="240" w:lineRule="auto"/>
              <w:ind w:left="0"/>
              <w:rPr>
                <w:rFonts w:ascii="Candara" w:eastAsia="Times New Roman" w:hAnsi="Candara"/>
                <w:b/>
                <w:bCs/>
                <w:i/>
                <w:iCs/>
                <w:color w:val="2F5496" w:themeColor="accent1" w:themeShade="BF"/>
              </w:rPr>
            </w:pPr>
            <w:r w:rsidRPr="00512E33">
              <w:rPr>
                <w:rFonts w:ascii="Candara" w:eastAsia="Times New Roman" w:hAnsi="Candara"/>
                <w:b/>
                <w:bCs/>
                <w:i/>
                <w:iCs/>
                <w:color w:val="2F5496" w:themeColor="accent1" w:themeShade="BF"/>
              </w:rPr>
              <w:t>Novinarstvo u službi javnosti</w:t>
            </w:r>
          </w:p>
        </w:tc>
        <w:tc>
          <w:tcPr>
            <w:tcW w:w="284" w:type="dxa"/>
          </w:tcPr>
          <w:p w:rsidR="00775FDF" w:rsidRPr="001864D7" w:rsidRDefault="00775FDF" w:rsidP="0027004C">
            <w:pPr>
              <w:spacing w:after="240"/>
              <w:ind w:left="0"/>
              <w:rPr>
                <w:rFonts w:ascii="Candara" w:hAnsi="Candara" w:cs="Arial"/>
              </w:rPr>
            </w:pPr>
          </w:p>
        </w:tc>
        <w:tc>
          <w:tcPr>
            <w:tcW w:w="283" w:type="dxa"/>
          </w:tcPr>
          <w:p w:rsidR="00775FDF" w:rsidRDefault="00775FDF" w:rsidP="0027004C">
            <w:pPr>
              <w:spacing w:after="240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</w:tcPr>
          <w:p w:rsidR="00775FDF" w:rsidRDefault="00775FDF" w:rsidP="0027004C">
            <w:pPr>
              <w:spacing w:after="240"/>
              <w:ind w:left="0"/>
              <w:rPr>
                <w:rFonts w:ascii="Candara" w:hAnsi="Candara" w:cs="Arial"/>
                <w:iCs/>
              </w:rPr>
            </w:pPr>
          </w:p>
        </w:tc>
        <w:tc>
          <w:tcPr>
            <w:tcW w:w="3969" w:type="dxa"/>
          </w:tcPr>
          <w:p w:rsidR="00775FDF" w:rsidRDefault="00775FDF" w:rsidP="0027004C">
            <w:pPr>
              <w:spacing w:before="0" w:beforeAutospacing="0" w:after="240" w:line="240" w:lineRule="auto"/>
              <w:ind w:left="0"/>
              <w:rPr>
                <w:rFonts w:ascii="Candara" w:eastAsia="Times New Roman" w:hAnsi="Candara" w:cs="Arial"/>
                <w:b/>
                <w:bCs/>
              </w:rPr>
            </w:pPr>
            <w:r w:rsidRPr="001E3295">
              <w:rPr>
                <w:rFonts w:ascii="Candara" w:eastAsia="Times New Roman" w:hAnsi="Candara" w:cs="Calibri"/>
                <w:lang w:eastAsia="hr-HR"/>
              </w:rPr>
              <w:t>Objašnjava što je novinarstvo te nabraja i objašnjava temeljna novinarska načela.</w:t>
            </w:r>
            <w:r>
              <w:rPr>
                <w:rFonts w:ascii="Candara" w:eastAsia="Times New Roman" w:hAnsi="Candara" w:cs="Calibri"/>
                <w:lang w:eastAsia="hr-HR"/>
              </w:rPr>
              <w:t xml:space="preserve"> </w:t>
            </w:r>
            <w:r>
              <w:rPr>
                <w:rFonts w:ascii="Candara" w:hAnsi="Candara"/>
              </w:rPr>
              <w:t xml:space="preserve">Objašnjava važnost novinarstva u suvremenome svijetu. Navodi načine na koje je moguće prepoznati lažnu vijest; razlikuje lažnu vijest od prave. </w:t>
            </w:r>
          </w:p>
          <w:p w:rsidR="00775FDF" w:rsidRDefault="00775FDF" w:rsidP="0027004C">
            <w:pPr>
              <w:tabs>
                <w:tab w:val="left" w:pos="1738"/>
                <w:tab w:val="left" w:pos="2445"/>
              </w:tabs>
              <w:spacing w:before="0" w:beforeAutospacing="0" w:after="240" w:line="240" w:lineRule="auto"/>
              <w:ind w:left="0"/>
              <w:rPr>
                <w:rFonts w:ascii="Candara" w:hAnsi="Candara" w:cs="Arial"/>
                <w:b/>
              </w:rPr>
            </w:pPr>
            <w:r>
              <w:rPr>
                <w:rFonts w:ascii="Candara" w:hAnsi="Candara"/>
              </w:rPr>
              <w:t>Objašnjava tko su osobe koje sudjeluju u radu novinarske redakcije, koje su njihove uloge i zadaće.</w:t>
            </w:r>
          </w:p>
        </w:tc>
        <w:tc>
          <w:tcPr>
            <w:tcW w:w="3260" w:type="dxa"/>
          </w:tcPr>
          <w:p w:rsidR="00775FDF" w:rsidRPr="009D66F2" w:rsidRDefault="00775FDF" w:rsidP="0027004C">
            <w:pPr>
              <w:spacing w:before="0" w:beforeAutospacing="0" w:after="240" w:line="240" w:lineRule="auto"/>
              <w:ind w:left="0"/>
              <w:rPr>
                <w:rFonts w:ascii="Candara" w:hAnsi="Candara" w:cs="Arial"/>
                <w:bCs/>
              </w:rPr>
            </w:pPr>
            <w:r w:rsidRPr="009D66F2">
              <w:rPr>
                <w:rFonts w:ascii="Candara" w:hAnsi="Candara" w:cs="Arial"/>
                <w:bCs/>
              </w:rPr>
              <w:t xml:space="preserve">Potaknuti učenike na </w:t>
            </w:r>
            <w:r>
              <w:rPr>
                <w:rFonts w:ascii="Candara" w:hAnsi="Candara" w:cs="Arial"/>
                <w:bCs/>
              </w:rPr>
              <w:t xml:space="preserve">uočavanje novinarskih načela te na razgovor o novinarskoj etici i o važnosti novinarstva u suvremenome svijetu. </w:t>
            </w:r>
          </w:p>
        </w:tc>
        <w:tc>
          <w:tcPr>
            <w:tcW w:w="2150" w:type="dxa"/>
          </w:tcPr>
          <w:p w:rsidR="00775FDF" w:rsidRPr="00AA034A" w:rsidRDefault="00775FDF" w:rsidP="0027004C">
            <w:pPr>
              <w:spacing w:before="0" w:beforeAutospacing="0" w:after="24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775FDF" w:rsidRPr="00AA034A" w:rsidTr="0027004C">
        <w:trPr>
          <w:trHeight w:val="732"/>
        </w:trPr>
        <w:tc>
          <w:tcPr>
            <w:tcW w:w="704" w:type="dxa"/>
          </w:tcPr>
          <w:p w:rsidR="00775FDF" w:rsidRDefault="00775FDF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105.</w:t>
            </w:r>
          </w:p>
          <w:p w:rsidR="00775FDF" w:rsidRDefault="00775FDF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106.</w:t>
            </w:r>
          </w:p>
        </w:tc>
        <w:tc>
          <w:tcPr>
            <w:tcW w:w="1843" w:type="dxa"/>
          </w:tcPr>
          <w:p w:rsidR="00775FDF" w:rsidRDefault="00775FDF" w:rsidP="0027004C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HRVATSKI JEZIK I KOMUNIKACIJA</w:t>
            </w:r>
          </w:p>
        </w:tc>
        <w:tc>
          <w:tcPr>
            <w:tcW w:w="2664" w:type="dxa"/>
          </w:tcPr>
          <w:p w:rsidR="00775FDF" w:rsidRDefault="00775FDF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</w:pPr>
            <w:r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>Obavijest, vijest, izvješće</w:t>
            </w:r>
          </w:p>
        </w:tc>
        <w:tc>
          <w:tcPr>
            <w:tcW w:w="284" w:type="dxa"/>
          </w:tcPr>
          <w:p w:rsidR="00775FDF" w:rsidRPr="001864D7" w:rsidRDefault="00775FDF" w:rsidP="0027004C">
            <w:pPr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</w:tcPr>
          <w:p w:rsidR="00775FDF" w:rsidRDefault="00775FDF" w:rsidP="0027004C">
            <w:pPr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</w:tcPr>
          <w:p w:rsidR="00775FDF" w:rsidRDefault="00775FDF" w:rsidP="0027004C">
            <w:pPr>
              <w:ind w:left="0"/>
              <w:rPr>
                <w:rFonts w:ascii="Candara" w:hAnsi="Candara" w:cs="Arial"/>
                <w:iCs/>
              </w:rPr>
            </w:pPr>
          </w:p>
        </w:tc>
        <w:tc>
          <w:tcPr>
            <w:tcW w:w="3969" w:type="dxa"/>
          </w:tcPr>
          <w:p w:rsidR="00775FDF" w:rsidRPr="001E3295" w:rsidRDefault="00775FDF" w:rsidP="0027004C">
            <w:pPr>
              <w:spacing w:before="0" w:beforeAutospacing="0"/>
              <w:ind w:left="0"/>
              <w:rPr>
                <w:rFonts w:ascii="Candara" w:eastAsiaTheme="minorHAnsi" w:hAnsi="Candara"/>
                <w:b/>
                <w:bCs/>
              </w:rPr>
            </w:pPr>
            <w:r w:rsidRPr="001E3295">
              <w:rPr>
                <w:rFonts w:ascii="Candara" w:hAnsi="Candara"/>
              </w:rPr>
              <w:t>Navodi razlike između obavijesti, vijesti i izvješća kao različitih pripovjednih vrsta.</w:t>
            </w:r>
          </w:p>
          <w:p w:rsidR="00775FDF" w:rsidRDefault="00775FDF" w:rsidP="0027004C">
            <w:pPr>
              <w:spacing w:before="0" w:beforeAutospacing="0"/>
              <w:ind w:left="0"/>
              <w:rPr>
                <w:rFonts w:ascii="Candara" w:eastAsia="Times New Roman" w:hAnsi="Candara" w:cs="Arial"/>
                <w:b/>
                <w:bCs/>
              </w:rPr>
            </w:pPr>
            <w:r w:rsidRPr="001E3295">
              <w:rPr>
                <w:rFonts w:ascii="Candara" w:eastAsia="Times New Roman" w:hAnsi="Candara" w:cs="Calibri"/>
                <w:lang w:eastAsia="hr-HR"/>
              </w:rPr>
              <w:t>Navodi obilježja i strukturu obavijesti, vijesti i izvješća.</w:t>
            </w:r>
            <w:r>
              <w:rPr>
                <w:rFonts w:ascii="Candara" w:eastAsia="Times New Roman" w:hAnsi="Candara" w:cs="Calibri"/>
                <w:lang w:eastAsia="hr-HR"/>
              </w:rPr>
              <w:t xml:space="preserve"> </w:t>
            </w:r>
            <w:r>
              <w:rPr>
                <w:rFonts w:ascii="Candara" w:eastAsia="Times New Roman" w:hAnsi="Candara" w:cs="Arial"/>
              </w:rPr>
              <w:t xml:space="preserve">Piše objektivne pripovjedne tekstove (obavijest, vijest, izvješće) u skladu sa zadanom temom i prema planu pisanja. </w:t>
            </w:r>
          </w:p>
          <w:p w:rsidR="00775FDF" w:rsidRDefault="00775FDF" w:rsidP="0027004C">
            <w:pPr>
              <w:tabs>
                <w:tab w:val="left" w:pos="1738"/>
                <w:tab w:val="left" w:pos="2445"/>
              </w:tabs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>
              <w:rPr>
                <w:rFonts w:ascii="Candara" w:hAnsi="Candara"/>
              </w:rPr>
              <w:t>Obrazlaže pozitivan i negativan utjecaj medijskih tekstova na razvoj stavova i vrijednosti.</w:t>
            </w:r>
          </w:p>
        </w:tc>
        <w:tc>
          <w:tcPr>
            <w:tcW w:w="3260" w:type="dxa"/>
          </w:tcPr>
          <w:p w:rsidR="00775FDF" w:rsidRPr="009D66F2" w:rsidRDefault="00775FDF" w:rsidP="0027004C">
            <w:pPr>
              <w:spacing w:before="0" w:beforeAutospacing="0" w:line="240" w:lineRule="auto"/>
              <w:ind w:left="0"/>
              <w:rPr>
                <w:rFonts w:ascii="Candara" w:hAnsi="Candara" w:cs="Arial"/>
                <w:bCs/>
              </w:rPr>
            </w:pPr>
            <w:r w:rsidRPr="009D66F2">
              <w:rPr>
                <w:rFonts w:ascii="Candara" w:hAnsi="Candara" w:cs="Arial"/>
                <w:bCs/>
              </w:rPr>
              <w:t>Potaknuti učenik</w:t>
            </w:r>
            <w:r>
              <w:rPr>
                <w:rFonts w:ascii="Candara" w:hAnsi="Candara" w:cs="Arial"/>
                <w:bCs/>
              </w:rPr>
              <w:t>e</w:t>
            </w:r>
            <w:r w:rsidRPr="009D66F2">
              <w:rPr>
                <w:rFonts w:ascii="Candara" w:hAnsi="Candara" w:cs="Arial"/>
                <w:bCs/>
              </w:rPr>
              <w:t xml:space="preserve"> na uočavanje razlika između obavijesti, vijesti i izvješća</w:t>
            </w:r>
            <w:r>
              <w:rPr>
                <w:rFonts w:ascii="Candara" w:hAnsi="Candara" w:cs="Arial"/>
                <w:bCs/>
              </w:rPr>
              <w:t xml:space="preserve"> te na iznošenje njihovih obilježja i strukture. </w:t>
            </w:r>
            <w:r w:rsidRPr="009D66F2">
              <w:rPr>
                <w:rFonts w:ascii="Candara" w:hAnsi="Candara" w:cs="Arial"/>
                <w:bCs/>
              </w:rPr>
              <w:t>Potaknuti ih na pisanje obavijesti, vijesti i/ili izvješća.</w:t>
            </w:r>
          </w:p>
        </w:tc>
        <w:tc>
          <w:tcPr>
            <w:tcW w:w="2150" w:type="dxa"/>
          </w:tcPr>
          <w:p w:rsidR="00775FDF" w:rsidRPr="00AA034A" w:rsidRDefault="00775FDF" w:rsidP="0027004C">
            <w:pPr>
              <w:spacing w:before="0" w:beforeAutospacing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775FDF" w:rsidRPr="00AA034A" w:rsidTr="0027004C">
        <w:trPr>
          <w:trHeight w:val="732"/>
        </w:trPr>
        <w:tc>
          <w:tcPr>
            <w:tcW w:w="704" w:type="dxa"/>
          </w:tcPr>
          <w:p w:rsidR="00775FDF" w:rsidRDefault="00775FDF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lastRenderedPageBreak/>
              <w:t>107.</w:t>
            </w:r>
          </w:p>
        </w:tc>
        <w:tc>
          <w:tcPr>
            <w:tcW w:w="1843" w:type="dxa"/>
          </w:tcPr>
          <w:p w:rsidR="00775FDF" w:rsidRDefault="00775FDF" w:rsidP="0027004C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KNJIŽEVNOST I STVARALAŠTVO</w:t>
            </w:r>
          </w:p>
        </w:tc>
        <w:tc>
          <w:tcPr>
            <w:tcW w:w="2664" w:type="dxa"/>
          </w:tcPr>
          <w:p w:rsidR="00775FDF" w:rsidRDefault="00775FDF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</w:pPr>
            <w:r w:rsidRPr="001864D7"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 xml:space="preserve">Nikola Šop, </w:t>
            </w:r>
            <w:r w:rsidRPr="001864D7">
              <w:rPr>
                <w:rFonts w:ascii="Candara" w:eastAsia="Times New Roman" w:hAnsi="Candara"/>
                <w:b/>
                <w:bCs/>
                <w:i/>
                <w:iCs/>
                <w:color w:val="2F5496" w:themeColor="accent1" w:themeShade="BF"/>
              </w:rPr>
              <w:t>Poziv dragom Isusu</w:t>
            </w:r>
          </w:p>
        </w:tc>
        <w:tc>
          <w:tcPr>
            <w:tcW w:w="284" w:type="dxa"/>
          </w:tcPr>
          <w:p w:rsidR="00775FDF" w:rsidRDefault="00775FDF" w:rsidP="0027004C">
            <w:pPr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</w:tcPr>
          <w:p w:rsidR="00775FDF" w:rsidRDefault="00775FDF" w:rsidP="0027004C">
            <w:pPr>
              <w:ind w:left="0"/>
              <w:rPr>
                <w:rFonts w:ascii="Candara" w:hAnsi="Candara" w:cs="Arial"/>
              </w:rPr>
            </w:pPr>
          </w:p>
        </w:tc>
        <w:tc>
          <w:tcPr>
            <w:tcW w:w="284" w:type="dxa"/>
          </w:tcPr>
          <w:p w:rsidR="00775FDF" w:rsidRDefault="00775FDF" w:rsidP="0027004C">
            <w:pPr>
              <w:ind w:left="0"/>
              <w:rPr>
                <w:rFonts w:ascii="Candara" w:hAnsi="Candara" w:cs="Arial"/>
                <w:iCs/>
              </w:rPr>
            </w:pPr>
          </w:p>
        </w:tc>
        <w:tc>
          <w:tcPr>
            <w:tcW w:w="3969" w:type="dxa"/>
          </w:tcPr>
          <w:p w:rsidR="00775FDF" w:rsidRPr="001E3295" w:rsidRDefault="00775FDF" w:rsidP="0027004C">
            <w:pPr>
              <w:suppressAutoHyphens/>
              <w:autoSpaceDN w:val="0"/>
              <w:spacing w:before="0" w:beforeAutospacing="0" w:line="240" w:lineRule="auto"/>
              <w:ind w:left="0"/>
              <w:textAlignment w:val="baseline"/>
              <w:rPr>
                <w:rFonts w:ascii="Candara" w:hAnsi="Candara"/>
              </w:rPr>
            </w:pPr>
            <w:r w:rsidRPr="001E3295">
              <w:rPr>
                <w:rFonts w:ascii="Candara" w:hAnsi="Candara"/>
              </w:rPr>
              <w:t>Prepoznaje osjećaje i raspoloženje u tekstu; izražava doživljaj književnoga teksta; komentira i obrazlaže vlastito razumijevanje književnoga teksta.</w:t>
            </w:r>
          </w:p>
          <w:p w:rsidR="00775FDF" w:rsidRDefault="00775FDF" w:rsidP="0027004C">
            <w:pPr>
              <w:suppressAutoHyphens/>
              <w:autoSpaceDN w:val="0"/>
              <w:spacing w:before="0" w:beforeAutospacing="0" w:line="240" w:lineRule="auto"/>
              <w:ind w:left="0"/>
              <w:textAlignment w:val="baseline"/>
              <w:rPr>
                <w:rFonts w:ascii="Candara" w:hAnsi="Candara"/>
              </w:rPr>
            </w:pPr>
            <w:r w:rsidRPr="001E3295">
              <w:rPr>
                <w:rFonts w:ascii="Candara" w:hAnsi="Candara"/>
              </w:rPr>
              <w:t>Izdvaja religiozne motive; otkriva značenje teksta na temelju suodnosa motiva i teme.</w:t>
            </w:r>
            <w:r>
              <w:rPr>
                <w:rFonts w:ascii="Candara" w:hAnsi="Candara"/>
              </w:rPr>
              <w:t xml:space="preserve"> </w:t>
            </w:r>
            <w:r w:rsidRPr="009807AC">
              <w:rPr>
                <w:rFonts w:ascii="Candara" w:hAnsi="Candara"/>
                <w:color w:val="231F20"/>
                <w:shd w:val="clear" w:color="auto" w:fill="FFFFFF"/>
              </w:rPr>
              <w:t xml:space="preserve">Uočava svrhu književnoga teksta: </w:t>
            </w:r>
            <w:r>
              <w:rPr>
                <w:rFonts w:ascii="Candara" w:hAnsi="Candara"/>
                <w:color w:val="231F20"/>
                <w:shd w:val="clear" w:color="auto" w:fill="FFFFFF"/>
              </w:rPr>
              <w:t>iskazivanje ljubavi i poštovanja prema Isusu. P</w:t>
            </w:r>
            <w:r w:rsidRPr="00A94519">
              <w:rPr>
                <w:rFonts w:ascii="Candara" w:hAnsi="Candara"/>
                <w:color w:val="231F20"/>
                <w:shd w:val="clear" w:color="auto" w:fill="FFFFFF"/>
              </w:rPr>
              <w:t>repoznaje i navodi primjere jezično-stilskih obilježja književnoga teksta:</w:t>
            </w:r>
            <w:r>
              <w:rPr>
                <w:rFonts w:ascii="Candara" w:hAnsi="Candara"/>
                <w:color w:val="231F20"/>
                <w:shd w:val="clear" w:color="auto" w:fill="FFFFFF"/>
              </w:rPr>
              <w:t xml:space="preserve"> prepoznaje preneseno značenje i kontrast te objašnjava njihovo značenje. </w:t>
            </w:r>
            <w:r>
              <w:rPr>
                <w:rFonts w:ascii="Candara" w:hAnsi="Candara"/>
              </w:rPr>
              <w:t>Prepoznaje strukturu književnoga teksta.</w:t>
            </w:r>
          </w:p>
          <w:p w:rsidR="00775FDF" w:rsidRDefault="00775FDF" w:rsidP="0027004C">
            <w:pPr>
              <w:tabs>
                <w:tab w:val="left" w:pos="1738"/>
                <w:tab w:val="left" w:pos="2445"/>
              </w:tabs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</w:p>
        </w:tc>
        <w:tc>
          <w:tcPr>
            <w:tcW w:w="3260" w:type="dxa"/>
          </w:tcPr>
          <w:p w:rsidR="00775FDF" w:rsidRDefault="00775FDF" w:rsidP="0027004C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</w:rPr>
              <w:t>Potaknuti učenike na izražavanje doživljaja književnoga teksta te na uočavanje i razlikovanje književnih obilježja. Poticati učenike na prepoznavanje</w:t>
            </w:r>
            <w:r w:rsidRPr="00C55A70">
              <w:rPr>
                <w:rFonts w:ascii="Candara" w:hAnsi="Candara" w:cs="Arial"/>
              </w:rPr>
              <w:t xml:space="preserve"> etičk</w:t>
            </w:r>
            <w:r>
              <w:rPr>
                <w:rFonts w:ascii="Candara" w:hAnsi="Candara" w:cs="Arial"/>
              </w:rPr>
              <w:t>e</w:t>
            </w:r>
            <w:r w:rsidRPr="00C55A70">
              <w:rPr>
                <w:rFonts w:ascii="Candara" w:hAnsi="Candara" w:cs="Arial"/>
              </w:rPr>
              <w:t xml:space="preserve"> vrijednost</w:t>
            </w:r>
            <w:r>
              <w:rPr>
                <w:rFonts w:ascii="Candara" w:hAnsi="Candara" w:cs="Arial"/>
              </w:rPr>
              <w:t>i</w:t>
            </w:r>
            <w:r w:rsidRPr="00C55A70">
              <w:rPr>
                <w:rFonts w:ascii="Candara" w:hAnsi="Candara" w:cs="Arial"/>
              </w:rPr>
              <w:t xml:space="preserve"> teksta</w:t>
            </w:r>
            <w:r>
              <w:rPr>
                <w:rFonts w:ascii="Candara" w:hAnsi="Candara" w:cs="Arial"/>
              </w:rPr>
              <w:t xml:space="preserve"> te na povezivanje stavova iznijetih u tekstu s vlastitim životnim stavovima i svijetom koji ih okružuje</w:t>
            </w:r>
            <w:r w:rsidRPr="00C55A70">
              <w:rPr>
                <w:rFonts w:ascii="Candara" w:hAnsi="Candara" w:cs="Arial"/>
              </w:rPr>
              <w:t>.</w:t>
            </w:r>
          </w:p>
        </w:tc>
        <w:tc>
          <w:tcPr>
            <w:tcW w:w="2150" w:type="dxa"/>
          </w:tcPr>
          <w:p w:rsidR="00775FDF" w:rsidRPr="00AA034A" w:rsidRDefault="00775FDF" w:rsidP="0027004C">
            <w:pPr>
              <w:spacing w:before="0" w:beforeAutospacing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775FDF" w:rsidRPr="00AA034A" w:rsidTr="0027004C">
        <w:trPr>
          <w:trHeight w:val="732"/>
        </w:trPr>
        <w:tc>
          <w:tcPr>
            <w:tcW w:w="704" w:type="dxa"/>
          </w:tcPr>
          <w:p w:rsidR="00775FDF" w:rsidRDefault="00775FDF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108.</w:t>
            </w:r>
          </w:p>
          <w:p w:rsidR="00775FDF" w:rsidRDefault="00775FDF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109.</w:t>
            </w:r>
          </w:p>
        </w:tc>
        <w:tc>
          <w:tcPr>
            <w:tcW w:w="1843" w:type="dxa"/>
          </w:tcPr>
          <w:p w:rsidR="00775FDF" w:rsidRDefault="00775FDF" w:rsidP="0027004C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KNJIŽEVNOST I STVARALAŠTVO</w:t>
            </w:r>
          </w:p>
        </w:tc>
        <w:tc>
          <w:tcPr>
            <w:tcW w:w="2664" w:type="dxa"/>
          </w:tcPr>
          <w:p w:rsidR="00775FDF" w:rsidRPr="001864D7" w:rsidRDefault="00775FDF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</w:pPr>
            <w:r w:rsidRPr="00A829CC"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 xml:space="preserve">Zadatci za vrednovanje učeničkih postignuća s ispravkom – </w:t>
            </w:r>
            <w:r w:rsidRPr="00A829CC">
              <w:rPr>
                <w:rFonts w:ascii="Candara" w:eastAsia="Times New Roman" w:hAnsi="Candara"/>
                <w:bCs/>
                <w:iCs/>
                <w:color w:val="000000" w:themeColor="text1"/>
              </w:rPr>
              <w:t>razumijem što čitam (lirika)</w:t>
            </w:r>
          </w:p>
        </w:tc>
        <w:tc>
          <w:tcPr>
            <w:tcW w:w="284" w:type="dxa"/>
          </w:tcPr>
          <w:p w:rsidR="00775FDF" w:rsidRDefault="00775FDF" w:rsidP="0027004C">
            <w:pPr>
              <w:ind w:left="0"/>
              <w:rPr>
                <w:rFonts w:ascii="Candara" w:hAnsi="Candara" w:cs="Arial"/>
              </w:rPr>
            </w:pPr>
          </w:p>
        </w:tc>
        <w:tc>
          <w:tcPr>
            <w:tcW w:w="283" w:type="dxa"/>
          </w:tcPr>
          <w:p w:rsidR="00775FDF" w:rsidRDefault="00775FDF" w:rsidP="0027004C">
            <w:pPr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</w:tcPr>
          <w:p w:rsidR="00775FDF" w:rsidRDefault="00775FDF" w:rsidP="0027004C">
            <w:pPr>
              <w:ind w:left="0"/>
              <w:rPr>
                <w:rFonts w:ascii="Candara" w:hAnsi="Candara" w:cs="Arial"/>
                <w:iCs/>
              </w:rPr>
            </w:pPr>
            <w:r>
              <w:rPr>
                <w:rFonts w:ascii="Candara" w:hAnsi="Candara" w:cs="Arial"/>
                <w:iCs/>
              </w:rPr>
              <w:t>1</w:t>
            </w:r>
          </w:p>
        </w:tc>
        <w:tc>
          <w:tcPr>
            <w:tcW w:w="3969" w:type="dxa"/>
          </w:tcPr>
          <w:p w:rsidR="00775FDF" w:rsidRDefault="00775FDF" w:rsidP="0027004C">
            <w:pPr>
              <w:tabs>
                <w:tab w:val="left" w:pos="1738"/>
                <w:tab w:val="left" w:pos="2445"/>
              </w:tabs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 w:rsidRPr="0098403F">
              <w:rPr>
                <w:rFonts w:ascii="Candara" w:hAnsi="Candara" w:cs="Arial"/>
              </w:rPr>
              <w:t xml:space="preserve">Čita </w:t>
            </w:r>
            <w:r>
              <w:rPr>
                <w:rFonts w:ascii="Candara" w:hAnsi="Candara" w:cs="Arial"/>
              </w:rPr>
              <w:t>lirsku pjesmu</w:t>
            </w:r>
            <w:r w:rsidRPr="0098403F">
              <w:rPr>
                <w:rFonts w:ascii="Candara" w:hAnsi="Candara" w:cs="Arial"/>
              </w:rPr>
              <w:t xml:space="preserve"> s razumijevanjem i </w:t>
            </w:r>
            <w:r>
              <w:rPr>
                <w:rFonts w:ascii="Candara" w:hAnsi="Candara" w:cs="Arial"/>
              </w:rPr>
              <w:t xml:space="preserve">rješava zadatke u kojima pokazuje sposobnost uočavanja i zaključivanja. Prepoznaje i </w:t>
            </w:r>
            <w:proofErr w:type="spellStart"/>
            <w:r>
              <w:rPr>
                <w:rFonts w:ascii="Candara" w:hAnsi="Candara" w:cs="Arial"/>
              </w:rPr>
              <w:t>oprimjeruje</w:t>
            </w:r>
            <w:proofErr w:type="spellEnd"/>
            <w:r>
              <w:rPr>
                <w:rFonts w:ascii="Candara" w:hAnsi="Candara" w:cs="Arial"/>
              </w:rPr>
              <w:t xml:space="preserve"> književnoteoretske pojmove.</w:t>
            </w:r>
          </w:p>
          <w:p w:rsidR="00775FDF" w:rsidRDefault="00775FDF" w:rsidP="0027004C">
            <w:pPr>
              <w:tabs>
                <w:tab w:val="left" w:pos="1738"/>
                <w:tab w:val="left" w:pos="2445"/>
              </w:tabs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 w:rsidRPr="0098403F">
              <w:rPr>
                <w:rFonts w:ascii="Candara" w:hAnsi="Candara"/>
              </w:rPr>
              <w:t>Uočava vlastite pogreške tijekom ispravka pisane provjere znanja te ih ispravlja i pravilno oblikuje prema zadanoj uputi.</w:t>
            </w:r>
          </w:p>
        </w:tc>
        <w:tc>
          <w:tcPr>
            <w:tcW w:w="3260" w:type="dxa"/>
          </w:tcPr>
          <w:p w:rsidR="00775FDF" w:rsidRPr="00F3104D" w:rsidRDefault="00775FDF" w:rsidP="0027004C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 w:rsidRPr="00F3104D">
              <w:rPr>
                <w:rFonts w:ascii="Candara" w:hAnsi="Candara" w:cs="Arial"/>
              </w:rPr>
              <w:t xml:space="preserve">Poticati učenike na čitanje s razumijevanjem i primjenu književnoteorijskih znanja. </w:t>
            </w:r>
            <w:r w:rsidRPr="00F3104D">
              <w:rPr>
                <w:rFonts w:ascii="Candara" w:hAnsi="Candara"/>
              </w:rPr>
              <w:t xml:space="preserve"> Osvijestiti učenicima gradivo iz književnosti koje nisu u potpunosti usvojili te ih uputiti u način na koji će ispraviti pogrešno riješene zadatke.</w:t>
            </w:r>
          </w:p>
        </w:tc>
        <w:tc>
          <w:tcPr>
            <w:tcW w:w="2150" w:type="dxa"/>
          </w:tcPr>
          <w:p w:rsidR="00775FDF" w:rsidRPr="00AA034A" w:rsidRDefault="00775FDF" w:rsidP="0027004C">
            <w:pPr>
              <w:spacing w:before="0" w:beforeAutospacing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775FDF" w:rsidRPr="00AA034A" w:rsidTr="0027004C">
        <w:trPr>
          <w:trHeight w:val="732"/>
        </w:trPr>
        <w:tc>
          <w:tcPr>
            <w:tcW w:w="704" w:type="dxa"/>
          </w:tcPr>
          <w:p w:rsidR="00775FDF" w:rsidRDefault="00775FDF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110.</w:t>
            </w:r>
          </w:p>
        </w:tc>
        <w:tc>
          <w:tcPr>
            <w:tcW w:w="1843" w:type="dxa"/>
          </w:tcPr>
          <w:p w:rsidR="00775FDF" w:rsidRDefault="00775FDF" w:rsidP="0027004C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KULTURA I MEDIJI</w:t>
            </w:r>
          </w:p>
        </w:tc>
        <w:tc>
          <w:tcPr>
            <w:tcW w:w="2664" w:type="dxa"/>
          </w:tcPr>
          <w:p w:rsidR="00775FDF" w:rsidRPr="00A829CC" w:rsidRDefault="00775FDF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</w:pPr>
            <w:r w:rsidRPr="00A829CC"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 xml:space="preserve">Neknjiževni tekst, </w:t>
            </w:r>
            <w:r w:rsidRPr="00A829CC">
              <w:rPr>
                <w:rFonts w:ascii="Candara" w:eastAsia="Times New Roman" w:hAnsi="Candara"/>
                <w:b/>
                <w:bCs/>
                <w:i/>
                <w:iCs/>
                <w:color w:val="2F5496" w:themeColor="accent1" w:themeShade="BF"/>
              </w:rPr>
              <w:t>Zdravo u novi dan</w:t>
            </w:r>
          </w:p>
        </w:tc>
        <w:tc>
          <w:tcPr>
            <w:tcW w:w="284" w:type="dxa"/>
          </w:tcPr>
          <w:p w:rsidR="00775FDF" w:rsidRDefault="00775FDF" w:rsidP="0027004C">
            <w:pPr>
              <w:ind w:left="0"/>
              <w:rPr>
                <w:rFonts w:ascii="Candara" w:hAnsi="Candara" w:cs="Arial"/>
              </w:rPr>
            </w:pPr>
          </w:p>
        </w:tc>
        <w:tc>
          <w:tcPr>
            <w:tcW w:w="283" w:type="dxa"/>
          </w:tcPr>
          <w:p w:rsidR="00775FDF" w:rsidRDefault="00775FDF" w:rsidP="0027004C">
            <w:pPr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</w:tcPr>
          <w:p w:rsidR="00775FDF" w:rsidRDefault="00775FDF" w:rsidP="0027004C">
            <w:pPr>
              <w:ind w:left="0"/>
              <w:rPr>
                <w:rFonts w:ascii="Candara" w:hAnsi="Candara" w:cs="Arial"/>
                <w:iCs/>
              </w:rPr>
            </w:pPr>
          </w:p>
        </w:tc>
        <w:tc>
          <w:tcPr>
            <w:tcW w:w="3969" w:type="dxa"/>
          </w:tcPr>
          <w:p w:rsidR="00775FDF" w:rsidRDefault="00775FDF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</w:rPr>
            </w:pPr>
            <w:r w:rsidRPr="001E3295">
              <w:rPr>
                <w:rFonts w:ascii="Candara" w:eastAsia="Times New Roman" w:hAnsi="Candara" w:cs="Calibri"/>
                <w:lang w:eastAsia="hr-HR"/>
              </w:rPr>
              <w:t>Objašnjava zašto je važno razvijati zdrave prehrambene navike od najranije dobi.</w:t>
            </w:r>
            <w:r>
              <w:rPr>
                <w:rFonts w:ascii="Candara" w:eastAsia="Times New Roman" w:hAnsi="Candara" w:cs="Calibri"/>
                <w:lang w:eastAsia="hr-HR"/>
              </w:rPr>
              <w:t xml:space="preserve"> </w:t>
            </w:r>
            <w:r>
              <w:rPr>
                <w:rFonts w:ascii="Candara" w:hAnsi="Candara"/>
              </w:rPr>
              <w:t xml:space="preserve">Navodi primjere zdrave i nezdrave hrane o kojoj je riječ u radijskoj emisiji učenika Osnovne škole „Mladost“ iz Osijeka. </w:t>
            </w:r>
          </w:p>
          <w:p w:rsidR="00775FDF" w:rsidRDefault="00775FDF" w:rsidP="0027004C">
            <w:pPr>
              <w:tabs>
                <w:tab w:val="left" w:pos="1738"/>
                <w:tab w:val="left" w:pos="2445"/>
              </w:tabs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>
              <w:rPr>
                <w:rFonts w:ascii="Candara" w:hAnsi="Candara"/>
              </w:rPr>
              <w:t xml:space="preserve">Predlaže načine na koje je moguće poticati učenike da se zdravo hrane i </w:t>
            </w:r>
            <w:r>
              <w:rPr>
                <w:rFonts w:ascii="Candara" w:hAnsi="Candara"/>
              </w:rPr>
              <w:lastRenderedPageBreak/>
              <w:t>borave na zraku kako bi bili zdraviji i sretniji.</w:t>
            </w:r>
          </w:p>
        </w:tc>
        <w:tc>
          <w:tcPr>
            <w:tcW w:w="3260" w:type="dxa"/>
          </w:tcPr>
          <w:p w:rsidR="00775FDF" w:rsidRPr="00D01FF0" w:rsidRDefault="00775FDF" w:rsidP="0027004C">
            <w:pPr>
              <w:spacing w:before="0" w:beforeAutospacing="0" w:line="240" w:lineRule="auto"/>
              <w:ind w:left="0"/>
              <w:rPr>
                <w:rFonts w:ascii="Candara" w:hAnsi="Candara" w:cs="Arial"/>
                <w:bCs/>
              </w:rPr>
            </w:pPr>
            <w:r w:rsidRPr="00D01FF0">
              <w:rPr>
                <w:rFonts w:ascii="Candara" w:hAnsi="Candara" w:cs="Arial"/>
                <w:bCs/>
              </w:rPr>
              <w:lastRenderedPageBreak/>
              <w:t xml:space="preserve">Potaknuti učenike na </w:t>
            </w:r>
            <w:r>
              <w:rPr>
                <w:rFonts w:ascii="Candara" w:hAnsi="Candara" w:cs="Arial"/>
                <w:bCs/>
              </w:rPr>
              <w:t xml:space="preserve">usporedbu </w:t>
            </w:r>
            <w:r w:rsidRPr="00D01FF0">
              <w:rPr>
                <w:rFonts w:ascii="Candara" w:hAnsi="Candara" w:cs="Arial"/>
                <w:bCs/>
              </w:rPr>
              <w:t xml:space="preserve">zdravih </w:t>
            </w:r>
            <w:r>
              <w:rPr>
                <w:rFonts w:ascii="Candara" w:hAnsi="Candara" w:cs="Arial"/>
                <w:bCs/>
              </w:rPr>
              <w:t xml:space="preserve">i nezdravih </w:t>
            </w:r>
            <w:r w:rsidRPr="00D01FF0">
              <w:rPr>
                <w:rFonts w:ascii="Candara" w:hAnsi="Candara" w:cs="Arial"/>
                <w:bCs/>
              </w:rPr>
              <w:t>prehrambenih navika</w:t>
            </w:r>
            <w:r>
              <w:rPr>
                <w:rFonts w:ascii="Candara" w:hAnsi="Candara" w:cs="Arial"/>
                <w:bCs/>
              </w:rPr>
              <w:t xml:space="preserve"> te na iznošenje prijedloga za zdravu prehranu i zdrav život. Potaknuti ih na iznošenje zaključaka o tome kako zdrava prehrana utječe na zdrav život.</w:t>
            </w:r>
          </w:p>
        </w:tc>
        <w:tc>
          <w:tcPr>
            <w:tcW w:w="2150" w:type="dxa"/>
          </w:tcPr>
          <w:p w:rsidR="00775FDF" w:rsidRPr="00AA034A" w:rsidRDefault="00775FDF" w:rsidP="0027004C">
            <w:pPr>
              <w:spacing w:before="0" w:beforeAutospacing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775FDF" w:rsidRPr="00AA034A" w:rsidTr="0027004C">
        <w:trPr>
          <w:trHeight w:val="732"/>
        </w:trPr>
        <w:tc>
          <w:tcPr>
            <w:tcW w:w="704" w:type="dxa"/>
          </w:tcPr>
          <w:p w:rsidR="00775FDF" w:rsidRDefault="00775FDF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111.</w:t>
            </w:r>
          </w:p>
        </w:tc>
        <w:tc>
          <w:tcPr>
            <w:tcW w:w="1843" w:type="dxa"/>
          </w:tcPr>
          <w:p w:rsidR="00775FDF" w:rsidRDefault="00775FDF" w:rsidP="0027004C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HRVATSKI JEZIK I KOMUNIKACIJA</w:t>
            </w:r>
          </w:p>
        </w:tc>
        <w:tc>
          <w:tcPr>
            <w:tcW w:w="2664" w:type="dxa"/>
          </w:tcPr>
          <w:p w:rsidR="00775FDF" w:rsidRPr="008D1267" w:rsidRDefault="00775FDF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/>
                <w:bCs/>
                <w:iCs/>
                <w:color w:val="000000" w:themeColor="text1"/>
              </w:rPr>
            </w:pPr>
            <w:r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 xml:space="preserve">Ponavljanje i usustavljivanje jezičnoga gradiva </w:t>
            </w:r>
            <w:r>
              <w:rPr>
                <w:rFonts w:ascii="Candara" w:eastAsia="Times New Roman" w:hAnsi="Candara"/>
                <w:bCs/>
                <w:iCs/>
                <w:color w:val="000000" w:themeColor="text1"/>
              </w:rPr>
              <w:t>(rečenični dijelovi) - izrada umne mape s pregledom cjeline</w:t>
            </w:r>
          </w:p>
        </w:tc>
        <w:tc>
          <w:tcPr>
            <w:tcW w:w="284" w:type="dxa"/>
          </w:tcPr>
          <w:p w:rsidR="00775FDF" w:rsidRDefault="00775FDF" w:rsidP="0027004C">
            <w:pPr>
              <w:ind w:left="0"/>
              <w:rPr>
                <w:rFonts w:ascii="Candara" w:hAnsi="Candara" w:cs="Arial"/>
              </w:rPr>
            </w:pPr>
          </w:p>
        </w:tc>
        <w:tc>
          <w:tcPr>
            <w:tcW w:w="283" w:type="dxa"/>
          </w:tcPr>
          <w:p w:rsidR="00775FDF" w:rsidRDefault="00775FDF" w:rsidP="0027004C">
            <w:pPr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</w:tcPr>
          <w:p w:rsidR="00775FDF" w:rsidRDefault="00775FDF" w:rsidP="0027004C">
            <w:pPr>
              <w:ind w:left="0"/>
              <w:rPr>
                <w:rFonts w:ascii="Candara" w:hAnsi="Candara" w:cs="Arial"/>
                <w:iCs/>
              </w:rPr>
            </w:pPr>
          </w:p>
        </w:tc>
        <w:tc>
          <w:tcPr>
            <w:tcW w:w="3969" w:type="dxa"/>
          </w:tcPr>
          <w:p w:rsidR="00775FDF" w:rsidRPr="001E3295" w:rsidRDefault="00775FDF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 w:cs="Calibri"/>
                <w:lang w:eastAsia="hr-HR"/>
              </w:rPr>
            </w:pPr>
            <w:r w:rsidRPr="004A1F51">
              <w:rPr>
                <w:rFonts w:ascii="Candara" w:hAnsi="Candara" w:cs="Arial"/>
              </w:rPr>
              <w:t xml:space="preserve">Učenik ponavlja jezično gradivo o </w:t>
            </w:r>
            <w:r>
              <w:rPr>
                <w:rFonts w:ascii="Candara" w:hAnsi="Candara" w:cs="Arial"/>
              </w:rPr>
              <w:t>rečeničnim dijelovima</w:t>
            </w:r>
            <w:r w:rsidRPr="004A1F51">
              <w:rPr>
                <w:rFonts w:ascii="Candara" w:hAnsi="Candara" w:cs="Arial"/>
              </w:rPr>
              <w:t xml:space="preserve"> </w:t>
            </w:r>
            <w:r>
              <w:rPr>
                <w:rFonts w:ascii="Candara" w:hAnsi="Candara" w:cs="Arial"/>
              </w:rPr>
              <w:t>izrađujući umnu mapu s pregledom cjeline.</w:t>
            </w:r>
          </w:p>
        </w:tc>
        <w:tc>
          <w:tcPr>
            <w:tcW w:w="3260" w:type="dxa"/>
          </w:tcPr>
          <w:p w:rsidR="00775FDF" w:rsidRPr="00D01FF0" w:rsidRDefault="00775FDF" w:rsidP="0027004C">
            <w:pPr>
              <w:spacing w:before="0" w:beforeAutospacing="0" w:line="240" w:lineRule="auto"/>
              <w:ind w:left="0"/>
              <w:rPr>
                <w:rFonts w:ascii="Candara" w:hAnsi="Candara" w:cs="Arial"/>
                <w:bCs/>
              </w:rPr>
            </w:pPr>
            <w:r>
              <w:rPr>
                <w:rFonts w:ascii="Candara" w:hAnsi="Candara" w:cs="Arial"/>
              </w:rPr>
              <w:t>Poticati učenike na ponavljanje jezičnih sadržaja tijekom izrade umne mape s pregledom cjeline.</w:t>
            </w:r>
          </w:p>
        </w:tc>
        <w:tc>
          <w:tcPr>
            <w:tcW w:w="2150" w:type="dxa"/>
          </w:tcPr>
          <w:p w:rsidR="00775FDF" w:rsidRPr="00AA034A" w:rsidRDefault="00775FDF" w:rsidP="0027004C">
            <w:pPr>
              <w:spacing w:before="0" w:beforeAutospacing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775FDF" w:rsidRPr="00AA034A" w:rsidTr="0027004C">
        <w:trPr>
          <w:trHeight w:val="732"/>
        </w:trPr>
        <w:tc>
          <w:tcPr>
            <w:tcW w:w="704" w:type="dxa"/>
          </w:tcPr>
          <w:p w:rsidR="00775FDF" w:rsidRDefault="00775FDF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112.</w:t>
            </w:r>
          </w:p>
          <w:p w:rsidR="00775FDF" w:rsidRDefault="00775FDF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113.</w:t>
            </w:r>
          </w:p>
        </w:tc>
        <w:tc>
          <w:tcPr>
            <w:tcW w:w="1843" w:type="dxa"/>
          </w:tcPr>
          <w:p w:rsidR="00775FDF" w:rsidRDefault="00775FDF" w:rsidP="0027004C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KNJIŽEVNOST I STVARALAŠTVO</w:t>
            </w:r>
          </w:p>
        </w:tc>
        <w:tc>
          <w:tcPr>
            <w:tcW w:w="2664" w:type="dxa"/>
          </w:tcPr>
          <w:p w:rsidR="00775FDF" w:rsidRPr="00A829CC" w:rsidRDefault="00775FDF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</w:pPr>
            <w:r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>Književno djelo za cjelovito čitanje</w:t>
            </w:r>
          </w:p>
        </w:tc>
        <w:tc>
          <w:tcPr>
            <w:tcW w:w="284" w:type="dxa"/>
          </w:tcPr>
          <w:p w:rsidR="00775FDF" w:rsidRDefault="00775FDF" w:rsidP="0027004C">
            <w:pPr>
              <w:ind w:left="0"/>
              <w:rPr>
                <w:rFonts w:ascii="Candara" w:hAnsi="Candara" w:cs="Arial"/>
              </w:rPr>
            </w:pPr>
          </w:p>
        </w:tc>
        <w:tc>
          <w:tcPr>
            <w:tcW w:w="283" w:type="dxa"/>
          </w:tcPr>
          <w:p w:rsidR="00775FDF" w:rsidRDefault="00775FDF" w:rsidP="0027004C">
            <w:pPr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</w:tcPr>
          <w:p w:rsidR="00775FDF" w:rsidRDefault="00775FDF" w:rsidP="0027004C">
            <w:pPr>
              <w:ind w:left="0"/>
              <w:rPr>
                <w:rFonts w:ascii="Candara" w:hAnsi="Candara" w:cs="Arial"/>
                <w:iCs/>
              </w:rPr>
            </w:pPr>
            <w:r>
              <w:rPr>
                <w:rFonts w:ascii="Candara" w:hAnsi="Candara" w:cs="Arial"/>
                <w:iCs/>
              </w:rPr>
              <w:t>1</w:t>
            </w:r>
          </w:p>
        </w:tc>
        <w:tc>
          <w:tcPr>
            <w:tcW w:w="3969" w:type="dxa"/>
          </w:tcPr>
          <w:p w:rsidR="00775FDF" w:rsidRPr="00021530" w:rsidRDefault="00775FDF" w:rsidP="0027004C">
            <w:pPr>
              <w:spacing w:line="240" w:lineRule="auto"/>
              <w:ind w:left="0"/>
              <w:rPr>
                <w:rFonts w:ascii="Candara" w:hAnsi="Candara"/>
              </w:rPr>
            </w:pPr>
            <w:r w:rsidRPr="00021530">
              <w:rPr>
                <w:rFonts w:ascii="Candara" w:hAnsi="Candara"/>
              </w:rPr>
              <w:t>Čita cjelovito književno djelo i interpretira ga prema uputama učiteljice/učitelja ili samostalno, prema dogovoru s učiteljem/učiteljicom.</w:t>
            </w:r>
          </w:p>
        </w:tc>
        <w:tc>
          <w:tcPr>
            <w:tcW w:w="3260" w:type="dxa"/>
          </w:tcPr>
          <w:p w:rsidR="00775FDF" w:rsidRPr="00021530" w:rsidRDefault="00775FDF" w:rsidP="0027004C">
            <w:pPr>
              <w:spacing w:line="240" w:lineRule="auto"/>
              <w:ind w:left="0"/>
              <w:rPr>
                <w:rFonts w:ascii="Candara" w:hAnsi="Candara"/>
              </w:rPr>
            </w:pPr>
            <w:r w:rsidRPr="00021530">
              <w:rPr>
                <w:rFonts w:ascii="Candara" w:hAnsi="Candara"/>
              </w:rPr>
              <w:t xml:space="preserve">Poticati učenike na argumentirano iznošenje vlastitoga doživljaja o cjelovito pročitanome književnom djelu i razumijevanje drukčijeg doživljaja. </w:t>
            </w:r>
          </w:p>
        </w:tc>
        <w:tc>
          <w:tcPr>
            <w:tcW w:w="2150" w:type="dxa"/>
          </w:tcPr>
          <w:p w:rsidR="00775FDF" w:rsidRPr="00AA034A" w:rsidRDefault="00775FDF" w:rsidP="0027004C">
            <w:pPr>
              <w:spacing w:before="0" w:beforeAutospacing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</w:tc>
      </w:tr>
    </w:tbl>
    <w:p w:rsidR="00775FDF" w:rsidRDefault="00775FDF" w:rsidP="00775FDF">
      <w:pPr>
        <w:spacing w:before="0" w:beforeAutospacing="0"/>
        <w:ind w:left="0"/>
        <w:rPr>
          <w:b/>
        </w:rPr>
      </w:pPr>
    </w:p>
    <w:p w:rsidR="00775FDF" w:rsidRDefault="00775FDF" w:rsidP="00775FDF">
      <w:pPr>
        <w:spacing w:before="0" w:beforeAutospacing="0"/>
        <w:ind w:left="0"/>
        <w:rPr>
          <w:b/>
        </w:rPr>
      </w:pPr>
    </w:p>
    <w:p w:rsidR="00775FDF" w:rsidRDefault="00775FDF" w:rsidP="00775FDF">
      <w:pPr>
        <w:spacing w:before="0" w:beforeAutospacing="0"/>
        <w:ind w:left="0"/>
        <w:rPr>
          <w:b/>
        </w:rPr>
      </w:pPr>
    </w:p>
    <w:p w:rsidR="00775FDF" w:rsidRDefault="00775FDF" w:rsidP="00775FDF">
      <w:pPr>
        <w:spacing w:before="0" w:beforeAutospacing="0"/>
        <w:ind w:left="0"/>
        <w:rPr>
          <w:b/>
        </w:rPr>
      </w:pPr>
    </w:p>
    <w:p w:rsidR="00775FDF" w:rsidRDefault="00775FDF" w:rsidP="00775FDF">
      <w:pPr>
        <w:spacing w:before="0" w:beforeAutospacing="0"/>
        <w:ind w:left="0"/>
        <w:rPr>
          <w:b/>
        </w:rPr>
      </w:pPr>
    </w:p>
    <w:p w:rsidR="00775FDF" w:rsidRDefault="00775FDF" w:rsidP="00775FDF">
      <w:pPr>
        <w:spacing w:before="0" w:beforeAutospacing="0"/>
        <w:ind w:left="0"/>
        <w:rPr>
          <w:b/>
        </w:rPr>
      </w:pPr>
    </w:p>
    <w:p w:rsidR="00775FDF" w:rsidRDefault="00775FDF" w:rsidP="00775FDF">
      <w:pPr>
        <w:spacing w:before="0" w:beforeAutospacing="0"/>
        <w:ind w:left="0"/>
        <w:rPr>
          <w:b/>
        </w:rPr>
      </w:pPr>
    </w:p>
    <w:p w:rsidR="00775FDF" w:rsidRDefault="00775FDF" w:rsidP="00775FDF">
      <w:pPr>
        <w:spacing w:before="0" w:beforeAutospacing="0"/>
        <w:ind w:left="0"/>
        <w:rPr>
          <w:b/>
        </w:rPr>
      </w:pPr>
    </w:p>
    <w:p w:rsidR="00775FDF" w:rsidRDefault="00775FDF" w:rsidP="00775FDF">
      <w:pPr>
        <w:spacing w:before="0" w:beforeAutospacing="0"/>
        <w:ind w:left="0"/>
        <w:rPr>
          <w:b/>
        </w:rPr>
      </w:pPr>
    </w:p>
    <w:p w:rsidR="00775FDF" w:rsidRDefault="00775FDF" w:rsidP="00775FDF">
      <w:pPr>
        <w:spacing w:before="0" w:beforeAutospacing="0"/>
        <w:ind w:left="0"/>
        <w:rPr>
          <w:b/>
        </w:rPr>
      </w:pPr>
    </w:p>
    <w:p w:rsidR="00775FDF" w:rsidRDefault="00775FDF" w:rsidP="00775FDF">
      <w:pPr>
        <w:spacing w:before="0" w:beforeAutospacing="0"/>
        <w:ind w:left="0"/>
        <w:rPr>
          <w:b/>
        </w:rPr>
      </w:pPr>
    </w:p>
    <w:p w:rsidR="00775FDF" w:rsidRDefault="00775FDF" w:rsidP="00775FDF">
      <w:pPr>
        <w:spacing w:before="0" w:beforeAutospacing="0"/>
        <w:ind w:left="0"/>
        <w:rPr>
          <w:b/>
        </w:rPr>
      </w:pPr>
    </w:p>
    <w:p w:rsidR="00775FDF" w:rsidRDefault="00775FDF" w:rsidP="00775FDF">
      <w:pPr>
        <w:spacing w:before="0" w:beforeAutospacing="0"/>
        <w:ind w:left="0"/>
        <w:rPr>
          <w:b/>
        </w:rPr>
      </w:pPr>
    </w:p>
    <w:p w:rsidR="00775FDF" w:rsidRDefault="00775FDF" w:rsidP="00775FDF">
      <w:pPr>
        <w:spacing w:before="0" w:beforeAutospacing="0"/>
        <w:ind w:left="0"/>
        <w:rPr>
          <w:b/>
        </w:rPr>
      </w:pPr>
    </w:p>
    <w:p w:rsidR="00775FDF" w:rsidRDefault="00775FDF" w:rsidP="00775FDF">
      <w:pPr>
        <w:spacing w:before="0" w:beforeAutospacing="0"/>
        <w:ind w:left="0"/>
        <w:rPr>
          <w:b/>
        </w:rPr>
      </w:pPr>
    </w:p>
    <w:p w:rsidR="00775FDF" w:rsidRDefault="00775FDF" w:rsidP="00775FDF">
      <w:pPr>
        <w:spacing w:before="0" w:beforeAutospacing="0"/>
        <w:ind w:left="0"/>
        <w:rPr>
          <w:b/>
        </w:rPr>
      </w:pPr>
    </w:p>
    <w:p w:rsidR="00775FDF" w:rsidRDefault="00775FDF" w:rsidP="00775FDF">
      <w:pPr>
        <w:spacing w:before="0" w:beforeAutospacing="0"/>
        <w:ind w:left="0"/>
        <w:rPr>
          <w:b/>
        </w:rPr>
      </w:pPr>
    </w:p>
    <w:p w:rsidR="00775FDF" w:rsidRDefault="00775FDF" w:rsidP="00775FDF">
      <w:pPr>
        <w:spacing w:before="0" w:beforeAutospacing="0"/>
        <w:ind w:left="0"/>
        <w:rPr>
          <w:b/>
        </w:rPr>
      </w:pPr>
    </w:p>
    <w:p w:rsidR="00775FDF" w:rsidRDefault="00775FDF" w:rsidP="00775FDF">
      <w:pPr>
        <w:spacing w:before="0" w:beforeAutospacing="0"/>
        <w:ind w:left="0"/>
        <w:rPr>
          <w:b/>
        </w:rPr>
      </w:pPr>
    </w:p>
    <w:p w:rsidR="00775FDF" w:rsidRDefault="00775FDF" w:rsidP="00775FDF">
      <w:pPr>
        <w:spacing w:before="0" w:beforeAutospacing="0"/>
        <w:ind w:left="0"/>
        <w:rPr>
          <w:b/>
        </w:rPr>
      </w:pPr>
    </w:p>
    <w:p w:rsidR="00D67995" w:rsidRDefault="00D67995" w:rsidP="00775FDF">
      <w:bookmarkStart w:id="0" w:name="_GoBack"/>
      <w:bookmarkEnd w:id="0"/>
    </w:p>
    <w:sectPr w:rsidR="00D67995" w:rsidSect="00775FD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FDF"/>
    <w:rsid w:val="00775FDF"/>
    <w:rsid w:val="00D6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4BD62-4DE8-4F75-9909-A12AEF7F9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5FDF"/>
    <w:pPr>
      <w:spacing w:before="100" w:beforeAutospacing="1" w:after="0" w:line="276" w:lineRule="auto"/>
      <w:ind w:left="357"/>
    </w:pPr>
    <w:rPr>
      <w:rFonts w:ascii="Calibri" w:eastAsia="Calibri" w:hAnsi="Calibri" w:cs="Times New Roman"/>
      <w:lang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vijetlareetkatablice">
    <w:name w:val="Grid Table Light"/>
    <w:basedOn w:val="Obinatablica"/>
    <w:uiPriority w:val="40"/>
    <w:rsid w:val="00775FD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2023-04-17T08:23:00Z</dcterms:created>
  <dcterms:modified xsi:type="dcterms:W3CDTF">2023-04-17T08:24:00Z</dcterms:modified>
</cp:coreProperties>
</file>