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6106" w14:textId="77777777" w:rsidR="00773B24" w:rsidRDefault="00773B24" w:rsidP="00773B24">
      <w:pPr>
        <w:spacing w:after="0" w:line="240" w:lineRule="auto"/>
        <w:ind w:left="-426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OSNOVNA ŠKOLA NEDELIŠĆE </w:t>
      </w:r>
    </w:p>
    <w:p w14:paraId="3D4DFA52" w14:textId="19041F68" w:rsidR="00FA02E2" w:rsidRDefault="001B1E6D" w:rsidP="001B1E6D">
      <w:pPr>
        <w:spacing w:after="0" w:line="240" w:lineRule="auto"/>
        <w:ind w:left="-426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RAZRED: </w:t>
      </w:r>
      <w:r w:rsidR="004274FC">
        <w:rPr>
          <w:rFonts w:cstheme="minorHAnsi"/>
          <w:b/>
          <w:sz w:val="32"/>
        </w:rPr>
        <w:t>2</w:t>
      </w:r>
      <w:r w:rsidR="00FA02E2">
        <w:rPr>
          <w:rFonts w:cstheme="minorHAnsi"/>
          <w:b/>
          <w:sz w:val="32"/>
        </w:rPr>
        <w:t>.</w:t>
      </w:r>
      <w:r w:rsidR="00271287">
        <w:rPr>
          <w:rFonts w:cstheme="minorHAnsi"/>
          <w:b/>
          <w:sz w:val="32"/>
        </w:rPr>
        <w:t>D</w:t>
      </w:r>
      <w:r w:rsidR="00FA02E2">
        <w:rPr>
          <w:rFonts w:cstheme="minorHAnsi"/>
          <w:b/>
          <w:sz w:val="32"/>
        </w:rPr>
        <w:t xml:space="preserve"> razred </w:t>
      </w:r>
    </w:p>
    <w:p w14:paraId="7388FF24" w14:textId="25D76767" w:rsidR="001B1E6D" w:rsidRDefault="001B1E6D" w:rsidP="001B1E6D">
      <w:pPr>
        <w:spacing w:after="0" w:line="240" w:lineRule="auto"/>
        <w:ind w:left="-426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UČITELJICA: </w:t>
      </w:r>
      <w:r w:rsidR="002451CD">
        <w:rPr>
          <w:rFonts w:cstheme="minorHAnsi"/>
          <w:b/>
          <w:sz w:val="32"/>
        </w:rPr>
        <w:t>VIŠNJA ŠPICAR</w:t>
      </w:r>
    </w:p>
    <w:p w14:paraId="69B102BC" w14:textId="77777777" w:rsidR="001B1E6D" w:rsidRDefault="001B1E6D" w:rsidP="001B1E6D">
      <w:pPr>
        <w:spacing w:after="0" w:line="240" w:lineRule="auto"/>
        <w:ind w:left="-426"/>
        <w:rPr>
          <w:rFonts w:cstheme="minorHAnsi"/>
          <w:b/>
          <w:sz w:val="32"/>
        </w:rPr>
      </w:pPr>
    </w:p>
    <w:p w14:paraId="46C2CD79" w14:textId="77777777" w:rsidR="001B1E6D" w:rsidRPr="00F6522D" w:rsidRDefault="001B1E6D" w:rsidP="001B1E6D">
      <w:pPr>
        <w:spacing w:after="0" w:line="240" w:lineRule="auto"/>
        <w:ind w:left="-426"/>
        <w:jc w:val="center"/>
        <w:rPr>
          <w:rFonts w:cstheme="minorHAnsi"/>
          <w:b/>
          <w:sz w:val="40"/>
          <w:szCs w:val="40"/>
        </w:rPr>
      </w:pPr>
      <w:r w:rsidRPr="00F6522D">
        <w:rPr>
          <w:rFonts w:cstheme="minorHAnsi"/>
          <w:b/>
          <w:sz w:val="40"/>
          <w:szCs w:val="40"/>
        </w:rPr>
        <w:t>KRITERIJI PRAĆENJA I OCJENJIVANJA</w:t>
      </w:r>
    </w:p>
    <w:p w14:paraId="3A51795E" w14:textId="77777777" w:rsidR="00F6522D" w:rsidRDefault="00F6522D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2A9DFE4" w14:textId="77777777" w:rsidR="001B1E6D" w:rsidRDefault="001B1E6D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PREDMET : HRVATSKI JEZIK</w:t>
      </w:r>
    </w:p>
    <w:tbl>
      <w:tblPr>
        <w:tblpPr w:leftFromText="180" w:rightFromText="180" w:vertAnchor="text" w:horzAnchor="margin" w:tblpY="274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134"/>
        <w:gridCol w:w="1134"/>
        <w:gridCol w:w="2268"/>
        <w:gridCol w:w="1895"/>
        <w:gridCol w:w="240"/>
        <w:gridCol w:w="2268"/>
        <w:gridCol w:w="2268"/>
        <w:gridCol w:w="2401"/>
      </w:tblGrid>
      <w:tr w:rsidR="00C61A45" w:rsidRPr="00705889" w14:paraId="36A60EC1" w14:textId="77777777" w:rsidTr="00C61A45">
        <w:trPr>
          <w:gridAfter w:val="4"/>
          <w:wAfter w:w="7177" w:type="dxa"/>
        </w:trPr>
        <w:tc>
          <w:tcPr>
            <w:tcW w:w="2830" w:type="dxa"/>
            <w:gridSpan w:val="2"/>
            <w:shd w:val="clear" w:color="auto" w:fill="auto"/>
          </w:tcPr>
          <w:p w14:paraId="29FF1861" w14:textId="77777777" w:rsidR="00C61A45" w:rsidRPr="00705889" w:rsidRDefault="00C61A45" w:rsidP="00C61A45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Elementi vrednovanja</w:t>
            </w:r>
          </w:p>
        </w:tc>
        <w:tc>
          <w:tcPr>
            <w:tcW w:w="5297" w:type="dxa"/>
            <w:gridSpan w:val="3"/>
            <w:shd w:val="clear" w:color="auto" w:fill="auto"/>
          </w:tcPr>
          <w:p w14:paraId="3A56FFF4" w14:textId="77777777" w:rsidR="00C61A45" w:rsidRPr="00705889" w:rsidRDefault="00C61A45" w:rsidP="00C61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</w:t>
            </w:r>
            <w:r w:rsidRPr="00705889">
              <w:rPr>
                <w:sz w:val="24"/>
                <w:szCs w:val="24"/>
              </w:rPr>
              <w:t>ezik</w:t>
            </w:r>
            <w:r>
              <w:rPr>
                <w:sz w:val="24"/>
                <w:szCs w:val="24"/>
              </w:rPr>
              <w:t xml:space="preserve"> i komunikacija</w:t>
            </w:r>
          </w:p>
        </w:tc>
      </w:tr>
      <w:tr w:rsidR="00C61A45" w:rsidRPr="00705889" w14:paraId="3A65EA73" w14:textId="77777777" w:rsidTr="00C61A45">
        <w:trPr>
          <w:gridAfter w:val="4"/>
          <w:wAfter w:w="7177" w:type="dxa"/>
        </w:trPr>
        <w:tc>
          <w:tcPr>
            <w:tcW w:w="2830" w:type="dxa"/>
            <w:gridSpan w:val="2"/>
            <w:shd w:val="clear" w:color="auto" w:fill="auto"/>
          </w:tcPr>
          <w:p w14:paraId="1B90D729" w14:textId="77777777" w:rsidR="00C61A45" w:rsidRPr="00705889" w:rsidRDefault="00C61A45" w:rsidP="00C61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7" w:type="dxa"/>
            <w:gridSpan w:val="3"/>
            <w:shd w:val="clear" w:color="auto" w:fill="auto"/>
          </w:tcPr>
          <w:p w14:paraId="1E9AF997" w14:textId="77777777" w:rsidR="00C61A45" w:rsidRPr="00705889" w:rsidRDefault="00C61A45" w:rsidP="00C61A45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Književnost</w:t>
            </w:r>
            <w:r>
              <w:rPr>
                <w:sz w:val="24"/>
                <w:szCs w:val="24"/>
              </w:rPr>
              <w:t xml:space="preserve"> i stvaralaštvo</w:t>
            </w:r>
          </w:p>
        </w:tc>
      </w:tr>
      <w:tr w:rsidR="00C61A45" w:rsidRPr="00705889" w14:paraId="1E460BF6" w14:textId="77777777" w:rsidTr="00C61A45">
        <w:trPr>
          <w:gridAfter w:val="4"/>
          <w:wAfter w:w="7177" w:type="dxa"/>
        </w:trPr>
        <w:tc>
          <w:tcPr>
            <w:tcW w:w="2830" w:type="dxa"/>
            <w:gridSpan w:val="2"/>
            <w:shd w:val="clear" w:color="auto" w:fill="auto"/>
          </w:tcPr>
          <w:p w14:paraId="72E01A63" w14:textId="77777777" w:rsidR="00C61A45" w:rsidRPr="00705889" w:rsidRDefault="00C61A45" w:rsidP="00C61A45">
            <w:pPr>
              <w:rPr>
                <w:sz w:val="24"/>
                <w:szCs w:val="24"/>
              </w:rPr>
            </w:pPr>
          </w:p>
        </w:tc>
        <w:tc>
          <w:tcPr>
            <w:tcW w:w="5297" w:type="dxa"/>
            <w:gridSpan w:val="3"/>
            <w:shd w:val="clear" w:color="auto" w:fill="auto"/>
          </w:tcPr>
          <w:p w14:paraId="1A61354A" w14:textId="77777777" w:rsidR="00C61A45" w:rsidRPr="00705889" w:rsidRDefault="00C61A45" w:rsidP="00C61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Kultura i mediji</w:t>
            </w:r>
          </w:p>
        </w:tc>
      </w:tr>
      <w:tr w:rsidR="00C61A45" w:rsidRPr="00705889" w14:paraId="34F920E2" w14:textId="77777777" w:rsidTr="00C61A45">
        <w:trPr>
          <w:trHeight w:val="736"/>
        </w:trPr>
        <w:tc>
          <w:tcPr>
            <w:tcW w:w="1696" w:type="dxa"/>
            <w:shd w:val="clear" w:color="auto" w:fill="auto"/>
          </w:tcPr>
          <w:p w14:paraId="00459910" w14:textId="77777777" w:rsidR="00C61A45" w:rsidRPr="00705889" w:rsidRDefault="00C61A45" w:rsidP="00C61A45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Oblici vrednovanja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90DB33D" w14:textId="77777777" w:rsidR="00C61A45" w:rsidRPr="00705889" w:rsidRDefault="00C61A45" w:rsidP="00C61A45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Usmena provjera:</w:t>
            </w:r>
          </w:p>
          <w:p w14:paraId="6DA1D605" w14:textId="77777777" w:rsidR="00C61A45" w:rsidRPr="00705889" w:rsidRDefault="00C61A45" w:rsidP="00C61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49C6222" w14:textId="77777777" w:rsidR="00C61A45" w:rsidRPr="001E11B2" w:rsidRDefault="00C61A45" w:rsidP="00C61A45">
            <w:pPr>
              <w:rPr>
                <w:b/>
                <w:bCs/>
                <w:i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nedovoljan</w:t>
            </w:r>
          </w:p>
        </w:tc>
        <w:tc>
          <w:tcPr>
            <w:tcW w:w="2135" w:type="dxa"/>
            <w:gridSpan w:val="2"/>
          </w:tcPr>
          <w:p w14:paraId="2E6DABA9" w14:textId="77777777" w:rsidR="00C61A45" w:rsidRPr="001E11B2" w:rsidRDefault="00C61A45" w:rsidP="00C61A45">
            <w:pPr>
              <w:rPr>
                <w:b/>
                <w:bCs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dovoljan</w:t>
            </w:r>
          </w:p>
        </w:tc>
        <w:tc>
          <w:tcPr>
            <w:tcW w:w="2268" w:type="dxa"/>
          </w:tcPr>
          <w:p w14:paraId="405F4F3B" w14:textId="77777777" w:rsidR="00C61A45" w:rsidRPr="001E11B2" w:rsidRDefault="00C61A45" w:rsidP="00C61A45">
            <w:pPr>
              <w:rPr>
                <w:b/>
                <w:bCs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dobar</w:t>
            </w:r>
          </w:p>
        </w:tc>
        <w:tc>
          <w:tcPr>
            <w:tcW w:w="2268" w:type="dxa"/>
          </w:tcPr>
          <w:p w14:paraId="236F664C" w14:textId="77777777" w:rsidR="00C61A45" w:rsidRPr="001E11B2" w:rsidRDefault="00C61A45" w:rsidP="00C61A45">
            <w:pPr>
              <w:rPr>
                <w:b/>
                <w:bCs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vrlo dobar</w:t>
            </w:r>
          </w:p>
        </w:tc>
        <w:tc>
          <w:tcPr>
            <w:tcW w:w="2401" w:type="dxa"/>
          </w:tcPr>
          <w:p w14:paraId="03B43F9D" w14:textId="77777777" w:rsidR="00C61A45" w:rsidRPr="001E11B2" w:rsidRDefault="00C61A45" w:rsidP="00C61A45">
            <w:pPr>
              <w:rPr>
                <w:b/>
                <w:bCs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 xml:space="preserve">odličan </w:t>
            </w:r>
          </w:p>
        </w:tc>
      </w:tr>
      <w:tr w:rsidR="003B6E8B" w:rsidRPr="00705889" w14:paraId="653AC783" w14:textId="77777777" w:rsidTr="00C61A45">
        <w:tc>
          <w:tcPr>
            <w:tcW w:w="1696" w:type="dxa"/>
            <w:vMerge w:val="restart"/>
            <w:shd w:val="clear" w:color="auto" w:fill="auto"/>
          </w:tcPr>
          <w:p w14:paraId="546F5671" w14:textId="77777777" w:rsidR="003B6E8B" w:rsidRPr="00705889" w:rsidRDefault="003B6E8B" w:rsidP="003B6E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Vrednovanje naučenoga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E540CCF" w14:textId="77777777" w:rsidR="003B6E8B" w:rsidRPr="001E11B2" w:rsidRDefault="003B6E8B" w:rsidP="003B6E8B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čitanje</w:t>
            </w:r>
          </w:p>
        </w:tc>
        <w:tc>
          <w:tcPr>
            <w:tcW w:w="2268" w:type="dxa"/>
            <w:shd w:val="clear" w:color="auto" w:fill="auto"/>
          </w:tcPr>
          <w:p w14:paraId="097C4049" w14:textId="6C9EDE76" w:rsidR="003B6E8B" w:rsidRPr="009A6040" w:rsidRDefault="003B6E8B" w:rsidP="003B6E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A6040">
              <w:rPr>
                <w:rFonts w:ascii="Calibri" w:eastAsia="Calibri" w:hAnsi="Calibri" w:cs="Times New Roman"/>
              </w:rPr>
              <w:t xml:space="preserve">Učenik </w:t>
            </w:r>
            <w:r w:rsidRPr="009A6040">
              <w:rPr>
                <w:rFonts w:ascii="Calibri" w:eastAsia="Calibri" w:hAnsi="Calibri" w:cs="Times New Roman"/>
                <w:b/>
              </w:rPr>
              <w:t>ne povezuje</w:t>
            </w:r>
            <w:r w:rsidRPr="009A6040">
              <w:rPr>
                <w:rFonts w:ascii="Calibri" w:eastAsia="Calibri" w:hAnsi="Calibri" w:cs="Times New Roman"/>
              </w:rPr>
              <w:t xml:space="preserve">   glasove i slova u slogove i cjelovitu riječ.</w:t>
            </w:r>
            <w:r w:rsidR="00593EB4">
              <w:rPr>
                <w:rFonts w:ascii="Calibri" w:eastAsia="Calibri" w:hAnsi="Calibri" w:cs="Times New Roman"/>
              </w:rPr>
              <w:t xml:space="preserve"> Čita riječ po riječ, griješi u čitanju riječi, čita izuzetno sporo i razumije što pročita.  </w:t>
            </w:r>
          </w:p>
          <w:p w14:paraId="7EBAF740" w14:textId="77777777" w:rsidR="003B6E8B" w:rsidRPr="009A6040" w:rsidRDefault="003B6E8B" w:rsidP="003B6E8B">
            <w:pPr>
              <w:rPr>
                <w:i/>
                <w:sz w:val="24"/>
                <w:szCs w:val="24"/>
              </w:rPr>
            </w:pPr>
            <w:r w:rsidRPr="009A6040">
              <w:rPr>
                <w:rFonts w:cstheme="minorHAnsi"/>
                <w:sz w:val="24"/>
              </w:rPr>
              <w:t>.</w:t>
            </w:r>
          </w:p>
        </w:tc>
        <w:tc>
          <w:tcPr>
            <w:tcW w:w="2135" w:type="dxa"/>
            <w:gridSpan w:val="2"/>
          </w:tcPr>
          <w:p w14:paraId="00BF4B91" w14:textId="1D63149B" w:rsidR="003B6E8B" w:rsidRPr="009A6040" w:rsidRDefault="003B6E8B" w:rsidP="003B6E8B">
            <w:pPr>
              <w:rPr>
                <w:sz w:val="24"/>
                <w:szCs w:val="24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Nesigurno i </w:t>
            </w:r>
            <w:r w:rsidR="00593EB4">
              <w:rPr>
                <w:rFonts w:eastAsia="Times New Roman" w:cstheme="minorHAnsi"/>
                <w:sz w:val="24"/>
                <w:szCs w:val="24"/>
                <w:lang w:eastAsia="hr-HR"/>
              </w:rPr>
              <w:t>sporo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čita tekstove primjerene jezičnomu razvoju, dobi i interesima.</w:t>
            </w:r>
            <w:r w:rsidR="00593EB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Često griješi pri čitanju duljih riječi, zastaje i </w:t>
            </w:r>
            <w:proofErr w:type="spellStart"/>
            <w:r w:rsidR="00593EB4">
              <w:rPr>
                <w:rFonts w:eastAsia="Times New Roman" w:cstheme="minorHAnsi"/>
                <w:sz w:val="24"/>
                <w:szCs w:val="24"/>
                <w:lang w:eastAsia="hr-HR"/>
              </w:rPr>
              <w:t>slovka</w:t>
            </w:r>
            <w:proofErr w:type="spellEnd"/>
            <w:r w:rsidR="00593EB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268" w:type="dxa"/>
          </w:tcPr>
          <w:p w14:paraId="234346AE" w14:textId="15C8B262" w:rsidR="003B6E8B" w:rsidRPr="009A6040" w:rsidRDefault="003B6E8B" w:rsidP="003B6E8B">
            <w:pPr>
              <w:rPr>
                <w:sz w:val="24"/>
                <w:szCs w:val="24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 tekstove primjerene jezičnomu razvoju, dobi i interesima čineći greške u čitanju </w:t>
            </w:r>
            <w:r w:rsidR="0081424A">
              <w:rPr>
                <w:rFonts w:eastAsia="Times New Roman" w:cstheme="minorHAnsi"/>
                <w:sz w:val="24"/>
                <w:szCs w:val="24"/>
                <w:lang w:eastAsia="hr-HR"/>
              </w:rPr>
              <w:t>(krivo pročita riječ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="0081424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zastane pri čitanju duljih riječi, ima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nepraviln</w:t>
            </w:r>
            <w:r w:rsidR="0081424A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intonacija ili n</w:t>
            </w:r>
            <w:r w:rsidR="0081424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primjenj</w:t>
            </w:r>
            <w:r w:rsidR="0081424A">
              <w:rPr>
                <w:rFonts w:eastAsia="Times New Roman" w:cstheme="minorHAnsi"/>
                <w:sz w:val="24"/>
                <w:szCs w:val="24"/>
                <w:lang w:eastAsia="hr-HR"/>
              </w:rPr>
              <w:t>uje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81424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znakove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interpunkcij</w:t>
            </w:r>
            <w:r w:rsidR="0081424A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čitanju).</w:t>
            </w:r>
          </w:p>
        </w:tc>
        <w:tc>
          <w:tcPr>
            <w:tcW w:w="2268" w:type="dxa"/>
          </w:tcPr>
          <w:p w14:paraId="45E06FE8" w14:textId="1637B4EC" w:rsidR="003B6E8B" w:rsidRPr="009A6040" w:rsidRDefault="003B6E8B" w:rsidP="003B6E8B">
            <w:pPr>
              <w:spacing w:after="0" w:line="240" w:lineRule="auto"/>
              <w:rPr>
                <w:sz w:val="24"/>
                <w:szCs w:val="24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Čita tekstove primjerene jezičnomu razvoju, dobi i interesima uz poneko pojašnjenje od strane učitelja.</w:t>
            </w:r>
            <w:r w:rsidR="00593EB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(krivo pročita jednu riječ</w:t>
            </w:r>
            <w:r w:rsidR="004E20E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="00593EB4">
              <w:rPr>
                <w:rFonts w:eastAsia="Times New Roman" w:cstheme="minorHAnsi"/>
                <w:sz w:val="24"/>
                <w:szCs w:val="24"/>
                <w:lang w:eastAsia="hr-HR"/>
              </w:rPr>
              <w:t>jednom ne poštuje rečenični znak</w:t>
            </w:r>
            <w:r w:rsidR="004E20E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tiho čita ili nesigurno čita</w:t>
            </w:r>
            <w:r w:rsidR="00593EB4"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  <w:tc>
          <w:tcPr>
            <w:tcW w:w="2401" w:type="dxa"/>
          </w:tcPr>
          <w:p w14:paraId="6B1639CA" w14:textId="7A050964" w:rsidR="003B6E8B" w:rsidRPr="009A6040" w:rsidRDefault="003B6E8B" w:rsidP="003B6E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A6040">
              <w:rPr>
                <w:rFonts w:ascii="Calibri" w:eastAsia="Calibri" w:hAnsi="Calibri" w:cs="Times New Roman"/>
              </w:rPr>
              <w:t xml:space="preserve">Svaku riječ </w:t>
            </w:r>
            <w:r w:rsidRPr="009A6040">
              <w:rPr>
                <w:rFonts w:ascii="Calibri" w:eastAsia="Calibri" w:hAnsi="Calibri" w:cs="Times New Roman"/>
                <w:b/>
              </w:rPr>
              <w:t xml:space="preserve">pročita </w:t>
            </w:r>
            <w:r w:rsidR="00FD026B">
              <w:rPr>
                <w:rFonts w:ascii="Calibri" w:eastAsia="Calibri" w:hAnsi="Calibri" w:cs="Times New Roman"/>
                <w:b/>
              </w:rPr>
              <w:t xml:space="preserve">samostalno i </w:t>
            </w:r>
            <w:r w:rsidRPr="009A6040">
              <w:rPr>
                <w:rFonts w:ascii="Calibri" w:eastAsia="Calibri" w:hAnsi="Calibri" w:cs="Times New Roman"/>
                <w:b/>
              </w:rPr>
              <w:t>točno</w:t>
            </w:r>
            <w:r w:rsidRPr="009A6040">
              <w:rPr>
                <w:rFonts w:ascii="Calibri" w:eastAsia="Calibri" w:hAnsi="Calibri" w:cs="Times New Roman"/>
              </w:rPr>
              <w:t>.</w:t>
            </w:r>
          </w:p>
          <w:p w14:paraId="4EB3D9B1" w14:textId="24C852B3" w:rsidR="003B6E8B" w:rsidRPr="009A6040" w:rsidRDefault="003B6E8B" w:rsidP="003B6E8B">
            <w:pPr>
              <w:spacing w:after="0" w:line="240" w:lineRule="auto"/>
              <w:rPr>
                <w:rFonts w:ascii="Calibri" w:eastAsia="Calibri" w:hAnsi="Calibri" w:cs="Times New Roman"/>
                <w:szCs w:val="24"/>
                <w:lang w:eastAsia="hr-HR"/>
              </w:rPr>
            </w:pPr>
            <w:r w:rsidRPr="009A6040">
              <w:rPr>
                <w:rFonts w:ascii="Calibri" w:eastAsia="Calibri" w:hAnsi="Calibri" w:cs="Times New Roman"/>
                <w:b/>
                <w:szCs w:val="24"/>
                <w:lang w:eastAsia="hr-HR"/>
              </w:rPr>
              <w:t>Glasno</w:t>
            </w:r>
            <w:r w:rsidR="00593EB4">
              <w:rPr>
                <w:rFonts w:ascii="Calibri" w:eastAsia="Calibri" w:hAnsi="Calibri" w:cs="Times New Roman"/>
                <w:b/>
                <w:szCs w:val="24"/>
                <w:lang w:eastAsia="hr-HR"/>
              </w:rPr>
              <w:t>, točno, tečno i s</w:t>
            </w:r>
            <w:r w:rsidR="004E20E4">
              <w:rPr>
                <w:rFonts w:ascii="Calibri" w:eastAsia="Calibri" w:hAnsi="Calibri" w:cs="Times New Roman"/>
                <w:b/>
                <w:szCs w:val="24"/>
                <w:lang w:eastAsia="hr-HR"/>
              </w:rPr>
              <w:t>igurn</w:t>
            </w:r>
            <w:r w:rsidR="00593EB4">
              <w:rPr>
                <w:rFonts w:ascii="Calibri" w:eastAsia="Calibri" w:hAnsi="Calibri" w:cs="Times New Roman"/>
                <w:b/>
                <w:szCs w:val="24"/>
                <w:lang w:eastAsia="hr-HR"/>
              </w:rPr>
              <w:t xml:space="preserve">o </w:t>
            </w:r>
            <w:r w:rsidRPr="009A6040">
              <w:rPr>
                <w:rFonts w:ascii="Calibri" w:eastAsia="Calibri" w:hAnsi="Calibri" w:cs="Times New Roman"/>
                <w:b/>
                <w:szCs w:val="24"/>
                <w:lang w:eastAsia="hr-HR"/>
              </w:rPr>
              <w:t>čita</w:t>
            </w:r>
            <w:r w:rsidR="00593EB4">
              <w:rPr>
                <w:rFonts w:ascii="Calibri" w:eastAsia="Calibri" w:hAnsi="Calibri" w:cs="Times New Roman"/>
                <w:szCs w:val="24"/>
                <w:lang w:eastAsia="hr-HR"/>
              </w:rPr>
              <w:t xml:space="preserve"> </w:t>
            </w:r>
            <w:r w:rsidRPr="009A6040">
              <w:rPr>
                <w:rFonts w:ascii="Calibri" w:eastAsia="Calibri" w:hAnsi="Calibri" w:cs="Times New Roman"/>
                <w:szCs w:val="24"/>
                <w:lang w:eastAsia="hr-HR"/>
              </w:rPr>
              <w:t xml:space="preserve">tekstove primjerene </w:t>
            </w:r>
            <w:r w:rsidR="00593EB4">
              <w:rPr>
                <w:rFonts w:ascii="Calibri" w:eastAsia="Calibri" w:hAnsi="Calibri" w:cs="Times New Roman"/>
                <w:szCs w:val="24"/>
                <w:lang w:eastAsia="hr-HR"/>
              </w:rPr>
              <w:t>svojoj dobi</w:t>
            </w:r>
            <w:r w:rsidRPr="009A6040">
              <w:rPr>
                <w:rFonts w:ascii="Calibri" w:eastAsia="Calibri" w:hAnsi="Calibri" w:cs="Times New Roman"/>
                <w:szCs w:val="24"/>
                <w:lang w:eastAsia="hr-HR"/>
              </w:rPr>
              <w:t xml:space="preserve">. </w:t>
            </w:r>
          </w:p>
          <w:p w14:paraId="64B336F0" w14:textId="77777777" w:rsidR="003B6E8B" w:rsidRPr="009A6040" w:rsidRDefault="003B6E8B" w:rsidP="003B6E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A6040">
              <w:rPr>
                <w:rFonts w:ascii="Calibri" w:eastAsia="Calibri" w:hAnsi="Calibri" w:cs="Times New Roman"/>
                <w:szCs w:val="24"/>
                <w:lang w:eastAsia="hr-HR"/>
              </w:rPr>
              <w:t xml:space="preserve">Čita </w:t>
            </w:r>
            <w:r w:rsidRPr="009A6040">
              <w:rPr>
                <w:rFonts w:ascii="Calibri" w:eastAsia="Calibri" w:hAnsi="Calibri" w:cs="Times New Roman"/>
                <w:b/>
                <w:szCs w:val="24"/>
                <w:lang w:eastAsia="hr-HR"/>
              </w:rPr>
              <w:t>umjerenim tempom</w:t>
            </w:r>
            <w:r w:rsidRPr="009A6040">
              <w:rPr>
                <w:rFonts w:ascii="Calibri" w:eastAsia="Calibri" w:hAnsi="Calibri" w:cs="Times New Roman"/>
                <w:szCs w:val="24"/>
                <w:lang w:eastAsia="hr-HR"/>
              </w:rPr>
              <w:t xml:space="preserve"> i svi ga razumiju.</w:t>
            </w:r>
          </w:p>
          <w:p w14:paraId="4A4F74A5" w14:textId="77777777" w:rsidR="003B6E8B" w:rsidRPr="009A6040" w:rsidRDefault="003B6E8B" w:rsidP="003B6E8B">
            <w:pPr>
              <w:rPr>
                <w:sz w:val="24"/>
                <w:szCs w:val="24"/>
              </w:rPr>
            </w:pPr>
            <w:r w:rsidRPr="009A6040">
              <w:rPr>
                <w:rFonts w:ascii="Calibri" w:eastAsia="Calibri" w:hAnsi="Calibri" w:cs="Times New Roman"/>
              </w:rPr>
              <w:t>Poštuje rečenične znakove.</w:t>
            </w:r>
          </w:p>
        </w:tc>
      </w:tr>
      <w:tr w:rsidR="003B6E8B" w:rsidRPr="00705889" w14:paraId="4AD28F96" w14:textId="77777777" w:rsidTr="00C61A45">
        <w:tc>
          <w:tcPr>
            <w:tcW w:w="1696" w:type="dxa"/>
            <w:vMerge/>
            <w:shd w:val="clear" w:color="auto" w:fill="auto"/>
          </w:tcPr>
          <w:p w14:paraId="1B04EA2C" w14:textId="77777777" w:rsidR="003B6E8B" w:rsidRPr="00705889" w:rsidRDefault="003B6E8B" w:rsidP="003B6E8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6985DF2" w14:textId="77777777" w:rsidR="003B6E8B" w:rsidRPr="00705889" w:rsidRDefault="003B6E8B" w:rsidP="003B6E8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705889">
              <w:rPr>
                <w:sz w:val="24"/>
                <w:szCs w:val="24"/>
              </w:rPr>
              <w:t>ri</w:t>
            </w:r>
            <w:r>
              <w:rPr>
                <w:sz w:val="24"/>
                <w:szCs w:val="24"/>
              </w:rPr>
              <w:t>čanje prema nizu slika/pripovijedanje/lektira</w:t>
            </w:r>
          </w:p>
        </w:tc>
        <w:tc>
          <w:tcPr>
            <w:tcW w:w="2268" w:type="dxa"/>
            <w:shd w:val="clear" w:color="auto" w:fill="auto"/>
          </w:tcPr>
          <w:p w14:paraId="3E58DD16" w14:textId="77777777" w:rsidR="003B6E8B" w:rsidRPr="00D76E7E" w:rsidRDefault="003B6E8B" w:rsidP="003B6E8B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prepričava pročitanu priču vlastitim </w:t>
            </w:r>
            <w:proofErr w:type="spellStart"/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</w:t>
            </w:r>
            <w:proofErr w:type="spellEnd"/>
            <w:r w:rsidRPr="001B1AA7">
              <w:rPr>
                <w:rFonts w:cstheme="minorHAnsi"/>
                <w:sz w:val="24"/>
              </w:rPr>
              <w:t xml:space="preserve"> zadanim elementima.</w:t>
            </w:r>
          </w:p>
        </w:tc>
        <w:tc>
          <w:tcPr>
            <w:tcW w:w="2135" w:type="dxa"/>
            <w:gridSpan w:val="2"/>
          </w:tcPr>
          <w:p w14:paraId="72267C77" w14:textId="77777777" w:rsidR="003B6E8B" w:rsidRPr="0093002C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uz mnogo potpitanja i poticaja.</w:t>
            </w:r>
          </w:p>
        </w:tc>
        <w:tc>
          <w:tcPr>
            <w:tcW w:w="2268" w:type="dxa"/>
          </w:tcPr>
          <w:p w14:paraId="4981DB83" w14:textId="77777777" w:rsidR="003B6E8B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vlastitim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riječima uz uporabu  neknjiževnih izraza i uz pomoć potpitanja učitelja.</w:t>
            </w:r>
          </w:p>
          <w:p w14:paraId="15CF1B37" w14:textId="77777777" w:rsidR="003B6E8B" w:rsidRPr="0093002C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Rijetko se javlja i daje uglavnom točne odgovore na pitanja. </w:t>
            </w:r>
          </w:p>
        </w:tc>
        <w:tc>
          <w:tcPr>
            <w:tcW w:w="2268" w:type="dxa"/>
          </w:tcPr>
          <w:p w14:paraId="4553D2AA" w14:textId="77777777" w:rsidR="003B6E8B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čitanu priču vlastitim riječima uz manju pomoć učitelja. </w:t>
            </w:r>
          </w:p>
          <w:p w14:paraId="3BC59AC0" w14:textId="77777777" w:rsidR="003B6E8B" w:rsidRPr="0093002C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Lektira: Nabraja likove. Povremeno se javlja i daje odgovore na pitanja. </w:t>
            </w:r>
          </w:p>
        </w:tc>
        <w:tc>
          <w:tcPr>
            <w:tcW w:w="2401" w:type="dxa"/>
          </w:tcPr>
          <w:p w14:paraId="26CE8D2C" w14:textId="77777777" w:rsidR="003B6E8B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repričava i produbljuje pročitanu priču vlastitim riječima i bogatim rječnikom.</w:t>
            </w:r>
          </w:p>
          <w:p w14:paraId="5D0A8728" w14:textId="77777777" w:rsidR="003B6E8B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Lektira: Opisuje likove i pridaje im osobine. Aktivno sudjeluje u nastavi dajući točne odgovore na pitanja. Zaključuje i promišlja o ideji priče. </w:t>
            </w:r>
          </w:p>
          <w:p w14:paraId="77EFEFE1" w14:textId="77777777" w:rsidR="003B6E8B" w:rsidRPr="0093002C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B6E8B" w:rsidRPr="00705889" w14:paraId="3E511C24" w14:textId="77777777" w:rsidTr="00C61A45">
        <w:tc>
          <w:tcPr>
            <w:tcW w:w="1696" w:type="dxa"/>
            <w:vMerge/>
            <w:shd w:val="clear" w:color="auto" w:fill="auto"/>
          </w:tcPr>
          <w:p w14:paraId="0ADB4948" w14:textId="77777777" w:rsidR="003B6E8B" w:rsidRPr="00705889" w:rsidRDefault="003B6E8B" w:rsidP="003B6E8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9971631" w14:textId="77777777" w:rsidR="003B6E8B" w:rsidRDefault="003B6E8B" w:rsidP="003B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Recitacije/igranje uloga</w:t>
            </w:r>
          </w:p>
        </w:tc>
        <w:tc>
          <w:tcPr>
            <w:tcW w:w="2268" w:type="dxa"/>
            <w:shd w:val="clear" w:color="auto" w:fill="auto"/>
          </w:tcPr>
          <w:p w14:paraId="543B10C5" w14:textId="77777777" w:rsidR="003B6E8B" w:rsidRPr="001B1AA7" w:rsidRDefault="003B6E8B" w:rsidP="003B6E8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Ne izgovara tekst.</w:t>
            </w:r>
          </w:p>
        </w:tc>
        <w:tc>
          <w:tcPr>
            <w:tcW w:w="2135" w:type="dxa"/>
            <w:gridSpan w:val="2"/>
          </w:tcPr>
          <w:p w14:paraId="78FF2D87" w14:textId="77777777" w:rsidR="003B6E8B" w:rsidRPr="0093002C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Izgovara tekst uz pomoć i navođenje učiteljice.</w:t>
            </w:r>
          </w:p>
        </w:tc>
        <w:tc>
          <w:tcPr>
            <w:tcW w:w="2268" w:type="dxa"/>
          </w:tcPr>
          <w:p w14:paraId="70829DAF" w14:textId="77777777" w:rsidR="003B6E8B" w:rsidRPr="0093002C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Često griješi u redoslijedu riječi, ne pazi na intonaciju i rečenične znakove. </w:t>
            </w:r>
          </w:p>
        </w:tc>
        <w:tc>
          <w:tcPr>
            <w:tcW w:w="2268" w:type="dxa"/>
          </w:tcPr>
          <w:p w14:paraId="5DE83656" w14:textId="77777777" w:rsidR="003B6E8B" w:rsidRPr="0093002C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Jasno, glasno i uz manju pogrešku izgovara tekst. Pazi na intonaciju i rečenične znakove.</w:t>
            </w:r>
          </w:p>
        </w:tc>
        <w:tc>
          <w:tcPr>
            <w:tcW w:w="2401" w:type="dxa"/>
          </w:tcPr>
          <w:p w14:paraId="30797382" w14:textId="77777777" w:rsidR="003B6E8B" w:rsidRPr="0093002C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Jasno, glasno i točno izgovara tekst pazeći na intonaciju i rečenične znakove</w:t>
            </w:r>
          </w:p>
        </w:tc>
      </w:tr>
      <w:tr w:rsidR="003B6E8B" w:rsidRPr="00705889" w14:paraId="7801A8E9" w14:textId="77777777" w:rsidTr="00C61A45">
        <w:tc>
          <w:tcPr>
            <w:tcW w:w="1696" w:type="dxa"/>
            <w:vMerge/>
            <w:shd w:val="clear" w:color="auto" w:fill="auto"/>
          </w:tcPr>
          <w:p w14:paraId="48B169B8" w14:textId="77777777" w:rsidR="003B6E8B" w:rsidRPr="00705889" w:rsidRDefault="003B6E8B" w:rsidP="003B6E8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9318D1C" w14:textId="77777777" w:rsidR="003B6E8B" w:rsidRPr="00BA2417" w:rsidRDefault="003B6E8B" w:rsidP="003B6E8B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Pis</w:t>
            </w:r>
            <w:r>
              <w:rPr>
                <w:b/>
                <w:sz w:val="24"/>
                <w:szCs w:val="24"/>
              </w:rPr>
              <w:t>an</w:t>
            </w:r>
            <w:r w:rsidRPr="00705889">
              <w:rPr>
                <w:b/>
                <w:sz w:val="24"/>
                <w:szCs w:val="24"/>
              </w:rPr>
              <w:t>e provjere:</w:t>
            </w:r>
          </w:p>
        </w:tc>
        <w:tc>
          <w:tcPr>
            <w:tcW w:w="2268" w:type="dxa"/>
            <w:shd w:val="clear" w:color="auto" w:fill="auto"/>
          </w:tcPr>
          <w:p w14:paraId="5CFF6022" w14:textId="77777777" w:rsidR="003B6E8B" w:rsidRPr="00705889" w:rsidRDefault="003B6E8B" w:rsidP="003B6E8B">
            <w:pPr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Pr="001E11B2">
              <w:rPr>
                <w:b/>
                <w:bCs/>
                <w:sz w:val="24"/>
                <w:szCs w:val="24"/>
              </w:rPr>
              <w:t>edovoljan</w:t>
            </w:r>
            <w:r>
              <w:rPr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2135" w:type="dxa"/>
            <w:gridSpan w:val="2"/>
          </w:tcPr>
          <w:p w14:paraId="4C17E6F2" w14:textId="77777777" w:rsidR="003B6E8B" w:rsidRPr="00705889" w:rsidRDefault="003B6E8B" w:rsidP="003B6E8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ovoljan</w:t>
            </w:r>
            <w:r>
              <w:rPr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268" w:type="dxa"/>
          </w:tcPr>
          <w:p w14:paraId="4C03AFA6" w14:textId="77777777" w:rsidR="003B6E8B" w:rsidRPr="00705889" w:rsidRDefault="003B6E8B" w:rsidP="003B6E8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obar</w:t>
            </w:r>
            <w:r>
              <w:rPr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2268" w:type="dxa"/>
          </w:tcPr>
          <w:p w14:paraId="4476560F" w14:textId="77777777" w:rsidR="003B6E8B" w:rsidRPr="00705889" w:rsidRDefault="003B6E8B" w:rsidP="003B6E8B">
            <w:pPr>
              <w:rPr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vrlo dobar</w:t>
            </w:r>
            <w:r>
              <w:rPr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2401" w:type="dxa"/>
          </w:tcPr>
          <w:p w14:paraId="0AD066BA" w14:textId="77777777" w:rsidR="003B6E8B" w:rsidRPr="00705889" w:rsidRDefault="003B6E8B" w:rsidP="003B6E8B">
            <w:pPr>
              <w:rPr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 xml:space="preserve">odličan </w:t>
            </w:r>
            <w:r>
              <w:rPr>
                <w:b/>
                <w:bCs/>
                <w:sz w:val="24"/>
                <w:szCs w:val="24"/>
              </w:rPr>
              <w:t>(5)</w:t>
            </w:r>
          </w:p>
        </w:tc>
      </w:tr>
      <w:tr w:rsidR="003B6E8B" w:rsidRPr="00705889" w14:paraId="07C7DF35" w14:textId="77777777" w:rsidTr="00C61A45">
        <w:trPr>
          <w:trHeight w:val="925"/>
        </w:trPr>
        <w:tc>
          <w:tcPr>
            <w:tcW w:w="1696" w:type="dxa"/>
            <w:vMerge/>
            <w:shd w:val="clear" w:color="auto" w:fill="auto"/>
          </w:tcPr>
          <w:p w14:paraId="72B9ED73" w14:textId="77777777" w:rsidR="003B6E8B" w:rsidRPr="00705889" w:rsidRDefault="003B6E8B" w:rsidP="003B6E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1D749E3" w14:textId="77777777" w:rsidR="003B6E8B" w:rsidRDefault="003B6E8B" w:rsidP="003B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diktat – naučenim slovima</w:t>
            </w:r>
          </w:p>
          <w:p w14:paraId="1B3A8613" w14:textId="5AD8E89E" w:rsidR="003B6E8B" w:rsidRDefault="003B6E8B" w:rsidP="003B6E8B">
            <w:pPr>
              <w:rPr>
                <w:sz w:val="24"/>
                <w:szCs w:val="24"/>
              </w:rPr>
            </w:pPr>
          </w:p>
          <w:p w14:paraId="2F363D00" w14:textId="77777777" w:rsidR="003B6E8B" w:rsidRPr="00705889" w:rsidRDefault="003B6E8B" w:rsidP="003B6E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ECF0862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Učenik ne piše cijelu rečenicu.</w:t>
            </w:r>
          </w:p>
          <w:p w14:paraId="77817A34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Uglavnom ne razdvaja riječi.</w:t>
            </w:r>
          </w:p>
          <w:p w14:paraId="3D3A1E98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Rečenica nema pravilan red riječi, a riječi/slova nedostaju.</w:t>
            </w:r>
          </w:p>
          <w:p w14:paraId="79B470E0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Piše nečitko i ne poštuje granice crtovlja.</w:t>
            </w:r>
          </w:p>
        </w:tc>
        <w:tc>
          <w:tcPr>
            <w:tcW w:w="2135" w:type="dxa"/>
            <w:gridSpan w:val="2"/>
          </w:tcPr>
          <w:p w14:paraId="1A5B4267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Učenik često ispušta slova/riječi u rečenici.</w:t>
            </w:r>
          </w:p>
          <w:p w14:paraId="3A0F3B2A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Neke riječi ne razdvaja.</w:t>
            </w:r>
          </w:p>
          <w:p w14:paraId="755D9A9D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Ne zapisuje točku na kraju rečenice.</w:t>
            </w:r>
          </w:p>
          <w:p w14:paraId="23016981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Piše nečitko i ne poštuje uvijek granice crtovlja.</w:t>
            </w:r>
          </w:p>
        </w:tc>
        <w:tc>
          <w:tcPr>
            <w:tcW w:w="2268" w:type="dxa"/>
          </w:tcPr>
          <w:p w14:paraId="08394612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Učenik prilikom pisanja rečenica </w:t>
            </w:r>
          </w:p>
          <w:p w14:paraId="1841C99A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 xml:space="preserve"> ispušta slova/riječi ili zamjenjuje slova u riječima.</w:t>
            </w:r>
          </w:p>
          <w:p w14:paraId="2EDFE11A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Uglavnom ostavlja razmak između riječi.</w:t>
            </w:r>
          </w:p>
          <w:p w14:paraId="5DCB7936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Ponekad zapisuje točku na kraju rečenice.</w:t>
            </w:r>
          </w:p>
          <w:p w14:paraId="61F5F37E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Čini pogrješke u oblikovanju slova ili prelasku crtovlja.</w:t>
            </w:r>
          </w:p>
        </w:tc>
        <w:tc>
          <w:tcPr>
            <w:tcW w:w="2268" w:type="dxa"/>
          </w:tcPr>
          <w:p w14:paraId="338B11AD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Učenik zapisuje  sve riječi i rečenice po diktatu, povezuje glas i slovo, provodi glasovnu sintezu.</w:t>
            </w:r>
          </w:p>
          <w:p w14:paraId="7931D8B6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Ostavlja razmak između riječi.</w:t>
            </w:r>
          </w:p>
          <w:p w14:paraId="0853A72C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Piše rečenične znakove na kraju rečenice.</w:t>
            </w:r>
          </w:p>
          <w:p w14:paraId="0C40E993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Čini 1 do 2 pogrješke u izostavljanju ili dodavanju slova ili prelasku crtovlja.</w:t>
            </w:r>
          </w:p>
        </w:tc>
        <w:tc>
          <w:tcPr>
            <w:tcW w:w="2401" w:type="dxa"/>
          </w:tcPr>
          <w:p w14:paraId="314D74C9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Učenik  pravilno, uredno i točno zapisuje sve riječi i rečenice po diktatu, povezuje glas i slovo, provodi glasovnu analizu i sintezu.</w:t>
            </w:r>
          </w:p>
          <w:p w14:paraId="03860855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Ostavlja razmak između riječi.</w:t>
            </w:r>
          </w:p>
          <w:p w14:paraId="47FA5907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Piše rečenične znakove na kraju rečenice.</w:t>
            </w:r>
          </w:p>
          <w:p w14:paraId="6A364B90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Slova piše uredno, pravilnog oblika i unutar crtovlja.</w:t>
            </w:r>
          </w:p>
          <w:p w14:paraId="3FFDD457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B6E8B" w:rsidRPr="00705889" w14:paraId="69252BED" w14:textId="77777777" w:rsidTr="00C61A45">
        <w:trPr>
          <w:trHeight w:val="1170"/>
        </w:trPr>
        <w:tc>
          <w:tcPr>
            <w:tcW w:w="1696" w:type="dxa"/>
            <w:vMerge/>
            <w:shd w:val="clear" w:color="auto" w:fill="auto"/>
          </w:tcPr>
          <w:p w14:paraId="19CAA050" w14:textId="77777777" w:rsidR="003B6E8B" w:rsidRPr="00705889" w:rsidRDefault="003B6E8B" w:rsidP="003B6E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D74EF69" w14:textId="0F4F45A8" w:rsidR="003B6E8B" w:rsidRPr="00BA0EC4" w:rsidRDefault="003B6E8B" w:rsidP="003B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ispiti znanja (jezični sadržaji ,</w:t>
            </w:r>
            <w:r w:rsidRPr="00511C8F">
              <w:rPr>
                <w:bCs/>
                <w:sz w:val="24"/>
                <w:szCs w:val="24"/>
              </w:rPr>
              <w:t>kultura</w:t>
            </w:r>
            <w:r>
              <w:rPr>
                <w:bCs/>
                <w:sz w:val="24"/>
                <w:szCs w:val="24"/>
              </w:rPr>
              <w:t xml:space="preserve"> i mediji</w:t>
            </w:r>
            <w:r w:rsidRPr="00511C8F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lektira)</w:t>
            </w:r>
          </w:p>
        </w:tc>
        <w:tc>
          <w:tcPr>
            <w:tcW w:w="2268" w:type="dxa"/>
            <w:shd w:val="clear" w:color="auto" w:fill="auto"/>
          </w:tcPr>
          <w:p w14:paraId="5A115A85" w14:textId="77777777" w:rsidR="003B6E8B" w:rsidRPr="00705889" w:rsidRDefault="003B6E8B" w:rsidP="003B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0 -50%= 1</w:t>
            </w:r>
          </w:p>
        </w:tc>
        <w:tc>
          <w:tcPr>
            <w:tcW w:w="2135" w:type="dxa"/>
            <w:gridSpan w:val="2"/>
          </w:tcPr>
          <w:p w14:paraId="66CA962D" w14:textId="388171A6" w:rsidR="003B6E8B" w:rsidRPr="00705889" w:rsidRDefault="003B6E8B" w:rsidP="003B6E8B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51% -   6</w:t>
            </w:r>
            <w:r w:rsidR="002451CD">
              <w:rPr>
                <w:sz w:val="24"/>
                <w:szCs w:val="24"/>
              </w:rPr>
              <w:t>5</w:t>
            </w:r>
            <w:r w:rsidRPr="00705889">
              <w:rPr>
                <w:sz w:val="24"/>
                <w:szCs w:val="24"/>
              </w:rPr>
              <w:t>% = 2</w:t>
            </w:r>
          </w:p>
        </w:tc>
        <w:tc>
          <w:tcPr>
            <w:tcW w:w="2268" w:type="dxa"/>
          </w:tcPr>
          <w:p w14:paraId="04F031D7" w14:textId="4B94A917" w:rsidR="003B6E8B" w:rsidRPr="00705889" w:rsidRDefault="003B6E8B" w:rsidP="003B6E8B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6</w:t>
            </w:r>
            <w:r w:rsidR="002451CD">
              <w:rPr>
                <w:sz w:val="24"/>
                <w:szCs w:val="24"/>
              </w:rPr>
              <w:t>6</w:t>
            </w:r>
            <w:r w:rsidRPr="00705889">
              <w:rPr>
                <w:sz w:val="24"/>
                <w:szCs w:val="24"/>
              </w:rPr>
              <w:t>% -   7</w:t>
            </w:r>
            <w:r>
              <w:rPr>
                <w:sz w:val="24"/>
                <w:szCs w:val="24"/>
              </w:rPr>
              <w:t>9</w:t>
            </w:r>
            <w:r w:rsidRPr="00705889">
              <w:rPr>
                <w:sz w:val="24"/>
                <w:szCs w:val="24"/>
              </w:rPr>
              <w:t>% = 3</w:t>
            </w:r>
          </w:p>
          <w:p w14:paraId="0DB4B164" w14:textId="77777777" w:rsidR="003B6E8B" w:rsidRPr="00705889" w:rsidRDefault="003B6E8B" w:rsidP="003B6E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8060A37" w14:textId="0CF6239F" w:rsidR="003B6E8B" w:rsidRPr="00705889" w:rsidRDefault="003B6E8B" w:rsidP="003B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 -   9</w:t>
            </w:r>
            <w:r w:rsidR="002451CD">
              <w:rPr>
                <w:sz w:val="24"/>
                <w:szCs w:val="24"/>
              </w:rPr>
              <w:t>4</w:t>
            </w:r>
            <w:r w:rsidRPr="00705889">
              <w:rPr>
                <w:sz w:val="24"/>
                <w:szCs w:val="24"/>
              </w:rPr>
              <w:t>% = 4</w:t>
            </w:r>
          </w:p>
          <w:p w14:paraId="4AC2C55C" w14:textId="77777777" w:rsidR="003B6E8B" w:rsidRPr="00705889" w:rsidRDefault="003B6E8B" w:rsidP="003B6E8B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14:paraId="2D1A2B0C" w14:textId="65B9D91D" w:rsidR="003B6E8B" w:rsidRPr="00705889" w:rsidRDefault="003B6E8B" w:rsidP="003B6E8B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9</w:t>
            </w:r>
            <w:r w:rsidR="002451CD">
              <w:rPr>
                <w:sz w:val="24"/>
                <w:szCs w:val="24"/>
              </w:rPr>
              <w:t>5</w:t>
            </w:r>
            <w:r w:rsidRPr="00705889">
              <w:rPr>
                <w:sz w:val="24"/>
                <w:szCs w:val="24"/>
              </w:rPr>
              <w:t>% - 100% = 5</w:t>
            </w:r>
          </w:p>
          <w:p w14:paraId="5FF22FEB" w14:textId="77777777" w:rsidR="003B6E8B" w:rsidRPr="00705889" w:rsidRDefault="003B6E8B" w:rsidP="003B6E8B">
            <w:pPr>
              <w:rPr>
                <w:sz w:val="24"/>
                <w:szCs w:val="24"/>
              </w:rPr>
            </w:pPr>
          </w:p>
        </w:tc>
      </w:tr>
      <w:tr w:rsidR="003B6E8B" w:rsidRPr="00705889" w14:paraId="3E8737FE" w14:textId="77777777" w:rsidTr="00C61A45">
        <w:tc>
          <w:tcPr>
            <w:tcW w:w="1696" w:type="dxa"/>
            <w:vMerge/>
            <w:shd w:val="clear" w:color="auto" w:fill="auto"/>
          </w:tcPr>
          <w:p w14:paraId="52130FF8" w14:textId="77777777" w:rsidR="003B6E8B" w:rsidRPr="00705889" w:rsidRDefault="003B6E8B" w:rsidP="003B6E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0587403" w14:textId="77777777" w:rsidR="003B6E8B" w:rsidRDefault="003B6E8B" w:rsidP="003B6E8B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čitanje s razumijevanjem</w:t>
            </w:r>
          </w:p>
          <w:p w14:paraId="1C67658B" w14:textId="77777777" w:rsidR="003B6E8B" w:rsidRPr="00705889" w:rsidRDefault="003B6E8B" w:rsidP="003B6E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5AF3FCA" w14:textId="77777777" w:rsidR="003B6E8B" w:rsidRPr="00705889" w:rsidRDefault="003B6E8B" w:rsidP="003B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0-50% = 1</w:t>
            </w:r>
          </w:p>
        </w:tc>
        <w:tc>
          <w:tcPr>
            <w:tcW w:w="2135" w:type="dxa"/>
            <w:gridSpan w:val="2"/>
          </w:tcPr>
          <w:p w14:paraId="6F2F0E5C" w14:textId="38E331E7" w:rsidR="003B6E8B" w:rsidRPr="00705889" w:rsidRDefault="002451CD" w:rsidP="003B6E8B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51% -   6</w:t>
            </w:r>
            <w:r>
              <w:rPr>
                <w:sz w:val="24"/>
                <w:szCs w:val="24"/>
              </w:rPr>
              <w:t>5</w:t>
            </w:r>
            <w:r w:rsidRPr="00705889">
              <w:rPr>
                <w:sz w:val="24"/>
                <w:szCs w:val="24"/>
              </w:rPr>
              <w:t>% = 2</w:t>
            </w:r>
          </w:p>
        </w:tc>
        <w:tc>
          <w:tcPr>
            <w:tcW w:w="2268" w:type="dxa"/>
          </w:tcPr>
          <w:p w14:paraId="51B4BF9E" w14:textId="77777777" w:rsidR="002451CD" w:rsidRPr="00705889" w:rsidRDefault="002451CD" w:rsidP="002451CD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  <w:r w:rsidRPr="00705889">
              <w:rPr>
                <w:sz w:val="24"/>
                <w:szCs w:val="24"/>
              </w:rPr>
              <w:t>% -   7</w:t>
            </w:r>
            <w:r>
              <w:rPr>
                <w:sz w:val="24"/>
                <w:szCs w:val="24"/>
              </w:rPr>
              <w:t>9</w:t>
            </w:r>
            <w:r w:rsidRPr="00705889">
              <w:rPr>
                <w:sz w:val="24"/>
                <w:szCs w:val="24"/>
              </w:rPr>
              <w:t>% = 3</w:t>
            </w:r>
          </w:p>
          <w:p w14:paraId="647762EA" w14:textId="77777777" w:rsidR="003B6E8B" w:rsidRPr="00705889" w:rsidRDefault="003B6E8B" w:rsidP="002451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C8ED3F4" w14:textId="77777777" w:rsidR="002451CD" w:rsidRPr="00705889" w:rsidRDefault="002451CD" w:rsidP="00245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 -   94</w:t>
            </w:r>
            <w:r w:rsidRPr="00705889">
              <w:rPr>
                <w:sz w:val="24"/>
                <w:szCs w:val="24"/>
              </w:rPr>
              <w:t>% = 4</w:t>
            </w:r>
          </w:p>
          <w:p w14:paraId="3D0537E2" w14:textId="77777777" w:rsidR="003B6E8B" w:rsidRPr="00705889" w:rsidRDefault="003B6E8B" w:rsidP="002451CD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14:paraId="1503E767" w14:textId="77777777" w:rsidR="00D443B1" w:rsidRPr="00705889" w:rsidRDefault="00D443B1" w:rsidP="00D443B1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705889">
              <w:rPr>
                <w:sz w:val="24"/>
                <w:szCs w:val="24"/>
              </w:rPr>
              <w:t>% - 100% = 5</w:t>
            </w:r>
          </w:p>
          <w:p w14:paraId="3343790A" w14:textId="77777777" w:rsidR="003B6E8B" w:rsidRPr="00705889" w:rsidRDefault="003B6E8B" w:rsidP="00D443B1">
            <w:pPr>
              <w:rPr>
                <w:sz w:val="24"/>
                <w:szCs w:val="24"/>
              </w:rPr>
            </w:pPr>
          </w:p>
        </w:tc>
      </w:tr>
      <w:tr w:rsidR="003B6E8B" w:rsidRPr="00705889" w14:paraId="2B52BA14" w14:textId="77777777" w:rsidTr="00C61A45">
        <w:tc>
          <w:tcPr>
            <w:tcW w:w="1696" w:type="dxa"/>
            <w:tcBorders>
              <w:bottom w:val="double" w:sz="4" w:space="0" w:color="auto"/>
            </w:tcBorders>
            <w:shd w:val="clear" w:color="auto" w:fill="auto"/>
          </w:tcPr>
          <w:p w14:paraId="2509256B" w14:textId="77777777" w:rsidR="003B6E8B" w:rsidRPr="00705889" w:rsidRDefault="003B6E8B" w:rsidP="003B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Kriteriji zaključivanja</w:t>
            </w:r>
          </w:p>
        </w:tc>
        <w:tc>
          <w:tcPr>
            <w:tcW w:w="13608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14:paraId="6AED43E6" w14:textId="77777777" w:rsidR="003B6E8B" w:rsidRPr="00705889" w:rsidRDefault="003B6E8B" w:rsidP="003B6E8B">
            <w:pPr>
              <w:rPr>
                <w:sz w:val="24"/>
                <w:szCs w:val="24"/>
              </w:rPr>
            </w:pPr>
            <w:r w:rsidRPr="00904D38">
              <w:rPr>
                <w:rFonts w:cstheme="minorHAnsi"/>
              </w:rPr>
              <w:t>Nakon cjelogodišnjeg praćenja don</w:t>
            </w:r>
            <w:r>
              <w:rPr>
                <w:rFonts w:cstheme="minorHAnsi"/>
              </w:rPr>
              <w:t>osi se</w:t>
            </w:r>
            <w:r w:rsidRPr="00904D38">
              <w:rPr>
                <w:rFonts w:cstheme="minorHAnsi"/>
              </w:rPr>
              <w:t xml:space="preserve"> zaključn</w:t>
            </w:r>
            <w:r>
              <w:rPr>
                <w:rFonts w:cstheme="minorHAnsi"/>
              </w:rPr>
              <w:t>a</w:t>
            </w:r>
            <w:r w:rsidRPr="00904D38">
              <w:rPr>
                <w:rFonts w:cstheme="minorHAnsi"/>
              </w:rPr>
              <w:t xml:space="preserve"> ocjen</w:t>
            </w:r>
            <w:r>
              <w:rPr>
                <w:rFonts w:cstheme="minorHAnsi"/>
              </w:rPr>
              <w:t>a. Ona ne</w:t>
            </w:r>
            <w:r w:rsidRPr="00904D38">
              <w:rPr>
                <w:rFonts w:cstheme="minorHAnsi"/>
              </w:rPr>
              <w:t xml:space="preserve"> treba biti aritmetička sredina pojedinačnih ocjena već se oblikuje temeljem svih prikupljenih informacija o ostvarivanju odgojno-obrazovnih ishoda. </w:t>
            </w:r>
          </w:p>
        </w:tc>
      </w:tr>
    </w:tbl>
    <w:p w14:paraId="1FB95DEB" w14:textId="77777777" w:rsidR="00C61A45" w:rsidRDefault="00C61A45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554D33E" w14:textId="6F3005E3" w:rsidR="00F6522D" w:rsidRDefault="00F6522D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05EB6B9" w14:textId="6C94A85A" w:rsidR="004274FC" w:rsidRDefault="004274FC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E0B7A09" w14:textId="17919475" w:rsidR="004274FC" w:rsidRDefault="004274FC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DBB790F" w14:textId="3C1FEA79" w:rsidR="004274FC" w:rsidRDefault="004274FC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F72FC60" w14:textId="6948AF3C" w:rsidR="004274FC" w:rsidRDefault="004274FC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4779220" w14:textId="1A2D9CBC" w:rsidR="004274FC" w:rsidRDefault="004274FC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2E29A3B" w14:textId="2A43C3A5" w:rsidR="004274FC" w:rsidRDefault="004274FC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4B54E3D" w14:textId="4E60DB00" w:rsidR="004274FC" w:rsidRDefault="004274FC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4BE7486" w14:textId="49893D9A" w:rsidR="00FD026B" w:rsidRDefault="00FD026B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10D1FC7" w14:textId="5F88DF2C" w:rsidR="00FD026B" w:rsidRDefault="00FD026B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0E67892" w14:textId="16FFEEC0" w:rsidR="00FD026B" w:rsidRDefault="00FD026B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3770508" w14:textId="77777777" w:rsidR="00A30A72" w:rsidRDefault="00A30A72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C87738F" w14:textId="77777777" w:rsidR="004274FC" w:rsidRDefault="004274FC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238C751" w14:textId="77777777" w:rsidR="001B1E6D" w:rsidRDefault="001B1E6D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PREDMET : MATEMATIKA </w:t>
      </w:r>
    </w:p>
    <w:p w14:paraId="17434772" w14:textId="77777777" w:rsidR="001B1E6D" w:rsidRDefault="001B1E6D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027"/>
      </w:tblGrid>
      <w:tr w:rsidR="001B1E6D" w:rsidRPr="00705889" w14:paraId="76B752B2" w14:textId="77777777" w:rsidTr="001B1E6D">
        <w:trPr>
          <w:trHeight w:val="265"/>
          <w:jc w:val="center"/>
        </w:trPr>
        <w:tc>
          <w:tcPr>
            <w:tcW w:w="3114" w:type="dxa"/>
            <w:shd w:val="clear" w:color="auto" w:fill="auto"/>
          </w:tcPr>
          <w:p w14:paraId="0B188BCD" w14:textId="77777777" w:rsidR="001B1E6D" w:rsidRPr="00705889" w:rsidRDefault="001B1E6D" w:rsidP="0081424A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Elementi vrednovanja</w:t>
            </w:r>
          </w:p>
        </w:tc>
        <w:tc>
          <w:tcPr>
            <w:tcW w:w="5027" w:type="dxa"/>
            <w:shd w:val="clear" w:color="auto" w:fill="auto"/>
          </w:tcPr>
          <w:p w14:paraId="47B7F178" w14:textId="77777777" w:rsidR="001B1E6D" w:rsidRPr="00705889" w:rsidRDefault="001B1E6D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Usvojenost znanja i vještina</w:t>
            </w:r>
          </w:p>
        </w:tc>
      </w:tr>
      <w:tr w:rsidR="001B1E6D" w14:paraId="0D8C1544" w14:textId="77777777" w:rsidTr="001B1E6D">
        <w:trPr>
          <w:trHeight w:val="265"/>
          <w:jc w:val="center"/>
        </w:trPr>
        <w:tc>
          <w:tcPr>
            <w:tcW w:w="3114" w:type="dxa"/>
            <w:shd w:val="clear" w:color="auto" w:fill="auto"/>
          </w:tcPr>
          <w:p w14:paraId="71EC6927" w14:textId="77777777" w:rsidR="001B1E6D" w:rsidRPr="00705889" w:rsidRDefault="001B1E6D" w:rsidP="0081424A">
            <w:pPr>
              <w:rPr>
                <w:b/>
                <w:sz w:val="24"/>
                <w:szCs w:val="24"/>
              </w:rPr>
            </w:pPr>
          </w:p>
        </w:tc>
        <w:tc>
          <w:tcPr>
            <w:tcW w:w="5027" w:type="dxa"/>
            <w:shd w:val="clear" w:color="auto" w:fill="auto"/>
          </w:tcPr>
          <w:p w14:paraId="158AEBFD" w14:textId="77777777" w:rsidR="001B1E6D" w:rsidRDefault="001B1E6D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Matematička komunikacija</w:t>
            </w:r>
          </w:p>
        </w:tc>
      </w:tr>
      <w:tr w:rsidR="001B1E6D" w:rsidRPr="00705889" w14:paraId="67A784DA" w14:textId="77777777" w:rsidTr="001B1E6D">
        <w:trPr>
          <w:trHeight w:val="391"/>
          <w:jc w:val="center"/>
        </w:trPr>
        <w:tc>
          <w:tcPr>
            <w:tcW w:w="3114" w:type="dxa"/>
            <w:shd w:val="clear" w:color="auto" w:fill="auto"/>
          </w:tcPr>
          <w:p w14:paraId="521888B3" w14:textId="77777777" w:rsidR="001B1E6D" w:rsidRPr="00705889" w:rsidRDefault="001B1E6D" w:rsidP="0081424A">
            <w:pPr>
              <w:rPr>
                <w:sz w:val="24"/>
                <w:szCs w:val="24"/>
              </w:rPr>
            </w:pPr>
          </w:p>
        </w:tc>
        <w:tc>
          <w:tcPr>
            <w:tcW w:w="5027" w:type="dxa"/>
            <w:shd w:val="clear" w:color="auto" w:fill="auto"/>
          </w:tcPr>
          <w:p w14:paraId="1241214F" w14:textId="77777777" w:rsidR="001B1E6D" w:rsidRPr="00705889" w:rsidRDefault="001B1E6D" w:rsidP="0081424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Rješavanje problema</w:t>
            </w:r>
          </w:p>
        </w:tc>
      </w:tr>
    </w:tbl>
    <w:p w14:paraId="20A07F08" w14:textId="77777777" w:rsidR="001B1E6D" w:rsidRDefault="001B1E6D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8361598" w14:textId="77777777" w:rsidR="001B1E6D" w:rsidRDefault="001B1E6D" w:rsidP="00FA02E2">
      <w:pPr>
        <w:jc w:val="center"/>
        <w:rPr>
          <w:rFonts w:cstheme="minorHAnsi"/>
        </w:rPr>
      </w:pPr>
    </w:p>
    <w:tbl>
      <w:tblPr>
        <w:tblW w:w="148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2268"/>
        <w:gridCol w:w="2135"/>
        <w:gridCol w:w="2268"/>
        <w:gridCol w:w="2268"/>
        <w:gridCol w:w="2089"/>
      </w:tblGrid>
      <w:tr w:rsidR="003B6E8B" w:rsidRPr="00705889" w14:paraId="5E7E26A6" w14:textId="77777777" w:rsidTr="003B6E8B">
        <w:trPr>
          <w:trHeight w:val="736"/>
        </w:trPr>
        <w:tc>
          <w:tcPr>
            <w:tcW w:w="1560" w:type="dxa"/>
            <w:shd w:val="clear" w:color="auto" w:fill="auto"/>
          </w:tcPr>
          <w:p w14:paraId="2E2CD6DA" w14:textId="77777777" w:rsidR="003B6E8B" w:rsidRPr="00705889" w:rsidRDefault="003B6E8B" w:rsidP="0081424A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Oblici vrednovanja</w:t>
            </w:r>
          </w:p>
        </w:tc>
        <w:tc>
          <w:tcPr>
            <w:tcW w:w="2268" w:type="dxa"/>
            <w:shd w:val="clear" w:color="auto" w:fill="auto"/>
          </w:tcPr>
          <w:p w14:paraId="093B2537" w14:textId="77777777" w:rsidR="003B6E8B" w:rsidRPr="00705889" w:rsidRDefault="003B6E8B" w:rsidP="0081424A">
            <w:pPr>
              <w:rPr>
                <w:sz w:val="24"/>
                <w:szCs w:val="24"/>
              </w:rPr>
            </w:pPr>
            <w:r w:rsidRPr="006A3453">
              <w:rPr>
                <w:b/>
                <w:bCs/>
                <w:sz w:val="24"/>
                <w:szCs w:val="24"/>
              </w:rPr>
              <w:t>Usmena provjera:</w:t>
            </w:r>
          </w:p>
        </w:tc>
        <w:tc>
          <w:tcPr>
            <w:tcW w:w="2268" w:type="dxa"/>
            <w:shd w:val="clear" w:color="auto" w:fill="auto"/>
          </w:tcPr>
          <w:p w14:paraId="3D0F756A" w14:textId="77777777" w:rsidR="003B6E8B" w:rsidRPr="001E11B2" w:rsidRDefault="003B6E8B" w:rsidP="0081424A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Pr="001E11B2">
              <w:rPr>
                <w:b/>
                <w:bCs/>
                <w:sz w:val="24"/>
                <w:szCs w:val="24"/>
              </w:rPr>
              <w:t>edovoljan</w:t>
            </w:r>
            <w:r>
              <w:rPr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2135" w:type="dxa"/>
          </w:tcPr>
          <w:p w14:paraId="15183376" w14:textId="77777777" w:rsidR="003B6E8B" w:rsidRPr="001E11B2" w:rsidRDefault="003B6E8B" w:rsidP="008142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ovoljan</w:t>
            </w:r>
            <w:r>
              <w:rPr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268" w:type="dxa"/>
          </w:tcPr>
          <w:p w14:paraId="5C7AE213" w14:textId="77777777" w:rsidR="003B6E8B" w:rsidRPr="001E11B2" w:rsidRDefault="003B6E8B" w:rsidP="008142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obar</w:t>
            </w:r>
            <w:r>
              <w:rPr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2268" w:type="dxa"/>
          </w:tcPr>
          <w:p w14:paraId="713FD32F" w14:textId="77777777" w:rsidR="003B6E8B" w:rsidRPr="001E11B2" w:rsidRDefault="003B6E8B" w:rsidP="0081424A">
            <w:pPr>
              <w:rPr>
                <w:b/>
                <w:bCs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vrlo dobar</w:t>
            </w:r>
            <w:r>
              <w:rPr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2089" w:type="dxa"/>
          </w:tcPr>
          <w:p w14:paraId="38959B93" w14:textId="77777777" w:rsidR="003B6E8B" w:rsidRPr="001E11B2" w:rsidRDefault="003B6E8B" w:rsidP="0081424A">
            <w:pPr>
              <w:rPr>
                <w:b/>
                <w:bCs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 xml:space="preserve">odličan </w:t>
            </w:r>
            <w:r>
              <w:rPr>
                <w:b/>
                <w:bCs/>
                <w:sz w:val="24"/>
                <w:szCs w:val="24"/>
              </w:rPr>
              <w:t>(5)</w:t>
            </w:r>
          </w:p>
        </w:tc>
      </w:tr>
      <w:tr w:rsidR="003B6E8B" w:rsidRPr="00705889" w14:paraId="3D21DDBB" w14:textId="77777777" w:rsidTr="003B6E8B">
        <w:tc>
          <w:tcPr>
            <w:tcW w:w="1560" w:type="dxa"/>
            <w:vMerge w:val="restart"/>
            <w:shd w:val="clear" w:color="auto" w:fill="auto"/>
          </w:tcPr>
          <w:p w14:paraId="5B35B4D5" w14:textId="77777777" w:rsidR="003B6E8B" w:rsidRDefault="003B6E8B" w:rsidP="00814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Vrednovanje naučenoga</w:t>
            </w:r>
          </w:p>
          <w:p w14:paraId="289D9CC0" w14:textId="36673356" w:rsidR="00FD026B" w:rsidRPr="00705889" w:rsidRDefault="00FD026B" w:rsidP="0081424A">
            <w:pPr>
              <w:rPr>
                <w:b/>
                <w:sz w:val="24"/>
                <w:szCs w:val="24"/>
              </w:rPr>
            </w:pPr>
            <w:r w:rsidRPr="00DF5A77">
              <w:rPr>
                <w:bCs/>
                <w:sz w:val="24"/>
                <w:szCs w:val="24"/>
              </w:rPr>
              <w:t xml:space="preserve">Usvojenost znanja </w:t>
            </w:r>
            <w:r>
              <w:rPr>
                <w:bCs/>
                <w:sz w:val="24"/>
                <w:szCs w:val="24"/>
              </w:rPr>
              <w:t xml:space="preserve"> - učenik/</w:t>
            </w:r>
            <w:proofErr w:type="spellStart"/>
            <w:r>
              <w:rPr>
                <w:bCs/>
                <w:sz w:val="24"/>
                <w:szCs w:val="24"/>
              </w:rPr>
              <w:t>ca</w:t>
            </w:r>
            <w:proofErr w:type="spellEnd"/>
            <w:r>
              <w:rPr>
                <w:bCs/>
                <w:sz w:val="24"/>
                <w:szCs w:val="24"/>
              </w:rPr>
              <w:t xml:space="preserve"> odgovara najmanje 2 puta u polugodištu</w:t>
            </w:r>
          </w:p>
        </w:tc>
        <w:tc>
          <w:tcPr>
            <w:tcW w:w="2268" w:type="dxa"/>
            <w:shd w:val="clear" w:color="auto" w:fill="auto"/>
          </w:tcPr>
          <w:p w14:paraId="00EC6894" w14:textId="77777777" w:rsidR="003B6E8B" w:rsidRDefault="003B6E8B" w:rsidP="008142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Brojevi do 100</w:t>
            </w:r>
          </w:p>
          <w:p w14:paraId="4193418D" w14:textId="78161CDF" w:rsidR="00FD026B" w:rsidRPr="006A3453" w:rsidRDefault="00FD026B" w:rsidP="008142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94682DB" w14:textId="77777777" w:rsidR="003B6E8B" w:rsidRDefault="003B6E8B" w:rsidP="0081424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broji, čita i zapisuje brojkom i brojevnom riječi te usp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oređuje prirodne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3116F416" w14:textId="77777777" w:rsidR="003B6E8B" w:rsidRPr="00705889" w:rsidRDefault="003B6E8B" w:rsidP="0081424A">
            <w:pPr>
              <w:rPr>
                <w:i/>
                <w:sz w:val="24"/>
                <w:szCs w:val="24"/>
              </w:rPr>
            </w:pPr>
          </w:p>
        </w:tc>
        <w:tc>
          <w:tcPr>
            <w:tcW w:w="2135" w:type="dxa"/>
          </w:tcPr>
          <w:p w14:paraId="589EB261" w14:textId="77777777" w:rsidR="003B6E8B" w:rsidRPr="00705889" w:rsidRDefault="003B6E8B" w:rsidP="0081424A">
            <w:pPr>
              <w:rPr>
                <w:sz w:val="24"/>
                <w:szCs w:val="24"/>
              </w:rPr>
            </w:pPr>
            <w:r w:rsidRPr="00FF420F">
              <w:rPr>
                <w:rFonts w:cstheme="minorHAnsi"/>
                <w:sz w:val="24"/>
              </w:rPr>
              <w:t>Uz metodički predložak djelomično čita i zapisuje brojeve do 100 brojkama i zadanim brojevnim riječima.</w:t>
            </w:r>
          </w:p>
        </w:tc>
        <w:tc>
          <w:tcPr>
            <w:tcW w:w="2268" w:type="dxa"/>
          </w:tcPr>
          <w:p w14:paraId="5B2E0A87" w14:textId="77777777" w:rsidR="003B6E8B" w:rsidRPr="00FF420F" w:rsidRDefault="003B6E8B" w:rsidP="0081424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Čita uz pomoć i prepisuje brojeve do 100 i nulu brojkama i brojevnim riječima. </w:t>
            </w:r>
          </w:p>
          <w:p w14:paraId="1056CE56" w14:textId="77777777" w:rsidR="003B6E8B" w:rsidRPr="00705889" w:rsidRDefault="003B6E8B" w:rsidP="008142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D36854B" w14:textId="77777777" w:rsidR="003B6E8B" w:rsidRPr="00FF420F" w:rsidRDefault="003B6E8B" w:rsidP="0081424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100 i nulu brojkama i brojevnim riječima uz manje greške.</w:t>
            </w:r>
          </w:p>
          <w:p w14:paraId="5FA47618" w14:textId="77777777" w:rsidR="003B6E8B" w:rsidRPr="00705889" w:rsidRDefault="003B6E8B" w:rsidP="0081424A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43536DA1" w14:textId="77777777" w:rsidR="003B6E8B" w:rsidRPr="00FF420F" w:rsidRDefault="003B6E8B" w:rsidP="0081424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Uredno i točno čita i zapisuje brojeve do 100 i nulu brojkama i brojevnim riječima. </w:t>
            </w:r>
          </w:p>
          <w:p w14:paraId="72A19D71" w14:textId="77777777" w:rsidR="003B6E8B" w:rsidRPr="00705889" w:rsidRDefault="003B6E8B" w:rsidP="0081424A">
            <w:pPr>
              <w:rPr>
                <w:sz w:val="24"/>
                <w:szCs w:val="24"/>
              </w:rPr>
            </w:pPr>
          </w:p>
        </w:tc>
      </w:tr>
      <w:tr w:rsidR="003B6E8B" w:rsidRPr="00705889" w14:paraId="225A5AE1" w14:textId="77777777" w:rsidTr="003B6E8B">
        <w:tc>
          <w:tcPr>
            <w:tcW w:w="1560" w:type="dxa"/>
            <w:vMerge/>
            <w:shd w:val="clear" w:color="auto" w:fill="auto"/>
          </w:tcPr>
          <w:p w14:paraId="57441524" w14:textId="77777777" w:rsidR="003B6E8B" w:rsidRPr="00705889" w:rsidRDefault="003B6E8B" w:rsidP="0081424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9EBE77C" w14:textId="77777777" w:rsidR="003B6E8B" w:rsidRDefault="003B6E8B" w:rsidP="008142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Zbrajanje i oduzimanje do 100</w:t>
            </w:r>
          </w:p>
          <w:p w14:paraId="1A1C5EFC" w14:textId="77777777" w:rsidR="003B6E8B" w:rsidRDefault="003B6E8B" w:rsidP="0081424A">
            <w:pPr>
              <w:rPr>
                <w:b/>
                <w:bCs/>
                <w:sz w:val="24"/>
                <w:szCs w:val="24"/>
              </w:rPr>
            </w:pPr>
          </w:p>
          <w:p w14:paraId="4D74A258" w14:textId="77777777" w:rsidR="003B6E8B" w:rsidRDefault="003B6E8B" w:rsidP="0081424A">
            <w:pPr>
              <w:rPr>
                <w:b/>
                <w:bCs/>
                <w:sz w:val="24"/>
                <w:szCs w:val="24"/>
              </w:rPr>
            </w:pPr>
          </w:p>
          <w:p w14:paraId="0E84D7AC" w14:textId="4CC4A469" w:rsidR="003B6E8B" w:rsidRDefault="003B6E8B" w:rsidP="008142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952A2D3" w14:textId="77777777" w:rsidR="003B6E8B" w:rsidRDefault="003B6E8B" w:rsidP="0081424A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lastRenderedPageBreak/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Zbraja i oduzima brojeve do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10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0“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  <w:p w14:paraId="123D3B1E" w14:textId="77777777" w:rsidR="003B6E8B" w:rsidRPr="004274FC" w:rsidRDefault="003B6E8B" w:rsidP="008142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Ne ostvaruje ishod: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</w:t>
            </w:r>
            <w:r>
              <w:rPr>
                <w:rFonts w:cstheme="minorHAnsi"/>
                <w:sz w:val="24"/>
              </w:rPr>
              <w:t>.</w:t>
            </w:r>
          </w:p>
          <w:p w14:paraId="5211A5CB" w14:textId="77777777" w:rsidR="003B6E8B" w:rsidRDefault="003B6E8B" w:rsidP="008142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5" w:type="dxa"/>
          </w:tcPr>
          <w:p w14:paraId="0A1249EC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Zbraja i oduzima brojeve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0 koristeći se </w:t>
            </w:r>
            <w:proofErr w:type="spellStart"/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konkretima</w:t>
            </w:r>
            <w:proofErr w:type="spellEnd"/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AAA88CB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CC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vođenje i dodatne primjere </w:t>
            </w:r>
            <w:r w:rsidRPr="00EE2CC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 matematički problem.</w:t>
            </w:r>
          </w:p>
        </w:tc>
        <w:tc>
          <w:tcPr>
            <w:tcW w:w="2268" w:type="dxa"/>
          </w:tcPr>
          <w:p w14:paraId="7B4EDE6F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Zbraja i oduzima uz poneku pogrešku i manju pomoć učitelja.</w:t>
            </w:r>
          </w:p>
          <w:p w14:paraId="1BB850EC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Donosi zaključke rješavajući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jednostavne primjere.</w:t>
            </w:r>
          </w:p>
        </w:tc>
        <w:tc>
          <w:tcPr>
            <w:tcW w:w="2268" w:type="dxa"/>
          </w:tcPr>
          <w:p w14:paraId="0905264F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Zbraja i oduzima uz poneku pogrešku.</w:t>
            </w:r>
          </w:p>
          <w:p w14:paraId="259B5D7F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manju asistenciju postavlja matematički problem,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što je poznato i nepoznato, odabire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strategije. Donosi uglavnom ispravne zaključke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089" w:type="dxa"/>
          </w:tcPr>
          <w:p w14:paraId="545E9ED6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utomatizirano i točno  zbraja i oduzima brojeve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  <w:p w14:paraId="4D005F71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Postavlja matematički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problem, 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dređuje što je poznato i nepoznato,  odabire strategije, donosi zaklj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učke i određuje moguća rješenja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</w:tr>
      <w:tr w:rsidR="003B6E8B" w:rsidRPr="00705889" w14:paraId="0CF13F03" w14:textId="77777777" w:rsidTr="003B6E8B">
        <w:trPr>
          <w:trHeight w:val="4430"/>
        </w:trPr>
        <w:tc>
          <w:tcPr>
            <w:tcW w:w="1560" w:type="dxa"/>
            <w:vMerge/>
            <w:shd w:val="clear" w:color="auto" w:fill="auto"/>
          </w:tcPr>
          <w:p w14:paraId="7F5D21A2" w14:textId="77777777" w:rsidR="003B6E8B" w:rsidRPr="00705889" w:rsidRDefault="003B6E8B" w:rsidP="0081424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2E03106" w14:textId="77777777" w:rsidR="003B6E8B" w:rsidRDefault="003B6E8B" w:rsidP="008142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Množenje i dijeljenje do 100</w:t>
            </w:r>
          </w:p>
        </w:tc>
        <w:tc>
          <w:tcPr>
            <w:tcW w:w="2268" w:type="dxa"/>
            <w:shd w:val="clear" w:color="auto" w:fill="auto"/>
          </w:tcPr>
          <w:p w14:paraId="5DC57FAE" w14:textId="77777777" w:rsidR="003B6E8B" w:rsidRPr="002E17EC" w:rsidRDefault="003B6E8B" w:rsidP="0081424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u okviru tablice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CC02181" w14:textId="77777777" w:rsidR="003B6E8B" w:rsidRPr="002E17EC" w:rsidRDefault="003B6E8B" w:rsidP="008142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5" w:type="dxa"/>
          </w:tcPr>
          <w:p w14:paraId="71D25642" w14:textId="77777777" w:rsidR="003B6E8B" w:rsidRPr="002E17EC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povremeno se koristeći grafičkim prikazima.</w:t>
            </w:r>
          </w:p>
          <w:p w14:paraId="2D4420AF" w14:textId="77777777" w:rsidR="003B6E8B" w:rsidRPr="002E17EC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ne uviđajući povezanost među njima čak ni uz navođenje.</w:t>
            </w:r>
          </w:p>
        </w:tc>
        <w:tc>
          <w:tcPr>
            <w:tcW w:w="2268" w:type="dxa"/>
          </w:tcPr>
          <w:p w14:paraId="29A6930C" w14:textId="77777777" w:rsidR="003B6E8B" w:rsidRPr="002E17EC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s djelomičnom točnošću.</w:t>
            </w:r>
          </w:p>
          <w:p w14:paraId="7663F30C" w14:textId="77777777" w:rsidR="003B6E8B" w:rsidRDefault="003B6E8B" w:rsidP="0081424A">
            <w:pPr>
              <w:rPr>
                <w:sz w:val="24"/>
                <w:szCs w:val="24"/>
              </w:rPr>
            </w:pPr>
          </w:p>
          <w:p w14:paraId="736FFC55" w14:textId="77777777" w:rsidR="003B6E8B" w:rsidRPr="002E17EC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 njima tek uz navođenje.</w:t>
            </w:r>
          </w:p>
        </w:tc>
        <w:tc>
          <w:tcPr>
            <w:tcW w:w="2268" w:type="dxa"/>
          </w:tcPr>
          <w:p w14:paraId="2A303527" w14:textId="77777777" w:rsidR="003B6E8B" w:rsidRPr="002E17EC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množi i dijeli u okviru tablice množenja s manjom nesigurnošću.</w:t>
            </w:r>
          </w:p>
          <w:p w14:paraId="1673DEC7" w14:textId="77777777" w:rsidR="003B6E8B" w:rsidRDefault="003B6E8B" w:rsidP="0081424A">
            <w:pPr>
              <w:rPr>
                <w:sz w:val="24"/>
                <w:szCs w:val="24"/>
              </w:rPr>
            </w:pPr>
          </w:p>
          <w:p w14:paraId="76364850" w14:textId="77777777" w:rsidR="003B6E8B" w:rsidRPr="002E17EC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među, primjenjuje njihovu vezu uz povremena podsjećanja.</w:t>
            </w:r>
          </w:p>
        </w:tc>
        <w:tc>
          <w:tcPr>
            <w:tcW w:w="2089" w:type="dxa"/>
          </w:tcPr>
          <w:p w14:paraId="1B8124F8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 i brzo mentalno množi i dijeli u okviru tablice množenja.</w:t>
            </w:r>
          </w:p>
          <w:p w14:paraId="4473F3F8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F633B93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predznanja o vezi zbrajanja i oduzimanja uoč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noženja i dijeljenja i rješava četiri jednakosti.</w:t>
            </w:r>
          </w:p>
        </w:tc>
      </w:tr>
      <w:tr w:rsidR="003B6E8B" w:rsidRPr="00705889" w14:paraId="319A15EB" w14:textId="77777777" w:rsidTr="003B6E8B">
        <w:trPr>
          <w:trHeight w:val="4430"/>
        </w:trPr>
        <w:tc>
          <w:tcPr>
            <w:tcW w:w="1560" w:type="dxa"/>
            <w:vMerge/>
            <w:shd w:val="clear" w:color="auto" w:fill="auto"/>
          </w:tcPr>
          <w:p w14:paraId="1E0B09F1" w14:textId="77777777" w:rsidR="003B6E8B" w:rsidRPr="00705889" w:rsidRDefault="003B6E8B" w:rsidP="0081424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88930B4" w14:textId="77777777" w:rsidR="003B6E8B" w:rsidRDefault="003B6E8B" w:rsidP="008142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21E2E2D" w14:textId="77777777" w:rsidR="003B6E8B" w:rsidRPr="001B1AA7" w:rsidRDefault="003B6E8B" w:rsidP="0081424A">
            <w:pPr>
              <w:rPr>
                <w:rFonts w:cstheme="minorHAnsi"/>
                <w:sz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članove računskih operacija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135" w:type="dxa"/>
          </w:tcPr>
          <w:p w14:paraId="4ADE4472" w14:textId="77777777" w:rsidR="003B6E8B" w:rsidRPr="00F34E2A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</w:tc>
        <w:tc>
          <w:tcPr>
            <w:tcW w:w="2268" w:type="dxa"/>
          </w:tcPr>
          <w:p w14:paraId="4BF4A9EC" w14:textId="77777777" w:rsidR="003B6E8B" w:rsidRPr="00F34E2A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nesigurnosti.</w:t>
            </w:r>
          </w:p>
        </w:tc>
        <w:tc>
          <w:tcPr>
            <w:tcW w:w="2268" w:type="dxa"/>
          </w:tcPr>
          <w:p w14:paraId="04279AC7" w14:textId="77777777" w:rsidR="003B6E8B" w:rsidRPr="00F34E2A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uglavnom točno rješava tekstualne zadatke u kojima se javljaju imena članova računskih operacija.</w:t>
            </w:r>
          </w:p>
        </w:tc>
        <w:tc>
          <w:tcPr>
            <w:tcW w:w="2089" w:type="dxa"/>
          </w:tcPr>
          <w:p w14:paraId="7E69882D" w14:textId="77777777" w:rsidR="003B6E8B" w:rsidRPr="00F34E2A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točno rješava tekstualne zadatke u kojima se javljaju imena članova računskih operacija.</w:t>
            </w:r>
          </w:p>
        </w:tc>
      </w:tr>
      <w:tr w:rsidR="003B6E8B" w:rsidRPr="00705889" w14:paraId="56964EEF" w14:textId="77777777" w:rsidTr="003B6E8B">
        <w:trPr>
          <w:trHeight w:val="4430"/>
        </w:trPr>
        <w:tc>
          <w:tcPr>
            <w:tcW w:w="1560" w:type="dxa"/>
            <w:vMerge/>
            <w:shd w:val="clear" w:color="auto" w:fill="auto"/>
          </w:tcPr>
          <w:p w14:paraId="7F479DAD" w14:textId="77777777" w:rsidR="003B6E8B" w:rsidRPr="00705889" w:rsidRDefault="003B6E8B" w:rsidP="0081424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978F6B9" w14:textId="7A1EB5A5" w:rsidR="003B6E8B" w:rsidRDefault="003B6E8B" w:rsidP="0081424A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Rješavanje problema</w:t>
            </w:r>
          </w:p>
        </w:tc>
        <w:tc>
          <w:tcPr>
            <w:tcW w:w="2268" w:type="dxa"/>
            <w:shd w:val="clear" w:color="auto" w:fill="auto"/>
          </w:tcPr>
          <w:p w14:paraId="309E013B" w14:textId="77777777" w:rsidR="003B6E8B" w:rsidRPr="002E17EC" w:rsidRDefault="003B6E8B" w:rsidP="0081424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135" w:type="dxa"/>
          </w:tcPr>
          <w:p w14:paraId="38A20F2C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  <w:p w14:paraId="3C2CE38D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1226686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</w:tcPr>
          <w:p w14:paraId="3FC3F567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točnosti..</w:t>
            </w:r>
          </w:p>
        </w:tc>
        <w:tc>
          <w:tcPr>
            <w:tcW w:w="2268" w:type="dxa"/>
          </w:tcPr>
          <w:p w14:paraId="5BAA3846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089" w:type="dxa"/>
          </w:tcPr>
          <w:p w14:paraId="2C3DB6B0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3B6E8B" w:rsidRPr="00705889" w14:paraId="1F04F46F" w14:textId="77777777" w:rsidTr="003B6E8B">
        <w:tc>
          <w:tcPr>
            <w:tcW w:w="1560" w:type="dxa"/>
            <w:vMerge/>
            <w:shd w:val="clear" w:color="auto" w:fill="auto"/>
          </w:tcPr>
          <w:p w14:paraId="5F5F0E39" w14:textId="77777777" w:rsidR="003B6E8B" w:rsidRPr="00705889" w:rsidRDefault="003B6E8B" w:rsidP="0081424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CB19405" w14:textId="77777777" w:rsidR="003B6E8B" w:rsidRPr="00BA2417" w:rsidRDefault="003B6E8B" w:rsidP="0081424A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Pis</w:t>
            </w:r>
            <w:r>
              <w:rPr>
                <w:b/>
                <w:sz w:val="24"/>
                <w:szCs w:val="24"/>
              </w:rPr>
              <w:t>an</w:t>
            </w:r>
            <w:r w:rsidRPr="00705889">
              <w:rPr>
                <w:b/>
                <w:sz w:val="24"/>
                <w:szCs w:val="24"/>
              </w:rPr>
              <w:t>e provjere:</w:t>
            </w:r>
          </w:p>
        </w:tc>
        <w:tc>
          <w:tcPr>
            <w:tcW w:w="2268" w:type="dxa"/>
            <w:shd w:val="clear" w:color="auto" w:fill="auto"/>
          </w:tcPr>
          <w:p w14:paraId="23887290" w14:textId="77777777" w:rsidR="003B6E8B" w:rsidRPr="00705889" w:rsidRDefault="003B6E8B" w:rsidP="0081424A">
            <w:pPr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Pr="001E11B2">
              <w:rPr>
                <w:b/>
                <w:bCs/>
                <w:sz w:val="24"/>
                <w:szCs w:val="24"/>
              </w:rPr>
              <w:t>edovoljan</w:t>
            </w:r>
            <w:r>
              <w:rPr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2135" w:type="dxa"/>
          </w:tcPr>
          <w:p w14:paraId="449FC39F" w14:textId="77777777" w:rsidR="003B6E8B" w:rsidRPr="00705889" w:rsidRDefault="003B6E8B" w:rsidP="0081424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ovoljan</w:t>
            </w:r>
            <w:r>
              <w:rPr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268" w:type="dxa"/>
          </w:tcPr>
          <w:p w14:paraId="40208547" w14:textId="77777777" w:rsidR="003B6E8B" w:rsidRPr="00705889" w:rsidRDefault="003B6E8B" w:rsidP="0081424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obar</w:t>
            </w:r>
            <w:r>
              <w:rPr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2268" w:type="dxa"/>
          </w:tcPr>
          <w:p w14:paraId="3AA5B874" w14:textId="77777777" w:rsidR="003B6E8B" w:rsidRPr="00705889" w:rsidRDefault="003B6E8B" w:rsidP="0081424A">
            <w:pPr>
              <w:rPr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vrlo dobar</w:t>
            </w:r>
            <w:r>
              <w:rPr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2089" w:type="dxa"/>
          </w:tcPr>
          <w:p w14:paraId="02A214CF" w14:textId="77777777" w:rsidR="003B6E8B" w:rsidRPr="00705889" w:rsidRDefault="003B6E8B" w:rsidP="0081424A">
            <w:pPr>
              <w:rPr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 xml:space="preserve">odličan </w:t>
            </w:r>
            <w:r>
              <w:rPr>
                <w:b/>
                <w:bCs/>
                <w:sz w:val="24"/>
                <w:szCs w:val="24"/>
              </w:rPr>
              <w:t>(5)</w:t>
            </w:r>
          </w:p>
        </w:tc>
      </w:tr>
      <w:tr w:rsidR="003B6E8B" w:rsidRPr="00705889" w14:paraId="32F0BD01" w14:textId="77777777" w:rsidTr="003B6E8B">
        <w:trPr>
          <w:trHeight w:val="1170"/>
        </w:trPr>
        <w:tc>
          <w:tcPr>
            <w:tcW w:w="1560" w:type="dxa"/>
            <w:vMerge/>
            <w:shd w:val="clear" w:color="auto" w:fill="auto"/>
          </w:tcPr>
          <w:p w14:paraId="1C2218C0" w14:textId="77777777" w:rsidR="003B6E8B" w:rsidRPr="00705889" w:rsidRDefault="003B6E8B" w:rsidP="008142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31C40BC" w14:textId="77777777" w:rsidR="003B6E8B" w:rsidRDefault="003B6E8B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Ispiti znanja </w:t>
            </w:r>
          </w:p>
          <w:p w14:paraId="4DEC54F9" w14:textId="77777777" w:rsidR="003B6E8B" w:rsidRPr="00511C8F" w:rsidRDefault="003B6E8B" w:rsidP="0081424A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Moguće su korekcije postotaka ovisno o rezultatima napisane provjere.</w:t>
            </w:r>
          </w:p>
        </w:tc>
        <w:tc>
          <w:tcPr>
            <w:tcW w:w="2268" w:type="dxa"/>
            <w:shd w:val="clear" w:color="auto" w:fill="auto"/>
          </w:tcPr>
          <w:p w14:paraId="7E84A4C7" w14:textId="77777777" w:rsidR="003B6E8B" w:rsidRPr="00705889" w:rsidRDefault="003B6E8B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0 -50%= 1</w:t>
            </w:r>
          </w:p>
        </w:tc>
        <w:tc>
          <w:tcPr>
            <w:tcW w:w="2135" w:type="dxa"/>
          </w:tcPr>
          <w:p w14:paraId="41B25BB5" w14:textId="7B055F21" w:rsidR="003B6E8B" w:rsidRPr="00705889" w:rsidRDefault="002451CD" w:rsidP="0081424A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51% -   6</w:t>
            </w:r>
            <w:r>
              <w:rPr>
                <w:sz w:val="24"/>
                <w:szCs w:val="24"/>
              </w:rPr>
              <w:t>5</w:t>
            </w:r>
            <w:r w:rsidRPr="00705889">
              <w:rPr>
                <w:sz w:val="24"/>
                <w:szCs w:val="24"/>
              </w:rPr>
              <w:t>% = 2</w:t>
            </w:r>
          </w:p>
        </w:tc>
        <w:tc>
          <w:tcPr>
            <w:tcW w:w="2268" w:type="dxa"/>
          </w:tcPr>
          <w:p w14:paraId="633F46A6" w14:textId="77777777" w:rsidR="002451CD" w:rsidRPr="00705889" w:rsidRDefault="002451CD" w:rsidP="002451CD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  <w:r w:rsidRPr="00705889">
              <w:rPr>
                <w:sz w:val="24"/>
                <w:szCs w:val="24"/>
              </w:rPr>
              <w:t>% -   7</w:t>
            </w:r>
            <w:r>
              <w:rPr>
                <w:sz w:val="24"/>
                <w:szCs w:val="24"/>
              </w:rPr>
              <w:t>9</w:t>
            </w:r>
            <w:r w:rsidRPr="00705889">
              <w:rPr>
                <w:sz w:val="24"/>
                <w:szCs w:val="24"/>
              </w:rPr>
              <w:t>% = 3</w:t>
            </w:r>
          </w:p>
          <w:p w14:paraId="0CBB1935" w14:textId="77777777" w:rsidR="003B6E8B" w:rsidRPr="00705889" w:rsidRDefault="003B6E8B" w:rsidP="002451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E65F5E8" w14:textId="77777777" w:rsidR="002451CD" w:rsidRPr="00705889" w:rsidRDefault="002451CD" w:rsidP="00245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 -   94</w:t>
            </w:r>
            <w:r w:rsidRPr="00705889">
              <w:rPr>
                <w:sz w:val="24"/>
                <w:szCs w:val="24"/>
              </w:rPr>
              <w:t>% = 4</w:t>
            </w:r>
          </w:p>
          <w:p w14:paraId="4A700031" w14:textId="77777777" w:rsidR="003B6E8B" w:rsidRPr="00705889" w:rsidRDefault="003B6E8B" w:rsidP="002451CD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51D114A3" w14:textId="77777777" w:rsidR="00D443B1" w:rsidRPr="00705889" w:rsidRDefault="00D443B1" w:rsidP="00D443B1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705889">
              <w:rPr>
                <w:sz w:val="24"/>
                <w:szCs w:val="24"/>
              </w:rPr>
              <w:t>% - 100% = 5</w:t>
            </w:r>
          </w:p>
          <w:p w14:paraId="10D4132F" w14:textId="77777777" w:rsidR="003B6E8B" w:rsidRPr="00705889" w:rsidRDefault="003B6E8B" w:rsidP="00D443B1">
            <w:pPr>
              <w:rPr>
                <w:sz w:val="24"/>
                <w:szCs w:val="24"/>
              </w:rPr>
            </w:pPr>
          </w:p>
        </w:tc>
      </w:tr>
      <w:tr w:rsidR="003B6E8B" w:rsidRPr="00705889" w14:paraId="6DBBAED1" w14:textId="77777777" w:rsidTr="003B6E8B">
        <w:trPr>
          <w:trHeight w:val="1170"/>
        </w:trPr>
        <w:tc>
          <w:tcPr>
            <w:tcW w:w="1560" w:type="dxa"/>
            <w:shd w:val="clear" w:color="auto" w:fill="auto"/>
          </w:tcPr>
          <w:p w14:paraId="588F9B6A" w14:textId="77777777" w:rsidR="003B6E8B" w:rsidRPr="00705889" w:rsidRDefault="003B6E8B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Kriteriji zaključivanja</w:t>
            </w:r>
          </w:p>
        </w:tc>
        <w:tc>
          <w:tcPr>
            <w:tcW w:w="13296" w:type="dxa"/>
            <w:gridSpan w:val="6"/>
            <w:shd w:val="clear" w:color="auto" w:fill="auto"/>
          </w:tcPr>
          <w:p w14:paraId="184A195C" w14:textId="77777777" w:rsidR="003B6E8B" w:rsidRPr="00705889" w:rsidRDefault="003B6E8B" w:rsidP="0081424A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Izraz cjelogodišnjeg rada</w:t>
            </w:r>
            <w:r>
              <w:rPr>
                <w:sz w:val="24"/>
                <w:szCs w:val="24"/>
              </w:rPr>
              <w:t>, u</w:t>
            </w:r>
            <w:r w:rsidRPr="00705889">
              <w:rPr>
                <w:sz w:val="24"/>
                <w:szCs w:val="24"/>
              </w:rPr>
              <w:t xml:space="preserve">važeni </w:t>
            </w:r>
            <w:r>
              <w:rPr>
                <w:sz w:val="24"/>
                <w:szCs w:val="24"/>
              </w:rPr>
              <w:t xml:space="preserve">su </w:t>
            </w:r>
            <w:r w:rsidRPr="00705889">
              <w:rPr>
                <w:sz w:val="24"/>
                <w:szCs w:val="24"/>
              </w:rPr>
              <w:t>svi oblici praćenja i ocjenjivanja</w:t>
            </w:r>
            <w:r>
              <w:rPr>
                <w:sz w:val="24"/>
                <w:szCs w:val="24"/>
              </w:rPr>
              <w:t>, z</w:t>
            </w:r>
            <w:r w:rsidRPr="00705889">
              <w:rPr>
                <w:sz w:val="24"/>
                <w:szCs w:val="24"/>
              </w:rPr>
              <w:t>abilješke o domaćim zadaćama, zalaganju i aktivnosti na satu</w:t>
            </w:r>
          </w:p>
        </w:tc>
      </w:tr>
    </w:tbl>
    <w:p w14:paraId="020C78AE" w14:textId="77777777" w:rsidR="004065F7" w:rsidRDefault="004065F7"/>
    <w:p w14:paraId="337E650F" w14:textId="77777777" w:rsidR="006A172F" w:rsidRDefault="006A172F" w:rsidP="006A172F"/>
    <w:p w14:paraId="12F7AC9F" w14:textId="77777777" w:rsidR="006A172F" w:rsidRDefault="006A172F" w:rsidP="006A172F"/>
    <w:p w14:paraId="42A614C5" w14:textId="77777777" w:rsidR="006A172F" w:rsidRDefault="006A172F" w:rsidP="006A172F"/>
    <w:p w14:paraId="7877AE91" w14:textId="77777777" w:rsidR="006A172F" w:rsidRDefault="006A172F" w:rsidP="006A172F"/>
    <w:p w14:paraId="6F048E4A" w14:textId="77777777" w:rsidR="00C310A2" w:rsidRDefault="00C310A2" w:rsidP="006A172F">
      <w:pPr>
        <w:jc w:val="center"/>
        <w:rPr>
          <w:sz w:val="28"/>
          <w:szCs w:val="28"/>
        </w:rPr>
      </w:pPr>
    </w:p>
    <w:p w14:paraId="1CD39C14" w14:textId="77777777" w:rsidR="006A172F" w:rsidRDefault="006A172F" w:rsidP="006A172F">
      <w:pPr>
        <w:jc w:val="center"/>
        <w:rPr>
          <w:sz w:val="28"/>
          <w:szCs w:val="28"/>
        </w:rPr>
      </w:pPr>
      <w:r w:rsidRPr="006A172F">
        <w:rPr>
          <w:sz w:val="28"/>
          <w:szCs w:val="28"/>
        </w:rPr>
        <w:t>PREDMET: PRIRODA I DRUŠTVO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686"/>
      </w:tblGrid>
      <w:tr w:rsidR="006A172F" w:rsidRPr="00705889" w14:paraId="09FFAF28" w14:textId="77777777" w:rsidTr="006A172F">
        <w:trPr>
          <w:jc w:val="center"/>
        </w:trPr>
        <w:tc>
          <w:tcPr>
            <w:tcW w:w="2830" w:type="dxa"/>
            <w:shd w:val="clear" w:color="auto" w:fill="auto"/>
          </w:tcPr>
          <w:p w14:paraId="7D177405" w14:textId="77777777" w:rsidR="006A172F" w:rsidRPr="00705889" w:rsidRDefault="006A172F" w:rsidP="0081424A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Elementi vrednovanja</w:t>
            </w:r>
          </w:p>
        </w:tc>
        <w:tc>
          <w:tcPr>
            <w:tcW w:w="3686" w:type="dxa"/>
            <w:shd w:val="clear" w:color="auto" w:fill="auto"/>
          </w:tcPr>
          <w:p w14:paraId="07CACBF8" w14:textId="77777777" w:rsidR="006A172F" w:rsidRPr="00705889" w:rsidRDefault="006A172F" w:rsidP="0081424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Usvojenost znanja</w:t>
            </w:r>
          </w:p>
        </w:tc>
      </w:tr>
      <w:tr w:rsidR="006A172F" w:rsidRPr="00705889" w14:paraId="50C10CBD" w14:textId="77777777" w:rsidTr="006A172F">
        <w:trPr>
          <w:jc w:val="center"/>
        </w:trPr>
        <w:tc>
          <w:tcPr>
            <w:tcW w:w="2830" w:type="dxa"/>
            <w:shd w:val="clear" w:color="auto" w:fill="auto"/>
          </w:tcPr>
          <w:p w14:paraId="30EF3EA4" w14:textId="77777777" w:rsidR="006A172F" w:rsidRPr="00705889" w:rsidRDefault="006A172F" w:rsidP="0081424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542DA64" w14:textId="77777777" w:rsidR="006A172F" w:rsidRPr="00705889" w:rsidRDefault="006A172F" w:rsidP="0081424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Istraživačke vještine</w:t>
            </w:r>
          </w:p>
        </w:tc>
      </w:tr>
    </w:tbl>
    <w:p w14:paraId="19128368" w14:textId="77777777" w:rsidR="006A172F" w:rsidRDefault="006A172F" w:rsidP="006A172F"/>
    <w:tbl>
      <w:tblPr>
        <w:tblW w:w="15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268"/>
        <w:gridCol w:w="1956"/>
        <w:gridCol w:w="2135"/>
        <w:gridCol w:w="2268"/>
        <w:gridCol w:w="2401"/>
        <w:gridCol w:w="2685"/>
      </w:tblGrid>
      <w:tr w:rsidR="006A172F" w:rsidRPr="00705889" w14:paraId="1A17D595" w14:textId="77777777" w:rsidTr="0018462C">
        <w:trPr>
          <w:trHeight w:val="736"/>
        </w:trPr>
        <w:tc>
          <w:tcPr>
            <w:tcW w:w="1696" w:type="dxa"/>
            <w:shd w:val="clear" w:color="auto" w:fill="auto"/>
          </w:tcPr>
          <w:p w14:paraId="7647F0F7" w14:textId="77777777" w:rsidR="006A172F" w:rsidRPr="00705889" w:rsidRDefault="006A172F" w:rsidP="0081424A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Oblici vrednovanja</w:t>
            </w:r>
          </w:p>
        </w:tc>
        <w:tc>
          <w:tcPr>
            <w:tcW w:w="2268" w:type="dxa"/>
            <w:shd w:val="clear" w:color="auto" w:fill="auto"/>
          </w:tcPr>
          <w:p w14:paraId="40F418CF" w14:textId="77777777" w:rsidR="006A172F" w:rsidRPr="00705889" w:rsidRDefault="006A172F" w:rsidP="0081424A">
            <w:pPr>
              <w:rPr>
                <w:sz w:val="24"/>
                <w:szCs w:val="24"/>
              </w:rPr>
            </w:pPr>
            <w:r w:rsidRPr="006A3453">
              <w:rPr>
                <w:b/>
                <w:bCs/>
                <w:sz w:val="24"/>
                <w:szCs w:val="24"/>
              </w:rPr>
              <w:t>Usmena provjera:</w:t>
            </w:r>
          </w:p>
        </w:tc>
        <w:tc>
          <w:tcPr>
            <w:tcW w:w="1956" w:type="dxa"/>
            <w:shd w:val="clear" w:color="auto" w:fill="auto"/>
          </w:tcPr>
          <w:p w14:paraId="6F689862" w14:textId="77777777" w:rsidR="006A172F" w:rsidRPr="001E11B2" w:rsidRDefault="006A172F" w:rsidP="0081424A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Pr="001E11B2">
              <w:rPr>
                <w:b/>
                <w:bCs/>
                <w:sz w:val="24"/>
                <w:szCs w:val="24"/>
              </w:rPr>
              <w:t>edovoljan</w:t>
            </w:r>
            <w:r>
              <w:rPr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2135" w:type="dxa"/>
          </w:tcPr>
          <w:p w14:paraId="1AAAE9FB" w14:textId="77777777" w:rsidR="006A172F" w:rsidRPr="001E11B2" w:rsidRDefault="006A172F" w:rsidP="008142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ovoljan</w:t>
            </w:r>
            <w:r>
              <w:rPr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268" w:type="dxa"/>
          </w:tcPr>
          <w:p w14:paraId="29DEF7C2" w14:textId="77777777" w:rsidR="006A172F" w:rsidRPr="001E11B2" w:rsidRDefault="006A172F" w:rsidP="008142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obar</w:t>
            </w:r>
            <w:r>
              <w:rPr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2401" w:type="dxa"/>
          </w:tcPr>
          <w:p w14:paraId="69D3A271" w14:textId="77777777" w:rsidR="006A172F" w:rsidRPr="001E11B2" w:rsidRDefault="006A172F" w:rsidP="0081424A">
            <w:pPr>
              <w:rPr>
                <w:b/>
                <w:bCs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vrlo dobar</w:t>
            </w:r>
            <w:r>
              <w:rPr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2685" w:type="dxa"/>
          </w:tcPr>
          <w:p w14:paraId="770BC880" w14:textId="77777777" w:rsidR="006A172F" w:rsidRPr="001E11B2" w:rsidRDefault="006A172F" w:rsidP="0081424A">
            <w:pPr>
              <w:rPr>
                <w:b/>
                <w:bCs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 xml:space="preserve">odličan </w:t>
            </w:r>
            <w:r>
              <w:rPr>
                <w:b/>
                <w:bCs/>
                <w:sz w:val="24"/>
                <w:szCs w:val="24"/>
              </w:rPr>
              <w:t>(5)</w:t>
            </w:r>
          </w:p>
        </w:tc>
      </w:tr>
      <w:tr w:rsidR="00AC340B" w:rsidRPr="00705889" w14:paraId="12ADA00E" w14:textId="77777777" w:rsidTr="0018462C">
        <w:tc>
          <w:tcPr>
            <w:tcW w:w="1696" w:type="dxa"/>
            <w:vMerge w:val="restart"/>
            <w:shd w:val="clear" w:color="auto" w:fill="auto"/>
          </w:tcPr>
          <w:p w14:paraId="1F696B01" w14:textId="77777777" w:rsidR="00AC340B" w:rsidRPr="006A172F" w:rsidRDefault="00AC340B" w:rsidP="0081424A">
            <w:pPr>
              <w:rPr>
                <w:b/>
              </w:rPr>
            </w:pPr>
            <w:r w:rsidRPr="006A172F">
              <w:rPr>
                <w:b/>
              </w:rPr>
              <w:t>VREDNOVANJ</w:t>
            </w:r>
            <w:r>
              <w:rPr>
                <w:b/>
              </w:rPr>
              <w:t>E</w:t>
            </w:r>
            <w:r w:rsidRPr="006A172F">
              <w:rPr>
                <w:b/>
              </w:rPr>
              <w:t xml:space="preserve"> NAUČENOGA</w:t>
            </w:r>
          </w:p>
        </w:tc>
        <w:tc>
          <w:tcPr>
            <w:tcW w:w="2268" w:type="dxa"/>
            <w:shd w:val="clear" w:color="auto" w:fill="auto"/>
          </w:tcPr>
          <w:p w14:paraId="2A3ACFD8" w14:textId="77777777" w:rsidR="00AC340B" w:rsidRPr="00DF5A77" w:rsidRDefault="00AC340B" w:rsidP="0081424A">
            <w:pPr>
              <w:rPr>
                <w:bCs/>
                <w:sz w:val="24"/>
                <w:szCs w:val="24"/>
              </w:rPr>
            </w:pPr>
            <w:r w:rsidRPr="002451CD">
              <w:rPr>
                <w:b/>
                <w:sz w:val="24"/>
                <w:szCs w:val="24"/>
              </w:rPr>
              <w:t>Usvojenost znanja</w:t>
            </w:r>
            <w:r w:rsidRPr="002451CD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- učenik/</w:t>
            </w:r>
            <w:proofErr w:type="spellStart"/>
            <w:r>
              <w:rPr>
                <w:bCs/>
                <w:sz w:val="24"/>
                <w:szCs w:val="24"/>
              </w:rPr>
              <w:t>ca</w:t>
            </w:r>
            <w:proofErr w:type="spellEnd"/>
            <w:r>
              <w:rPr>
                <w:bCs/>
                <w:sz w:val="24"/>
                <w:szCs w:val="24"/>
              </w:rPr>
              <w:t xml:space="preserve"> odgovara najmanje 2 puta u polugodištu</w:t>
            </w:r>
          </w:p>
        </w:tc>
        <w:tc>
          <w:tcPr>
            <w:tcW w:w="1956" w:type="dxa"/>
            <w:shd w:val="clear" w:color="auto" w:fill="auto"/>
          </w:tcPr>
          <w:p w14:paraId="2D445A13" w14:textId="77777777" w:rsidR="00AC340B" w:rsidRPr="005F31C5" w:rsidRDefault="00AC340B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Učenik/</w:t>
            </w:r>
            <w:proofErr w:type="spellStart"/>
            <w:r>
              <w:rPr>
                <w:sz w:val="24"/>
                <w:szCs w:val="24"/>
              </w:rPr>
              <w:t>ca</w:t>
            </w:r>
            <w:proofErr w:type="spellEnd"/>
            <w:r>
              <w:rPr>
                <w:sz w:val="24"/>
                <w:szCs w:val="24"/>
              </w:rPr>
              <w:t xml:space="preserve"> na većinu postavljenih pitanja vezanih uz obrađene </w:t>
            </w:r>
            <w:r>
              <w:rPr>
                <w:sz w:val="24"/>
                <w:szCs w:val="24"/>
              </w:rPr>
              <w:lastRenderedPageBreak/>
              <w:t>nastavne sadržaje ne zna odgovor ili daje netočan odgovor.   Ne objašnjava, ne povezuje znanja, ne daje vlastite primjere i ne donosi zaključke ni uz pomoć učitelja.</w:t>
            </w:r>
          </w:p>
        </w:tc>
        <w:tc>
          <w:tcPr>
            <w:tcW w:w="2135" w:type="dxa"/>
          </w:tcPr>
          <w:p w14:paraId="3240651E" w14:textId="77777777" w:rsidR="00AC340B" w:rsidRDefault="00AC340B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Učenik/</w:t>
            </w:r>
            <w:proofErr w:type="spellStart"/>
            <w:r>
              <w:rPr>
                <w:sz w:val="24"/>
                <w:szCs w:val="24"/>
              </w:rPr>
              <w:t>ca</w:t>
            </w:r>
            <w:proofErr w:type="spellEnd"/>
            <w:r>
              <w:rPr>
                <w:sz w:val="24"/>
                <w:szCs w:val="24"/>
              </w:rPr>
              <w:t xml:space="preserve"> na većinu postavljenih pitanja vezanih uz obrađene nastavne sadržaje ne zna </w:t>
            </w:r>
            <w:r>
              <w:rPr>
                <w:sz w:val="24"/>
                <w:szCs w:val="24"/>
              </w:rPr>
              <w:lastRenderedPageBreak/>
              <w:t>odgovor ili daje netočan odgovor. Na neka pitanja daje djelomično točan odgovor ili točan odgovor daje tek nakon učiteljevih dodatnih potpitanja. Uz pomoć učitelja objašnjava, povezuje znanja, daje vlastite primjere i donosi zaključke.</w:t>
            </w:r>
          </w:p>
          <w:p w14:paraId="6B73FE0C" w14:textId="77777777" w:rsidR="00F6522D" w:rsidRDefault="00F6522D" w:rsidP="0081424A">
            <w:pPr>
              <w:rPr>
                <w:sz w:val="24"/>
                <w:szCs w:val="24"/>
              </w:rPr>
            </w:pPr>
          </w:p>
          <w:p w14:paraId="5BE5FD81" w14:textId="77777777" w:rsidR="00F6522D" w:rsidRPr="00705889" w:rsidRDefault="00F6522D" w:rsidP="008142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13B347A" w14:textId="77777777" w:rsidR="00AC340B" w:rsidRPr="00705889" w:rsidRDefault="00AC340B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Učenik/</w:t>
            </w:r>
            <w:proofErr w:type="spellStart"/>
            <w:r>
              <w:rPr>
                <w:sz w:val="24"/>
                <w:szCs w:val="24"/>
              </w:rPr>
              <w:t>ca</w:t>
            </w:r>
            <w:proofErr w:type="spellEnd"/>
            <w:r>
              <w:rPr>
                <w:sz w:val="24"/>
                <w:szCs w:val="24"/>
              </w:rPr>
              <w:t xml:space="preserve"> na postavljena pitanja vezana uz obrađene nastavne sadržaje daje djelomično </w:t>
            </w:r>
            <w:r>
              <w:rPr>
                <w:sz w:val="24"/>
                <w:szCs w:val="24"/>
              </w:rPr>
              <w:lastRenderedPageBreak/>
              <w:t>točan odgovor ili točan odgovor daje tek nakon učiteljevih dodatnih potpitanja. Uz pomoć učitelja objašnjava, povezuje znanja, daje vlastite primjere i donosi zaključke.</w:t>
            </w:r>
          </w:p>
        </w:tc>
        <w:tc>
          <w:tcPr>
            <w:tcW w:w="2401" w:type="dxa"/>
          </w:tcPr>
          <w:p w14:paraId="7758F466" w14:textId="77777777" w:rsidR="00AC340B" w:rsidRPr="00705889" w:rsidRDefault="00AC340B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Učenik/</w:t>
            </w:r>
            <w:proofErr w:type="spellStart"/>
            <w:r>
              <w:rPr>
                <w:sz w:val="24"/>
                <w:szCs w:val="24"/>
              </w:rPr>
              <w:t>ca</w:t>
            </w:r>
            <w:proofErr w:type="spellEnd"/>
            <w:r>
              <w:rPr>
                <w:sz w:val="24"/>
                <w:szCs w:val="24"/>
              </w:rPr>
              <w:t xml:space="preserve"> na većinu postavljenih pitanja vezanih uz obrađene nastavne sadržaje odgovara točno, </w:t>
            </w:r>
            <w:r>
              <w:rPr>
                <w:sz w:val="24"/>
                <w:szCs w:val="24"/>
              </w:rPr>
              <w:lastRenderedPageBreak/>
              <w:t>potpuno i sigurno.   Na neka pitanja daje djelomično točan odgovor  ili točan odgovor daje tek nakon učiteljevih dodatnih potpitanja. Objašnjava, povezuje znanja, daje vlastite primjere i donosi zaključke.</w:t>
            </w:r>
          </w:p>
        </w:tc>
        <w:tc>
          <w:tcPr>
            <w:tcW w:w="2685" w:type="dxa"/>
          </w:tcPr>
          <w:p w14:paraId="2AA4E338" w14:textId="77777777" w:rsidR="00AC340B" w:rsidRPr="00705889" w:rsidRDefault="00AC340B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Učenik/</w:t>
            </w:r>
            <w:proofErr w:type="spellStart"/>
            <w:r>
              <w:rPr>
                <w:sz w:val="24"/>
                <w:szCs w:val="24"/>
              </w:rPr>
              <w:t>ca</w:t>
            </w:r>
            <w:proofErr w:type="spellEnd"/>
            <w:r>
              <w:rPr>
                <w:sz w:val="24"/>
                <w:szCs w:val="24"/>
              </w:rPr>
              <w:t xml:space="preserve"> točno, potpuno i sigurno odgovara na postavljena pitanja vezana uz obrađene nastavne </w:t>
            </w:r>
            <w:r>
              <w:rPr>
                <w:sz w:val="24"/>
                <w:szCs w:val="24"/>
              </w:rPr>
              <w:lastRenderedPageBreak/>
              <w:t>sadržaje. S lakoćom objašnjava, povezuje znanja, daje vlastite primjere i donosi zaključke.</w:t>
            </w:r>
          </w:p>
        </w:tc>
      </w:tr>
      <w:tr w:rsidR="00060ED3" w:rsidRPr="00705889" w14:paraId="162B3C00" w14:textId="77777777" w:rsidTr="0018462C">
        <w:tc>
          <w:tcPr>
            <w:tcW w:w="1696" w:type="dxa"/>
            <w:vMerge/>
            <w:shd w:val="clear" w:color="auto" w:fill="auto"/>
          </w:tcPr>
          <w:p w14:paraId="29E20238" w14:textId="77777777" w:rsidR="00060ED3" w:rsidRPr="00705889" w:rsidRDefault="00060ED3" w:rsidP="0081424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E7BDC9C" w14:textId="77777777" w:rsidR="00060ED3" w:rsidRPr="00BA2417" w:rsidRDefault="00060ED3" w:rsidP="0081424A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Pis</w:t>
            </w:r>
            <w:r>
              <w:rPr>
                <w:b/>
                <w:sz w:val="24"/>
                <w:szCs w:val="24"/>
              </w:rPr>
              <w:t>an</w:t>
            </w:r>
            <w:r w:rsidRPr="00705889">
              <w:rPr>
                <w:b/>
                <w:sz w:val="24"/>
                <w:szCs w:val="24"/>
              </w:rPr>
              <w:t>e provjere:</w:t>
            </w:r>
          </w:p>
        </w:tc>
        <w:tc>
          <w:tcPr>
            <w:tcW w:w="1956" w:type="dxa"/>
            <w:shd w:val="clear" w:color="auto" w:fill="auto"/>
          </w:tcPr>
          <w:p w14:paraId="50CB2456" w14:textId="77777777" w:rsidR="00060ED3" w:rsidRPr="00705889" w:rsidRDefault="00060ED3" w:rsidP="0081424A">
            <w:pPr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Pr="001E11B2">
              <w:rPr>
                <w:b/>
                <w:bCs/>
                <w:sz w:val="24"/>
                <w:szCs w:val="24"/>
              </w:rPr>
              <w:t>edovoljan</w:t>
            </w:r>
            <w:r>
              <w:rPr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2135" w:type="dxa"/>
          </w:tcPr>
          <w:p w14:paraId="1C3DE504" w14:textId="77777777" w:rsidR="00060ED3" w:rsidRPr="00705889" w:rsidRDefault="00060ED3" w:rsidP="0081424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ovoljan</w:t>
            </w:r>
            <w:r>
              <w:rPr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268" w:type="dxa"/>
          </w:tcPr>
          <w:p w14:paraId="0D8781E7" w14:textId="77777777" w:rsidR="00060ED3" w:rsidRPr="00705889" w:rsidRDefault="00060ED3" w:rsidP="0081424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obar</w:t>
            </w:r>
            <w:r>
              <w:rPr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2401" w:type="dxa"/>
          </w:tcPr>
          <w:p w14:paraId="228F3E48" w14:textId="77777777" w:rsidR="00060ED3" w:rsidRPr="00705889" w:rsidRDefault="00060ED3" w:rsidP="0081424A">
            <w:pPr>
              <w:rPr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vrlo dobar</w:t>
            </w:r>
            <w:r>
              <w:rPr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2685" w:type="dxa"/>
          </w:tcPr>
          <w:p w14:paraId="6C550EF2" w14:textId="77777777" w:rsidR="00060ED3" w:rsidRPr="00705889" w:rsidRDefault="00060ED3" w:rsidP="0081424A">
            <w:pPr>
              <w:rPr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 xml:space="preserve">odličan </w:t>
            </w:r>
            <w:r>
              <w:rPr>
                <w:b/>
                <w:bCs/>
                <w:sz w:val="24"/>
                <w:szCs w:val="24"/>
              </w:rPr>
              <w:t>(5)</w:t>
            </w:r>
          </w:p>
        </w:tc>
      </w:tr>
      <w:tr w:rsidR="00060ED3" w:rsidRPr="00705889" w14:paraId="32721C70" w14:textId="77777777" w:rsidTr="0018462C">
        <w:trPr>
          <w:trHeight w:val="1170"/>
        </w:trPr>
        <w:tc>
          <w:tcPr>
            <w:tcW w:w="1696" w:type="dxa"/>
            <w:vMerge/>
            <w:shd w:val="clear" w:color="auto" w:fill="auto"/>
          </w:tcPr>
          <w:p w14:paraId="13A976A3" w14:textId="77777777" w:rsidR="00060ED3" w:rsidRPr="00705889" w:rsidRDefault="00060ED3" w:rsidP="008142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7390C40" w14:textId="77777777" w:rsidR="00060ED3" w:rsidRPr="00511C8F" w:rsidRDefault="00060ED3" w:rsidP="006A172F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Ispiti znanja </w:t>
            </w:r>
          </w:p>
        </w:tc>
        <w:tc>
          <w:tcPr>
            <w:tcW w:w="1956" w:type="dxa"/>
            <w:shd w:val="clear" w:color="auto" w:fill="auto"/>
          </w:tcPr>
          <w:p w14:paraId="1297E691" w14:textId="77777777" w:rsidR="00060ED3" w:rsidRPr="00705889" w:rsidRDefault="00060ED3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0 -50%= 1</w:t>
            </w:r>
          </w:p>
        </w:tc>
        <w:tc>
          <w:tcPr>
            <w:tcW w:w="2135" w:type="dxa"/>
          </w:tcPr>
          <w:p w14:paraId="6E1C31C1" w14:textId="181F6D1A" w:rsidR="00F6522D" w:rsidRPr="00705889" w:rsidRDefault="002451CD" w:rsidP="002451CD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51% -   6</w:t>
            </w:r>
            <w:r>
              <w:rPr>
                <w:sz w:val="24"/>
                <w:szCs w:val="24"/>
              </w:rPr>
              <w:t>5</w:t>
            </w:r>
            <w:r w:rsidRPr="00705889">
              <w:rPr>
                <w:sz w:val="24"/>
                <w:szCs w:val="24"/>
              </w:rPr>
              <w:t>% = 2</w:t>
            </w:r>
          </w:p>
        </w:tc>
        <w:tc>
          <w:tcPr>
            <w:tcW w:w="2268" w:type="dxa"/>
          </w:tcPr>
          <w:p w14:paraId="4AA15DCC" w14:textId="77777777" w:rsidR="002451CD" w:rsidRPr="00705889" w:rsidRDefault="002451CD" w:rsidP="002451CD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  <w:r w:rsidRPr="00705889">
              <w:rPr>
                <w:sz w:val="24"/>
                <w:szCs w:val="24"/>
              </w:rPr>
              <w:t>% -   7</w:t>
            </w:r>
            <w:r>
              <w:rPr>
                <w:sz w:val="24"/>
                <w:szCs w:val="24"/>
              </w:rPr>
              <w:t>9</w:t>
            </w:r>
            <w:r w:rsidRPr="00705889">
              <w:rPr>
                <w:sz w:val="24"/>
                <w:szCs w:val="24"/>
              </w:rPr>
              <w:t>% = 3</w:t>
            </w:r>
          </w:p>
          <w:p w14:paraId="05C508F0" w14:textId="77777777" w:rsidR="00060ED3" w:rsidRPr="00705889" w:rsidRDefault="00060ED3" w:rsidP="002451CD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14:paraId="403C0737" w14:textId="77777777" w:rsidR="002451CD" w:rsidRPr="00705889" w:rsidRDefault="002451CD" w:rsidP="00245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 -   94</w:t>
            </w:r>
            <w:r w:rsidRPr="00705889">
              <w:rPr>
                <w:sz w:val="24"/>
                <w:szCs w:val="24"/>
              </w:rPr>
              <w:t>% = 4</w:t>
            </w:r>
          </w:p>
          <w:p w14:paraId="2BCAF402" w14:textId="77777777" w:rsidR="00060ED3" w:rsidRPr="00705889" w:rsidRDefault="00060ED3" w:rsidP="002451CD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7AC84627" w14:textId="77777777" w:rsidR="00D443B1" w:rsidRPr="00705889" w:rsidRDefault="00D443B1" w:rsidP="00D443B1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705889">
              <w:rPr>
                <w:sz w:val="24"/>
                <w:szCs w:val="24"/>
              </w:rPr>
              <w:t>% - 100% = 5</w:t>
            </w:r>
          </w:p>
          <w:p w14:paraId="25F13B06" w14:textId="77777777" w:rsidR="00060ED3" w:rsidRPr="00705889" w:rsidRDefault="00060ED3" w:rsidP="00D443B1">
            <w:pPr>
              <w:rPr>
                <w:sz w:val="24"/>
                <w:szCs w:val="24"/>
              </w:rPr>
            </w:pPr>
          </w:p>
        </w:tc>
      </w:tr>
      <w:tr w:rsidR="00060ED3" w:rsidRPr="00705889" w14:paraId="594507B3" w14:textId="77777777" w:rsidTr="0018462C">
        <w:trPr>
          <w:trHeight w:val="628"/>
        </w:trPr>
        <w:tc>
          <w:tcPr>
            <w:tcW w:w="1696" w:type="dxa"/>
            <w:vMerge/>
            <w:shd w:val="clear" w:color="auto" w:fill="auto"/>
          </w:tcPr>
          <w:p w14:paraId="5EB9C48F" w14:textId="77777777" w:rsidR="00060ED3" w:rsidRPr="00705889" w:rsidRDefault="00060ED3" w:rsidP="00060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7B693EB" w14:textId="77777777" w:rsidR="00060ED3" w:rsidRPr="003B6E8B" w:rsidRDefault="00060ED3" w:rsidP="00060ED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2451CD">
              <w:rPr>
                <w:b/>
                <w:bCs/>
                <w:sz w:val="24"/>
                <w:szCs w:val="24"/>
              </w:rPr>
              <w:t>Istraživačke vještine:</w:t>
            </w:r>
          </w:p>
        </w:tc>
        <w:tc>
          <w:tcPr>
            <w:tcW w:w="1956" w:type="dxa"/>
            <w:shd w:val="clear" w:color="auto" w:fill="auto"/>
          </w:tcPr>
          <w:p w14:paraId="52555C69" w14:textId="77777777" w:rsidR="00060ED3" w:rsidRDefault="00060ED3" w:rsidP="00060ED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Pr="001E11B2">
              <w:rPr>
                <w:b/>
                <w:bCs/>
                <w:sz w:val="24"/>
                <w:szCs w:val="24"/>
              </w:rPr>
              <w:t>edovoljan</w:t>
            </w:r>
            <w:r>
              <w:rPr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2135" w:type="dxa"/>
          </w:tcPr>
          <w:p w14:paraId="2FC71145" w14:textId="77777777" w:rsidR="00060ED3" w:rsidRPr="00705889" w:rsidRDefault="00060ED3" w:rsidP="00060ED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ovoljan</w:t>
            </w:r>
            <w:r>
              <w:rPr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268" w:type="dxa"/>
          </w:tcPr>
          <w:p w14:paraId="02EE57D7" w14:textId="77777777" w:rsidR="00060ED3" w:rsidRPr="00705889" w:rsidRDefault="00060ED3" w:rsidP="00060ED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obar</w:t>
            </w:r>
            <w:r>
              <w:rPr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2401" w:type="dxa"/>
          </w:tcPr>
          <w:p w14:paraId="0CAC896F" w14:textId="77777777" w:rsidR="00060ED3" w:rsidRDefault="00060ED3" w:rsidP="00060ED3">
            <w:pPr>
              <w:rPr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vrlo dobar</w:t>
            </w:r>
            <w:r>
              <w:rPr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2685" w:type="dxa"/>
          </w:tcPr>
          <w:p w14:paraId="52210EE3" w14:textId="77777777" w:rsidR="00060ED3" w:rsidRPr="00705889" w:rsidRDefault="00060ED3" w:rsidP="00060ED3">
            <w:pPr>
              <w:rPr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 xml:space="preserve">odličan </w:t>
            </w:r>
            <w:r>
              <w:rPr>
                <w:b/>
                <w:bCs/>
                <w:sz w:val="24"/>
                <w:szCs w:val="24"/>
              </w:rPr>
              <w:t>(5)</w:t>
            </w:r>
          </w:p>
        </w:tc>
      </w:tr>
      <w:tr w:rsidR="00F6522D" w:rsidRPr="00705889" w14:paraId="3873398C" w14:textId="77777777" w:rsidTr="0018462C">
        <w:trPr>
          <w:trHeight w:val="628"/>
        </w:trPr>
        <w:tc>
          <w:tcPr>
            <w:tcW w:w="1696" w:type="dxa"/>
            <w:vMerge/>
            <w:shd w:val="clear" w:color="auto" w:fill="auto"/>
          </w:tcPr>
          <w:p w14:paraId="48454880" w14:textId="77777777" w:rsidR="00F6522D" w:rsidRPr="00705889" w:rsidRDefault="00F6522D" w:rsidP="007E619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4FB349D" w14:textId="77777777" w:rsidR="00F6522D" w:rsidRPr="00060ED3" w:rsidRDefault="00F6522D" w:rsidP="007E6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541E23E8" w14:textId="77777777" w:rsidR="00F6522D" w:rsidRPr="00BA647D" w:rsidRDefault="00F6522D" w:rsidP="0081424A">
            <w:pPr>
              <w:rPr>
                <w:rFonts w:ascii="Arial" w:hAnsi="Arial" w:cs="Arial"/>
                <w:bCs/>
              </w:rPr>
            </w:pPr>
            <w:r w:rsidRPr="00BA647D">
              <w:rPr>
                <w:rFonts w:ascii="Arial" w:hAnsi="Arial" w:cs="Arial"/>
                <w:bCs/>
              </w:rPr>
              <w:t>Nije izradio zadatak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BA647D">
              <w:rPr>
                <w:rFonts w:ascii="Arial" w:hAnsi="Arial" w:cs="Arial"/>
                <w:bCs/>
              </w:rPr>
              <w:t>plakat projekt</w:t>
            </w:r>
            <w:r>
              <w:rPr>
                <w:rFonts w:ascii="Arial" w:hAnsi="Arial" w:cs="Arial"/>
                <w:bCs/>
              </w:rPr>
              <w:t>)</w:t>
            </w:r>
            <w:r w:rsidRPr="00BA647D"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2135" w:type="dxa"/>
          </w:tcPr>
          <w:p w14:paraId="23544FF4" w14:textId="77777777" w:rsidR="00F6522D" w:rsidRPr="00663B7C" w:rsidRDefault="00F6522D" w:rsidP="008142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Zadatak (plakat, projekt) istraživao, bilježio, crtao i ostvario ga prema uputama, ali jako šturo, nejasno. </w:t>
            </w:r>
            <w:r>
              <w:rPr>
                <w:rFonts w:ascii="Arial" w:hAnsi="Arial" w:cs="Arial"/>
                <w:color w:val="000000"/>
              </w:rPr>
              <w:lastRenderedPageBreak/>
              <w:t>Zadatak (plakat, projekt) dosta netočno, nesigurno  i nesamostalno prezentirao na satu.</w:t>
            </w:r>
          </w:p>
        </w:tc>
        <w:tc>
          <w:tcPr>
            <w:tcW w:w="2268" w:type="dxa"/>
          </w:tcPr>
          <w:p w14:paraId="748C00DB" w14:textId="77777777" w:rsidR="00F6522D" w:rsidRPr="00663B7C" w:rsidRDefault="00F6522D" w:rsidP="008142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Zadatak (plakat, projekt) istraživao, bilježio, crtao i ostvario ga prema uputama na vrijeme, ali djelomično. </w:t>
            </w:r>
            <w:r>
              <w:rPr>
                <w:rFonts w:ascii="Arial" w:hAnsi="Arial" w:cs="Arial"/>
                <w:color w:val="000000"/>
              </w:rPr>
              <w:lastRenderedPageBreak/>
              <w:t>Zadatak (plakat, projekt) djelomično točno, nesigurno  i uz pomoć prezentirao na satu.</w:t>
            </w:r>
          </w:p>
        </w:tc>
        <w:tc>
          <w:tcPr>
            <w:tcW w:w="2401" w:type="dxa"/>
          </w:tcPr>
          <w:p w14:paraId="3A09BAC2" w14:textId="77777777" w:rsidR="00F6522D" w:rsidRPr="00663B7C" w:rsidRDefault="00F6522D" w:rsidP="008142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Zadatak (plakat, projekt) istraživao, bilježio, crtao i ostvario ga prema uputama na vrijeme, ali ne u potpunosti (ili </w:t>
            </w:r>
            <w:r>
              <w:rPr>
                <w:rFonts w:ascii="Arial" w:hAnsi="Arial" w:cs="Arial"/>
                <w:color w:val="000000"/>
              </w:rPr>
              <w:lastRenderedPageBreak/>
              <w:t>u potpunosti, ali ne i na vrijeme). Zadatak (plakat, projekt) točno, ali ne i samostalno te sigurno prezentirao na satu.</w:t>
            </w:r>
          </w:p>
        </w:tc>
        <w:tc>
          <w:tcPr>
            <w:tcW w:w="2685" w:type="dxa"/>
          </w:tcPr>
          <w:p w14:paraId="224E7F38" w14:textId="77777777" w:rsidR="00F6522D" w:rsidRPr="00663B7C" w:rsidRDefault="00F6522D" w:rsidP="008142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Zadatak (plakat, projekt) istraživao, bilježio, crtao i ostvario ga u potpunosti prema uputama i na vrijeme. Zadatak (plakat, projekt) točno, </w:t>
            </w:r>
            <w:r>
              <w:rPr>
                <w:rFonts w:ascii="Arial" w:hAnsi="Arial" w:cs="Arial"/>
                <w:color w:val="000000"/>
              </w:rPr>
              <w:lastRenderedPageBreak/>
              <w:t>samostalno i sigurno prezentirao na satu.</w:t>
            </w:r>
          </w:p>
        </w:tc>
      </w:tr>
      <w:tr w:rsidR="00F6522D" w:rsidRPr="00705889" w14:paraId="11661E42" w14:textId="77777777" w:rsidTr="0081424A">
        <w:trPr>
          <w:trHeight w:val="628"/>
        </w:trPr>
        <w:tc>
          <w:tcPr>
            <w:tcW w:w="1696" w:type="dxa"/>
            <w:shd w:val="clear" w:color="auto" w:fill="auto"/>
          </w:tcPr>
          <w:p w14:paraId="37737E29" w14:textId="77777777" w:rsidR="00F6522D" w:rsidRPr="00705889" w:rsidRDefault="00F6522D" w:rsidP="007E6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Kriteriji zaključivanja</w:t>
            </w:r>
          </w:p>
        </w:tc>
        <w:tc>
          <w:tcPr>
            <w:tcW w:w="13713" w:type="dxa"/>
            <w:gridSpan w:val="6"/>
            <w:shd w:val="clear" w:color="auto" w:fill="auto"/>
          </w:tcPr>
          <w:p w14:paraId="64BBBD9D" w14:textId="77777777" w:rsidR="00F6522D" w:rsidRDefault="001C07A5" w:rsidP="008142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5889">
              <w:rPr>
                <w:sz w:val="24"/>
                <w:szCs w:val="24"/>
              </w:rPr>
              <w:t>Izraz cjelogodišnjeg rada</w:t>
            </w:r>
            <w:r>
              <w:rPr>
                <w:sz w:val="24"/>
                <w:szCs w:val="24"/>
              </w:rPr>
              <w:t>, u</w:t>
            </w:r>
            <w:r w:rsidRPr="00705889">
              <w:rPr>
                <w:sz w:val="24"/>
                <w:szCs w:val="24"/>
              </w:rPr>
              <w:t xml:space="preserve">važeni </w:t>
            </w:r>
            <w:r>
              <w:rPr>
                <w:sz w:val="24"/>
                <w:szCs w:val="24"/>
              </w:rPr>
              <w:t xml:space="preserve">su </w:t>
            </w:r>
            <w:r w:rsidRPr="00705889">
              <w:rPr>
                <w:sz w:val="24"/>
                <w:szCs w:val="24"/>
              </w:rPr>
              <w:t>svi oblici praćenja i ocjenjivanja</w:t>
            </w:r>
            <w:r>
              <w:rPr>
                <w:sz w:val="24"/>
                <w:szCs w:val="24"/>
              </w:rPr>
              <w:t>, z</w:t>
            </w:r>
            <w:r w:rsidRPr="00705889">
              <w:rPr>
                <w:sz w:val="24"/>
                <w:szCs w:val="24"/>
              </w:rPr>
              <w:t>abilješke o domaćim zadaćama, zalaganju i aktivnosti na satu</w:t>
            </w:r>
          </w:p>
        </w:tc>
      </w:tr>
    </w:tbl>
    <w:p w14:paraId="15A384E0" w14:textId="77777777" w:rsidR="006A172F" w:rsidRDefault="006A172F" w:rsidP="006A172F"/>
    <w:p w14:paraId="3D2D3002" w14:textId="77777777" w:rsidR="00DF5A77" w:rsidRDefault="00DF5A77" w:rsidP="006A172F"/>
    <w:p w14:paraId="0997A422" w14:textId="77777777" w:rsidR="00AC340B" w:rsidRDefault="00AC340B" w:rsidP="006A172F"/>
    <w:p w14:paraId="198052F1" w14:textId="77777777" w:rsidR="00AC340B" w:rsidRDefault="00AC340B" w:rsidP="006A172F"/>
    <w:p w14:paraId="6AFAAFEE" w14:textId="77777777" w:rsidR="00AC340B" w:rsidRDefault="00AC340B" w:rsidP="006A172F"/>
    <w:p w14:paraId="2E3C2922" w14:textId="77777777" w:rsidR="00AC340B" w:rsidRDefault="00AC340B" w:rsidP="006A172F"/>
    <w:p w14:paraId="5502D7F0" w14:textId="77777777" w:rsidR="00AC340B" w:rsidRDefault="00AC340B" w:rsidP="006A172F"/>
    <w:p w14:paraId="6923032D" w14:textId="77777777" w:rsidR="000E49A0" w:rsidRPr="000E49A0" w:rsidRDefault="000E49A0" w:rsidP="000E49A0">
      <w:pPr>
        <w:jc w:val="center"/>
        <w:rPr>
          <w:b/>
          <w:sz w:val="28"/>
          <w:szCs w:val="28"/>
        </w:rPr>
      </w:pPr>
      <w:r w:rsidRPr="000E49A0">
        <w:rPr>
          <w:b/>
          <w:sz w:val="28"/>
          <w:szCs w:val="28"/>
        </w:rPr>
        <w:t>PREDMET: GLAZBENA KULTURA</w:t>
      </w:r>
    </w:p>
    <w:p w14:paraId="7F3DD240" w14:textId="77777777" w:rsidR="000E49A0" w:rsidRDefault="000E49A0" w:rsidP="006A172F"/>
    <w:tbl>
      <w:tblPr>
        <w:tblW w:w="7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3532"/>
      </w:tblGrid>
      <w:tr w:rsidR="000E49A0" w:rsidRPr="00705889" w14:paraId="2F57862D" w14:textId="77777777" w:rsidTr="000E49A0">
        <w:trPr>
          <w:trHeight w:val="500"/>
          <w:jc w:val="center"/>
        </w:trPr>
        <w:tc>
          <w:tcPr>
            <w:tcW w:w="3520" w:type="dxa"/>
            <w:shd w:val="clear" w:color="auto" w:fill="auto"/>
          </w:tcPr>
          <w:p w14:paraId="01B7D997" w14:textId="77777777" w:rsidR="000E49A0" w:rsidRPr="00705889" w:rsidRDefault="000E49A0" w:rsidP="000E49A0">
            <w:pPr>
              <w:jc w:val="center"/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Elementi vrednovanja</w:t>
            </w:r>
          </w:p>
        </w:tc>
        <w:tc>
          <w:tcPr>
            <w:tcW w:w="3532" w:type="dxa"/>
            <w:shd w:val="clear" w:color="auto" w:fill="auto"/>
          </w:tcPr>
          <w:p w14:paraId="05231E8C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Slušanje i poznavanje glazbe</w:t>
            </w:r>
          </w:p>
        </w:tc>
      </w:tr>
      <w:tr w:rsidR="000E49A0" w:rsidRPr="00705889" w14:paraId="3AF9A61A" w14:textId="77777777" w:rsidTr="000E49A0">
        <w:trPr>
          <w:trHeight w:val="516"/>
          <w:jc w:val="center"/>
        </w:trPr>
        <w:tc>
          <w:tcPr>
            <w:tcW w:w="3520" w:type="dxa"/>
            <w:shd w:val="clear" w:color="auto" w:fill="auto"/>
          </w:tcPr>
          <w:p w14:paraId="4BC3485A" w14:textId="77777777" w:rsidR="000E49A0" w:rsidRPr="00705889" w:rsidRDefault="000E49A0" w:rsidP="0081424A">
            <w:pPr>
              <w:rPr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auto"/>
          </w:tcPr>
          <w:p w14:paraId="1DBB7163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Izražavanje glazbom i uz glazbu</w:t>
            </w:r>
          </w:p>
        </w:tc>
      </w:tr>
    </w:tbl>
    <w:p w14:paraId="166603B2" w14:textId="77777777" w:rsidR="00DF5A77" w:rsidRDefault="00DF5A77" w:rsidP="006A172F"/>
    <w:tbl>
      <w:tblPr>
        <w:tblW w:w="14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268"/>
        <w:gridCol w:w="3799"/>
        <w:gridCol w:w="3374"/>
        <w:gridCol w:w="3799"/>
      </w:tblGrid>
      <w:tr w:rsidR="000E49A0" w:rsidRPr="00705889" w14:paraId="4F22909A" w14:textId="77777777" w:rsidTr="00F429B5">
        <w:trPr>
          <w:trHeight w:val="736"/>
        </w:trPr>
        <w:tc>
          <w:tcPr>
            <w:tcW w:w="1696" w:type="dxa"/>
            <w:shd w:val="clear" w:color="auto" w:fill="auto"/>
          </w:tcPr>
          <w:p w14:paraId="62A88BBE" w14:textId="77777777" w:rsidR="000E49A0" w:rsidRPr="00705889" w:rsidRDefault="000E49A0" w:rsidP="0081424A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Oblici vrednovanja</w:t>
            </w:r>
          </w:p>
        </w:tc>
        <w:tc>
          <w:tcPr>
            <w:tcW w:w="2268" w:type="dxa"/>
            <w:shd w:val="clear" w:color="auto" w:fill="auto"/>
          </w:tcPr>
          <w:p w14:paraId="7705EE2F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 w:rsidRPr="006A3453">
              <w:rPr>
                <w:b/>
                <w:bCs/>
                <w:sz w:val="24"/>
                <w:szCs w:val="24"/>
              </w:rPr>
              <w:t>Usmena provjera:</w:t>
            </w:r>
          </w:p>
        </w:tc>
        <w:tc>
          <w:tcPr>
            <w:tcW w:w="3799" w:type="dxa"/>
          </w:tcPr>
          <w:p w14:paraId="398F6C13" w14:textId="77777777" w:rsidR="000E49A0" w:rsidRPr="001E11B2" w:rsidRDefault="000E49A0" w:rsidP="008142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obar</w:t>
            </w:r>
            <w:r>
              <w:rPr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3374" w:type="dxa"/>
          </w:tcPr>
          <w:p w14:paraId="4E31D710" w14:textId="77777777" w:rsidR="000E49A0" w:rsidRPr="001E11B2" w:rsidRDefault="000E49A0" w:rsidP="0081424A">
            <w:pPr>
              <w:rPr>
                <w:b/>
                <w:bCs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vrlo dobar</w:t>
            </w:r>
            <w:r>
              <w:rPr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3799" w:type="dxa"/>
          </w:tcPr>
          <w:p w14:paraId="6914698F" w14:textId="77777777" w:rsidR="000E49A0" w:rsidRPr="001E11B2" w:rsidRDefault="000E49A0" w:rsidP="0081424A">
            <w:pPr>
              <w:rPr>
                <w:b/>
                <w:bCs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 xml:space="preserve">odličan </w:t>
            </w:r>
            <w:r>
              <w:rPr>
                <w:b/>
                <w:bCs/>
                <w:sz w:val="24"/>
                <w:szCs w:val="24"/>
              </w:rPr>
              <w:t>(5)</w:t>
            </w:r>
          </w:p>
        </w:tc>
      </w:tr>
      <w:tr w:rsidR="000E49A0" w:rsidRPr="00705889" w14:paraId="2F90E202" w14:textId="77777777" w:rsidTr="00F429B5">
        <w:tc>
          <w:tcPr>
            <w:tcW w:w="1696" w:type="dxa"/>
            <w:vMerge w:val="restart"/>
            <w:shd w:val="clear" w:color="auto" w:fill="auto"/>
          </w:tcPr>
          <w:p w14:paraId="7C12553C" w14:textId="77777777" w:rsidR="000E49A0" w:rsidRPr="006A172F" w:rsidRDefault="000E49A0" w:rsidP="0081424A">
            <w:pPr>
              <w:rPr>
                <w:b/>
              </w:rPr>
            </w:pPr>
            <w:r w:rsidRPr="006A172F">
              <w:rPr>
                <w:b/>
              </w:rPr>
              <w:t>VREDNOVANJ</w:t>
            </w:r>
            <w:r>
              <w:rPr>
                <w:b/>
              </w:rPr>
              <w:t>E</w:t>
            </w:r>
            <w:r w:rsidRPr="006A172F">
              <w:rPr>
                <w:b/>
              </w:rPr>
              <w:t xml:space="preserve"> NAUČENOGA</w:t>
            </w:r>
          </w:p>
        </w:tc>
        <w:tc>
          <w:tcPr>
            <w:tcW w:w="2268" w:type="dxa"/>
            <w:shd w:val="clear" w:color="auto" w:fill="auto"/>
          </w:tcPr>
          <w:p w14:paraId="665CD136" w14:textId="77777777" w:rsidR="000E49A0" w:rsidRPr="00DF5A77" w:rsidRDefault="000E49A0" w:rsidP="000E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Usvojenost pjesme</w:t>
            </w:r>
          </w:p>
        </w:tc>
        <w:tc>
          <w:tcPr>
            <w:tcW w:w="3799" w:type="dxa"/>
          </w:tcPr>
          <w:p w14:paraId="11D2EC8C" w14:textId="2B01C76E" w:rsidR="000E49A0" w:rsidRPr="00705889" w:rsidRDefault="000E49A0" w:rsidP="0081424A">
            <w:pPr>
              <w:rPr>
                <w:sz w:val="24"/>
                <w:szCs w:val="24"/>
              </w:rPr>
            </w:pPr>
            <w:r>
              <w:t>Učenik pjeva uz poneki točan ton ili dio melodije,</w:t>
            </w:r>
            <w:r w:rsidR="00593EB4">
              <w:t xml:space="preserve"> </w:t>
            </w:r>
            <w:r>
              <w:t>ne uočava razliku među tonovima.  Učiteljica mu zadaje jednu od tri obrađene pjesme</w:t>
            </w:r>
          </w:p>
        </w:tc>
        <w:tc>
          <w:tcPr>
            <w:tcW w:w="3374" w:type="dxa"/>
          </w:tcPr>
          <w:p w14:paraId="63C967DC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>
              <w:t>Učenik pjeva točno ili djelomično točno s manjim greškama u melodiji.  Učiteljica mu zadaje jednu od tri obrađene pjesme</w:t>
            </w:r>
          </w:p>
        </w:tc>
        <w:tc>
          <w:tcPr>
            <w:tcW w:w="3799" w:type="dxa"/>
          </w:tcPr>
          <w:p w14:paraId="40A25B2F" w14:textId="77777777" w:rsidR="000E49A0" w:rsidRPr="00705889" w:rsidRDefault="000E49A0" w:rsidP="000E49A0">
            <w:pPr>
              <w:rPr>
                <w:sz w:val="24"/>
                <w:szCs w:val="24"/>
              </w:rPr>
            </w:pPr>
            <w:r>
              <w:t>Učenik pjeva melodiju i tekst sigurno, toč</w:t>
            </w:r>
            <w:r w:rsidR="00836086">
              <w:t>no  i samostalno</w:t>
            </w:r>
            <w:r>
              <w:t>. Učiteljica mu zadaje jednu od tri obrađene pjesme.</w:t>
            </w:r>
          </w:p>
        </w:tc>
      </w:tr>
      <w:tr w:rsidR="000E49A0" w:rsidRPr="00705889" w14:paraId="5F5B9541" w14:textId="77777777" w:rsidTr="00F429B5">
        <w:tc>
          <w:tcPr>
            <w:tcW w:w="1696" w:type="dxa"/>
            <w:vMerge/>
            <w:shd w:val="clear" w:color="auto" w:fill="auto"/>
          </w:tcPr>
          <w:p w14:paraId="643B2896" w14:textId="77777777" w:rsidR="000E49A0" w:rsidRPr="00705889" w:rsidRDefault="000E49A0" w:rsidP="0081424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C90F5BB" w14:textId="77777777" w:rsidR="000E49A0" w:rsidRPr="000E49A0" w:rsidRDefault="000E49A0" w:rsidP="0081424A">
            <w:pPr>
              <w:rPr>
                <w:sz w:val="24"/>
                <w:szCs w:val="24"/>
              </w:rPr>
            </w:pPr>
            <w:r w:rsidRPr="000E49A0">
              <w:rPr>
                <w:sz w:val="24"/>
                <w:szCs w:val="24"/>
              </w:rPr>
              <w:t>Sviranje ritma</w:t>
            </w:r>
          </w:p>
        </w:tc>
        <w:tc>
          <w:tcPr>
            <w:tcW w:w="3799" w:type="dxa"/>
          </w:tcPr>
          <w:p w14:paraId="702FEEB5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>
              <w:t>Učenik svira uz poneki točan ton ili ne uočava razliku među odsviranim tonovima.</w:t>
            </w:r>
          </w:p>
        </w:tc>
        <w:tc>
          <w:tcPr>
            <w:tcW w:w="3374" w:type="dxa"/>
          </w:tcPr>
          <w:p w14:paraId="79E5858B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>
              <w:t xml:space="preserve">Učenik svira točno ili djelomično točno s manjim greškama.  </w:t>
            </w:r>
          </w:p>
        </w:tc>
        <w:tc>
          <w:tcPr>
            <w:tcW w:w="3799" w:type="dxa"/>
          </w:tcPr>
          <w:p w14:paraId="754125FF" w14:textId="77777777" w:rsidR="000E49A0" w:rsidRPr="00705889" w:rsidRDefault="00AC340B" w:rsidP="00AC340B">
            <w:pPr>
              <w:rPr>
                <w:sz w:val="24"/>
                <w:szCs w:val="24"/>
              </w:rPr>
            </w:pPr>
            <w:r>
              <w:t xml:space="preserve">Učenik svira melodiju štapićima </w:t>
            </w:r>
            <w:r w:rsidR="000E49A0">
              <w:t>sigurno, točno  i samostalno.</w:t>
            </w:r>
          </w:p>
        </w:tc>
      </w:tr>
      <w:tr w:rsidR="000E49A0" w:rsidRPr="00705889" w14:paraId="756D829A" w14:textId="77777777" w:rsidTr="00F429B5">
        <w:tc>
          <w:tcPr>
            <w:tcW w:w="1696" w:type="dxa"/>
            <w:vMerge/>
            <w:shd w:val="clear" w:color="auto" w:fill="auto"/>
          </w:tcPr>
          <w:p w14:paraId="5779D4ED" w14:textId="77777777" w:rsidR="000E49A0" w:rsidRPr="00705889" w:rsidRDefault="000E49A0" w:rsidP="0081424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EA5AAA" w14:textId="77777777" w:rsidR="000E49A0" w:rsidRPr="00BA2417" w:rsidRDefault="000E49A0" w:rsidP="0081424A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Pis</w:t>
            </w:r>
            <w:r>
              <w:rPr>
                <w:b/>
                <w:sz w:val="24"/>
                <w:szCs w:val="24"/>
              </w:rPr>
              <w:t>an</w:t>
            </w:r>
            <w:r w:rsidRPr="00705889">
              <w:rPr>
                <w:b/>
                <w:sz w:val="24"/>
                <w:szCs w:val="24"/>
              </w:rPr>
              <w:t>e provjere:</w:t>
            </w:r>
          </w:p>
        </w:tc>
        <w:tc>
          <w:tcPr>
            <w:tcW w:w="3799" w:type="dxa"/>
          </w:tcPr>
          <w:p w14:paraId="74A53267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obar</w:t>
            </w:r>
            <w:r>
              <w:rPr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3374" w:type="dxa"/>
          </w:tcPr>
          <w:p w14:paraId="008B82FF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vrlo dobar</w:t>
            </w:r>
            <w:r>
              <w:rPr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3799" w:type="dxa"/>
          </w:tcPr>
          <w:p w14:paraId="032D2192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 xml:space="preserve">odličan </w:t>
            </w:r>
            <w:r>
              <w:rPr>
                <w:b/>
                <w:bCs/>
                <w:sz w:val="24"/>
                <w:szCs w:val="24"/>
              </w:rPr>
              <w:t>(5)</w:t>
            </w:r>
          </w:p>
        </w:tc>
      </w:tr>
      <w:tr w:rsidR="000E49A0" w:rsidRPr="00705889" w14:paraId="668A7A99" w14:textId="77777777" w:rsidTr="00F429B5">
        <w:trPr>
          <w:trHeight w:val="1170"/>
        </w:trPr>
        <w:tc>
          <w:tcPr>
            <w:tcW w:w="1696" w:type="dxa"/>
            <w:vMerge/>
            <w:shd w:val="clear" w:color="auto" w:fill="auto"/>
          </w:tcPr>
          <w:p w14:paraId="05384BDD" w14:textId="77777777" w:rsidR="000E49A0" w:rsidRPr="00705889" w:rsidRDefault="000E49A0" w:rsidP="008142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BC31674" w14:textId="77777777" w:rsidR="000E49A0" w:rsidRPr="00511C8F" w:rsidRDefault="00F6522D" w:rsidP="0018462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Slušni i</w:t>
            </w:r>
            <w:r w:rsidR="000E49A0">
              <w:rPr>
                <w:sz w:val="24"/>
                <w:szCs w:val="24"/>
              </w:rPr>
              <w:t xml:space="preserve">spit znanja </w:t>
            </w:r>
          </w:p>
        </w:tc>
        <w:tc>
          <w:tcPr>
            <w:tcW w:w="3799" w:type="dxa"/>
          </w:tcPr>
          <w:p w14:paraId="664150AE" w14:textId="77777777" w:rsidR="000E49A0" w:rsidRPr="00705889" w:rsidRDefault="00AC340B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0E49A0" w:rsidRPr="00705889">
              <w:rPr>
                <w:sz w:val="24"/>
                <w:szCs w:val="24"/>
              </w:rPr>
              <w:t>% -   7</w:t>
            </w:r>
            <w:r w:rsidR="000E49A0">
              <w:rPr>
                <w:sz w:val="24"/>
                <w:szCs w:val="24"/>
              </w:rPr>
              <w:t>9</w:t>
            </w:r>
            <w:r w:rsidR="000E49A0" w:rsidRPr="00705889">
              <w:rPr>
                <w:sz w:val="24"/>
                <w:szCs w:val="24"/>
              </w:rPr>
              <w:t>% = 3</w:t>
            </w:r>
          </w:p>
          <w:p w14:paraId="72C11CAB" w14:textId="77777777" w:rsidR="000E49A0" w:rsidRPr="00705889" w:rsidRDefault="000E49A0" w:rsidP="0081424A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14:paraId="7575B6D1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 -   92</w:t>
            </w:r>
            <w:r w:rsidRPr="00705889">
              <w:rPr>
                <w:sz w:val="24"/>
                <w:szCs w:val="24"/>
              </w:rPr>
              <w:t>% = 4</w:t>
            </w:r>
          </w:p>
          <w:p w14:paraId="3FF362F1" w14:textId="77777777" w:rsidR="000E49A0" w:rsidRPr="00705889" w:rsidRDefault="000E49A0" w:rsidP="0081424A">
            <w:pPr>
              <w:rPr>
                <w:sz w:val="24"/>
                <w:szCs w:val="24"/>
              </w:rPr>
            </w:pPr>
          </w:p>
        </w:tc>
        <w:tc>
          <w:tcPr>
            <w:tcW w:w="3799" w:type="dxa"/>
          </w:tcPr>
          <w:p w14:paraId="77278A7E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</w:t>
            </w:r>
            <w:r w:rsidRPr="00705889">
              <w:rPr>
                <w:sz w:val="24"/>
                <w:szCs w:val="24"/>
              </w:rPr>
              <w:t>% - 100% = 5</w:t>
            </w:r>
          </w:p>
          <w:p w14:paraId="42F906E6" w14:textId="77777777" w:rsidR="000E49A0" w:rsidRPr="00705889" w:rsidRDefault="000E49A0" w:rsidP="0081424A">
            <w:pPr>
              <w:rPr>
                <w:sz w:val="24"/>
                <w:szCs w:val="24"/>
              </w:rPr>
            </w:pPr>
          </w:p>
        </w:tc>
      </w:tr>
      <w:tr w:rsidR="001C07A5" w:rsidRPr="00705889" w14:paraId="73939398" w14:textId="77777777" w:rsidTr="0081424A">
        <w:trPr>
          <w:trHeight w:val="1170"/>
        </w:trPr>
        <w:tc>
          <w:tcPr>
            <w:tcW w:w="1696" w:type="dxa"/>
            <w:shd w:val="clear" w:color="auto" w:fill="auto"/>
          </w:tcPr>
          <w:p w14:paraId="698E1FA3" w14:textId="77777777" w:rsidR="001C07A5" w:rsidRPr="00705889" w:rsidRDefault="001C07A5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Kriteriji zaključivanja</w:t>
            </w:r>
          </w:p>
        </w:tc>
        <w:tc>
          <w:tcPr>
            <w:tcW w:w="13240" w:type="dxa"/>
            <w:gridSpan w:val="4"/>
            <w:shd w:val="clear" w:color="auto" w:fill="auto"/>
          </w:tcPr>
          <w:p w14:paraId="0C60AB2D" w14:textId="77777777" w:rsidR="001C07A5" w:rsidRPr="00705889" w:rsidRDefault="001C07A5" w:rsidP="0081424A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Izraz cjelogodišnjeg rada</w:t>
            </w:r>
            <w:r>
              <w:rPr>
                <w:sz w:val="24"/>
                <w:szCs w:val="24"/>
              </w:rPr>
              <w:t>, u</w:t>
            </w:r>
            <w:r w:rsidRPr="00705889">
              <w:rPr>
                <w:sz w:val="24"/>
                <w:szCs w:val="24"/>
              </w:rPr>
              <w:t xml:space="preserve">važeni </w:t>
            </w:r>
            <w:r>
              <w:rPr>
                <w:sz w:val="24"/>
                <w:szCs w:val="24"/>
              </w:rPr>
              <w:t xml:space="preserve">su </w:t>
            </w:r>
            <w:r w:rsidRPr="00705889">
              <w:rPr>
                <w:sz w:val="24"/>
                <w:szCs w:val="24"/>
              </w:rPr>
              <w:t>svi oblici praćenja i ocjenjivanja</w:t>
            </w:r>
            <w:r>
              <w:rPr>
                <w:sz w:val="24"/>
                <w:szCs w:val="24"/>
              </w:rPr>
              <w:t>, z</w:t>
            </w:r>
            <w:r w:rsidRPr="00705889">
              <w:rPr>
                <w:sz w:val="24"/>
                <w:szCs w:val="24"/>
              </w:rPr>
              <w:t>abilješke o domaćim zadaćama, zalaganju i aktivnosti na satu</w:t>
            </w:r>
          </w:p>
        </w:tc>
      </w:tr>
    </w:tbl>
    <w:p w14:paraId="7F921B89" w14:textId="77777777" w:rsidR="000E49A0" w:rsidRDefault="000E49A0" w:rsidP="006A172F"/>
    <w:p w14:paraId="23375793" w14:textId="77777777" w:rsidR="000E49A0" w:rsidRDefault="000E49A0" w:rsidP="006A172F"/>
    <w:p w14:paraId="1D275F2C" w14:textId="77777777" w:rsidR="00F429B5" w:rsidRDefault="00F429B5" w:rsidP="006A172F"/>
    <w:p w14:paraId="10738A24" w14:textId="77777777" w:rsidR="000E49A0" w:rsidRDefault="000E49A0" w:rsidP="000E49A0">
      <w:pPr>
        <w:jc w:val="center"/>
        <w:rPr>
          <w:b/>
          <w:sz w:val="28"/>
          <w:szCs w:val="28"/>
        </w:rPr>
      </w:pPr>
      <w:r w:rsidRPr="000E49A0">
        <w:rPr>
          <w:b/>
          <w:sz w:val="28"/>
          <w:szCs w:val="28"/>
        </w:rPr>
        <w:t>PREDMET: LIKOVNA KULTURA</w:t>
      </w:r>
    </w:p>
    <w:tbl>
      <w:tblPr>
        <w:tblW w:w="6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3088"/>
      </w:tblGrid>
      <w:tr w:rsidR="00F429B5" w:rsidRPr="00705889" w14:paraId="36C26A54" w14:textId="77777777" w:rsidTr="00F429B5">
        <w:trPr>
          <w:trHeight w:val="257"/>
          <w:jc w:val="center"/>
        </w:trPr>
        <w:tc>
          <w:tcPr>
            <w:tcW w:w="3078" w:type="dxa"/>
            <w:shd w:val="clear" w:color="auto" w:fill="auto"/>
          </w:tcPr>
          <w:p w14:paraId="4F4E1AB4" w14:textId="77777777" w:rsidR="00F429B5" w:rsidRPr="00705889" w:rsidRDefault="00F429B5" w:rsidP="0081424A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Elementi vrednovanja</w:t>
            </w:r>
          </w:p>
        </w:tc>
        <w:tc>
          <w:tcPr>
            <w:tcW w:w="3088" w:type="dxa"/>
            <w:shd w:val="clear" w:color="auto" w:fill="auto"/>
          </w:tcPr>
          <w:p w14:paraId="02634E60" w14:textId="77777777" w:rsidR="00F429B5" w:rsidRPr="00705889" w:rsidRDefault="00F429B5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Stvaralaštvo</w:t>
            </w:r>
          </w:p>
        </w:tc>
      </w:tr>
      <w:tr w:rsidR="00F429B5" w:rsidRPr="00705889" w14:paraId="7D33AC2D" w14:textId="77777777" w:rsidTr="00F429B5">
        <w:trPr>
          <w:trHeight w:val="257"/>
          <w:jc w:val="center"/>
        </w:trPr>
        <w:tc>
          <w:tcPr>
            <w:tcW w:w="3078" w:type="dxa"/>
            <w:shd w:val="clear" w:color="auto" w:fill="auto"/>
          </w:tcPr>
          <w:p w14:paraId="5B75EDDC" w14:textId="77777777" w:rsidR="00F429B5" w:rsidRPr="00705889" w:rsidRDefault="00F429B5" w:rsidP="0081424A">
            <w:pPr>
              <w:rPr>
                <w:sz w:val="24"/>
                <w:szCs w:val="24"/>
              </w:rPr>
            </w:pPr>
          </w:p>
        </w:tc>
        <w:tc>
          <w:tcPr>
            <w:tcW w:w="3088" w:type="dxa"/>
            <w:shd w:val="clear" w:color="auto" w:fill="auto"/>
          </w:tcPr>
          <w:p w14:paraId="5632FD7E" w14:textId="77777777" w:rsidR="00F429B5" w:rsidRPr="00705889" w:rsidRDefault="00F429B5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Produktivnost </w:t>
            </w:r>
          </w:p>
        </w:tc>
      </w:tr>
      <w:tr w:rsidR="00F429B5" w:rsidRPr="00705889" w14:paraId="774F9F03" w14:textId="77777777" w:rsidTr="00F429B5">
        <w:trPr>
          <w:trHeight w:val="257"/>
          <w:jc w:val="center"/>
        </w:trPr>
        <w:tc>
          <w:tcPr>
            <w:tcW w:w="3078" w:type="dxa"/>
            <w:shd w:val="clear" w:color="auto" w:fill="auto"/>
          </w:tcPr>
          <w:p w14:paraId="42613FA5" w14:textId="77777777" w:rsidR="00F429B5" w:rsidRPr="00705889" w:rsidRDefault="00F429B5" w:rsidP="0081424A">
            <w:pPr>
              <w:rPr>
                <w:sz w:val="24"/>
                <w:szCs w:val="24"/>
              </w:rPr>
            </w:pPr>
          </w:p>
        </w:tc>
        <w:tc>
          <w:tcPr>
            <w:tcW w:w="3088" w:type="dxa"/>
            <w:shd w:val="clear" w:color="auto" w:fill="auto"/>
          </w:tcPr>
          <w:p w14:paraId="27D37C2D" w14:textId="77777777" w:rsidR="00F429B5" w:rsidRPr="00705889" w:rsidRDefault="00F429B5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Kritički stav i kontekst</w:t>
            </w:r>
          </w:p>
        </w:tc>
      </w:tr>
    </w:tbl>
    <w:p w14:paraId="44944008" w14:textId="77777777" w:rsidR="000E49A0" w:rsidRDefault="000E49A0" w:rsidP="000E49A0">
      <w:pPr>
        <w:jc w:val="center"/>
        <w:rPr>
          <w:b/>
          <w:sz w:val="28"/>
          <w:szCs w:val="28"/>
        </w:rPr>
      </w:pPr>
    </w:p>
    <w:tbl>
      <w:tblPr>
        <w:tblW w:w="14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268"/>
        <w:gridCol w:w="3799"/>
        <w:gridCol w:w="3374"/>
        <w:gridCol w:w="3799"/>
      </w:tblGrid>
      <w:tr w:rsidR="00F429B5" w:rsidRPr="001C07A5" w14:paraId="0C501C8F" w14:textId="77777777" w:rsidTr="0081424A">
        <w:trPr>
          <w:trHeight w:val="736"/>
        </w:trPr>
        <w:tc>
          <w:tcPr>
            <w:tcW w:w="1696" w:type="dxa"/>
            <w:shd w:val="clear" w:color="auto" w:fill="auto"/>
          </w:tcPr>
          <w:p w14:paraId="06695C2F" w14:textId="77777777" w:rsidR="00F429B5" w:rsidRPr="001C07A5" w:rsidRDefault="00F429B5" w:rsidP="0081424A">
            <w:pPr>
              <w:rPr>
                <w:rFonts w:cstheme="minorHAnsi"/>
                <w:b/>
                <w:sz w:val="24"/>
                <w:szCs w:val="24"/>
              </w:rPr>
            </w:pPr>
            <w:r w:rsidRPr="001C07A5">
              <w:rPr>
                <w:rFonts w:cstheme="minorHAnsi"/>
                <w:b/>
                <w:sz w:val="24"/>
                <w:szCs w:val="24"/>
              </w:rPr>
              <w:t>Oblici vrednovanja</w:t>
            </w:r>
          </w:p>
        </w:tc>
        <w:tc>
          <w:tcPr>
            <w:tcW w:w="2268" w:type="dxa"/>
            <w:shd w:val="clear" w:color="auto" w:fill="auto"/>
          </w:tcPr>
          <w:p w14:paraId="1302326C" w14:textId="77777777" w:rsidR="00F429B5" w:rsidRPr="001C07A5" w:rsidRDefault="00F429B5" w:rsidP="008142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9" w:type="dxa"/>
          </w:tcPr>
          <w:p w14:paraId="56550750" w14:textId="77777777" w:rsidR="00F429B5" w:rsidRPr="001C07A5" w:rsidRDefault="00F429B5" w:rsidP="00CA7D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C07A5">
              <w:rPr>
                <w:rFonts w:cstheme="minorHAnsi"/>
                <w:b/>
                <w:bCs/>
                <w:sz w:val="24"/>
                <w:szCs w:val="24"/>
              </w:rPr>
              <w:t>dobar(3)</w:t>
            </w:r>
          </w:p>
        </w:tc>
        <w:tc>
          <w:tcPr>
            <w:tcW w:w="3374" w:type="dxa"/>
          </w:tcPr>
          <w:p w14:paraId="17067D1A" w14:textId="77777777" w:rsidR="00F429B5" w:rsidRPr="001C07A5" w:rsidRDefault="00F429B5" w:rsidP="00CA7D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C07A5">
              <w:rPr>
                <w:rFonts w:cstheme="minorHAnsi"/>
                <w:b/>
                <w:bCs/>
                <w:sz w:val="24"/>
                <w:szCs w:val="24"/>
              </w:rPr>
              <w:t>vrlo dobar(4)</w:t>
            </w:r>
          </w:p>
        </w:tc>
        <w:tc>
          <w:tcPr>
            <w:tcW w:w="3799" w:type="dxa"/>
          </w:tcPr>
          <w:p w14:paraId="6EFA1DA4" w14:textId="77777777" w:rsidR="00F429B5" w:rsidRPr="001C07A5" w:rsidRDefault="00F429B5" w:rsidP="00CA7D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C07A5">
              <w:rPr>
                <w:rFonts w:cstheme="minorHAnsi"/>
                <w:b/>
                <w:bCs/>
                <w:sz w:val="24"/>
                <w:szCs w:val="24"/>
              </w:rPr>
              <w:t>odličan (5)</w:t>
            </w:r>
          </w:p>
        </w:tc>
      </w:tr>
      <w:tr w:rsidR="00F429B5" w:rsidRPr="001C07A5" w14:paraId="604AB7B8" w14:textId="77777777" w:rsidTr="0081424A">
        <w:tc>
          <w:tcPr>
            <w:tcW w:w="1696" w:type="dxa"/>
            <w:vMerge w:val="restart"/>
            <w:shd w:val="clear" w:color="auto" w:fill="auto"/>
          </w:tcPr>
          <w:p w14:paraId="786456B7" w14:textId="77777777" w:rsidR="00F429B5" w:rsidRPr="001C07A5" w:rsidRDefault="00F429B5" w:rsidP="0081424A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3C5F903C" w14:textId="77777777" w:rsidR="00F429B5" w:rsidRPr="001C07A5" w:rsidRDefault="00F429B5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  <w:sz w:val="24"/>
                <w:szCs w:val="24"/>
              </w:rPr>
              <w:t>Stvaralaštvo</w:t>
            </w:r>
          </w:p>
        </w:tc>
        <w:tc>
          <w:tcPr>
            <w:tcW w:w="3799" w:type="dxa"/>
          </w:tcPr>
          <w:p w14:paraId="392D1B0C" w14:textId="77777777" w:rsidR="00AC340B" w:rsidRPr="001C07A5" w:rsidRDefault="00AC340B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  <w:sz w:val="24"/>
                <w:szCs w:val="24"/>
              </w:rPr>
              <w:t>Djelomično upotrebljava likovni jezik, koristi se naučenim šablonama, kopira od drugih učenika. U skici nedostaje urednosti.</w:t>
            </w:r>
          </w:p>
        </w:tc>
        <w:tc>
          <w:tcPr>
            <w:tcW w:w="3374" w:type="dxa"/>
          </w:tcPr>
          <w:p w14:paraId="12737F9E" w14:textId="77777777" w:rsidR="00F429B5" w:rsidRPr="001C07A5" w:rsidRDefault="00AC340B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  <w:sz w:val="24"/>
                <w:szCs w:val="24"/>
              </w:rPr>
              <w:t>Upotrebljava likovni jezik, no koristi naučene šablone pri stvaranju likovnog rada ili ih kopira od drugih učenika.</w:t>
            </w:r>
          </w:p>
        </w:tc>
        <w:tc>
          <w:tcPr>
            <w:tcW w:w="3799" w:type="dxa"/>
          </w:tcPr>
          <w:p w14:paraId="73F38538" w14:textId="77777777" w:rsidR="00F429B5" w:rsidRPr="001C07A5" w:rsidRDefault="00975768" w:rsidP="00AC340B">
            <w:pPr>
              <w:spacing w:after="0" w:line="240" w:lineRule="auto"/>
              <w:ind w:left="203"/>
              <w:textAlignment w:val="baseline"/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eastAsia="Times New Roman" w:cstheme="minorHAnsi"/>
                <w:sz w:val="24"/>
                <w:szCs w:val="24"/>
                <w:lang w:eastAsia="hr-HR"/>
              </w:rPr>
              <w:t>Upotrebljava likovni jezik</w:t>
            </w:r>
            <w:r w:rsidR="00AC340B" w:rsidRPr="001C07A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maštovit je i </w:t>
            </w:r>
            <w:r w:rsidRPr="001C07A5">
              <w:rPr>
                <w:rStyle w:val="normaltextrun"/>
                <w:rFonts w:cstheme="minorHAnsi"/>
                <w:sz w:val="24"/>
                <w:szCs w:val="24"/>
              </w:rPr>
              <w:t>originalan u  ideji i skici</w:t>
            </w:r>
            <w:r w:rsidR="00AC340B" w:rsidRPr="001C07A5">
              <w:rPr>
                <w:rStyle w:val="normaltextrun"/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CA7D31" w:rsidRPr="001C07A5" w14:paraId="19B64766" w14:textId="77777777" w:rsidTr="0081424A">
        <w:tc>
          <w:tcPr>
            <w:tcW w:w="1696" w:type="dxa"/>
            <w:vMerge/>
            <w:shd w:val="clear" w:color="auto" w:fill="auto"/>
          </w:tcPr>
          <w:p w14:paraId="2D76E9C8" w14:textId="77777777" w:rsidR="00CA7D31" w:rsidRPr="001C07A5" w:rsidRDefault="00CA7D31" w:rsidP="008142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5F372A0" w14:textId="77777777" w:rsidR="00CA7D31" w:rsidRPr="001C07A5" w:rsidRDefault="00CA7D31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  <w:sz w:val="24"/>
                <w:szCs w:val="24"/>
              </w:rPr>
              <w:t xml:space="preserve">Produktivnost </w:t>
            </w:r>
          </w:p>
        </w:tc>
        <w:tc>
          <w:tcPr>
            <w:tcW w:w="3799" w:type="dxa"/>
          </w:tcPr>
          <w:p w14:paraId="27813D37" w14:textId="77777777" w:rsidR="00CA7D31" w:rsidRPr="001C07A5" w:rsidRDefault="00CA7D31" w:rsidP="008142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07A5">
              <w:rPr>
                <w:rFonts w:asciiTheme="minorHAnsi" w:hAnsiTheme="minorHAnsi" w:cstheme="minorHAnsi"/>
                <w:sz w:val="22"/>
                <w:szCs w:val="22"/>
              </w:rPr>
              <w:t>Učenik uz povremeno posredovanje učitelja upotrebljava likovne materijale i postupke u svrhu izrade svog likovnog rada</w:t>
            </w:r>
            <w:r w:rsidR="00FB2C66" w:rsidRPr="001C07A5">
              <w:rPr>
                <w:rFonts w:asciiTheme="minorHAnsi" w:hAnsiTheme="minorHAnsi" w:cstheme="minorHAnsi"/>
                <w:sz w:val="22"/>
                <w:szCs w:val="22"/>
              </w:rPr>
              <w:t>, ne radi prema uputama, griješi u rješavanju likovnog problema</w:t>
            </w:r>
            <w:r w:rsidR="00AC340B" w:rsidRPr="001C07A5">
              <w:rPr>
                <w:rFonts w:asciiTheme="minorHAnsi" w:hAnsiTheme="minorHAnsi" w:cstheme="minorHAnsi"/>
                <w:sz w:val="22"/>
                <w:szCs w:val="22"/>
              </w:rPr>
              <w:t>, neuredan i nepažljiv.</w:t>
            </w:r>
          </w:p>
        </w:tc>
        <w:tc>
          <w:tcPr>
            <w:tcW w:w="3374" w:type="dxa"/>
          </w:tcPr>
          <w:p w14:paraId="24163FB3" w14:textId="539D48F9" w:rsidR="00FB2C66" w:rsidRPr="001C07A5" w:rsidRDefault="00CA7D31" w:rsidP="008142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07A5">
              <w:rPr>
                <w:rFonts w:asciiTheme="minorHAnsi" w:hAnsiTheme="minorHAnsi" w:cstheme="minorHAnsi"/>
                <w:sz w:val="22"/>
                <w:szCs w:val="22"/>
              </w:rPr>
              <w:t>Učenik samostalno upotrebljava likovne materijale i postupke u svrhu izrade svog likovnog rada</w:t>
            </w:r>
            <w:r w:rsidR="00FB2C66" w:rsidRPr="001C07A5">
              <w:rPr>
                <w:rFonts w:asciiTheme="minorHAnsi" w:hAnsiTheme="minorHAnsi" w:cstheme="minorHAnsi"/>
                <w:sz w:val="22"/>
                <w:szCs w:val="22"/>
              </w:rPr>
              <w:t xml:space="preserve"> no pri tom ne pazi na urednost ili smještaj u formatu</w:t>
            </w:r>
            <w:r w:rsidR="00593EB4">
              <w:rPr>
                <w:rFonts w:asciiTheme="minorHAnsi" w:hAnsiTheme="minorHAnsi" w:cstheme="minorHAnsi"/>
                <w:sz w:val="22"/>
                <w:szCs w:val="22"/>
              </w:rPr>
              <w:t xml:space="preserve"> ili ne stigne završiti rad u zadanom vremenu. </w:t>
            </w:r>
          </w:p>
        </w:tc>
        <w:tc>
          <w:tcPr>
            <w:tcW w:w="3799" w:type="dxa"/>
          </w:tcPr>
          <w:p w14:paraId="04966BE8" w14:textId="47FD53EF" w:rsidR="00CA7D31" w:rsidRPr="001C07A5" w:rsidRDefault="00CA7D31" w:rsidP="00FB2C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07A5">
              <w:rPr>
                <w:rFonts w:asciiTheme="minorHAnsi" w:hAnsiTheme="minorHAnsi" w:cstheme="minorHAnsi"/>
                <w:sz w:val="22"/>
                <w:szCs w:val="22"/>
              </w:rPr>
              <w:t>Učenik samostalno upotrebljava likovne materijale i postupke u svrhu izrade svog likovnog rada</w:t>
            </w:r>
            <w:r w:rsidR="00FB2C66" w:rsidRPr="001C07A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B2C66" w:rsidRPr="001C07A5">
              <w:rPr>
                <w:rFonts w:asciiTheme="minorHAnsi" w:hAnsiTheme="minorHAnsi" w:cstheme="minorHAnsi"/>
              </w:rPr>
              <w:t>Uspješan u rješavanju likovnog problema. Samostalan, uredan i originalan.</w:t>
            </w:r>
            <w:r w:rsidR="00593EB4">
              <w:rPr>
                <w:rFonts w:asciiTheme="minorHAnsi" w:hAnsiTheme="minorHAnsi" w:cstheme="minorHAnsi"/>
              </w:rPr>
              <w:t xml:space="preserve"> Rad završava u zadanom vremenu. </w:t>
            </w:r>
            <w:r w:rsidR="00FB2C66" w:rsidRPr="001C07A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D6133" w:rsidRPr="001C07A5" w14:paraId="0E19B756" w14:textId="77777777" w:rsidTr="0081424A">
        <w:tc>
          <w:tcPr>
            <w:tcW w:w="1696" w:type="dxa"/>
            <w:vMerge/>
            <w:shd w:val="clear" w:color="auto" w:fill="auto"/>
          </w:tcPr>
          <w:p w14:paraId="00DDDCAA" w14:textId="77777777" w:rsidR="006D6133" w:rsidRPr="001C07A5" w:rsidRDefault="006D6133" w:rsidP="008142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A67199B" w14:textId="77777777" w:rsidR="006D6133" w:rsidRPr="001C07A5" w:rsidRDefault="006D6133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  <w:sz w:val="24"/>
                <w:szCs w:val="24"/>
              </w:rPr>
              <w:t>Kritički stav i kontekst</w:t>
            </w:r>
          </w:p>
        </w:tc>
        <w:tc>
          <w:tcPr>
            <w:tcW w:w="3799" w:type="dxa"/>
          </w:tcPr>
          <w:p w14:paraId="404E43D3" w14:textId="77777777" w:rsidR="006D6133" w:rsidRPr="001C07A5" w:rsidRDefault="006D6133" w:rsidP="008142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07A5">
              <w:rPr>
                <w:rFonts w:asciiTheme="minorHAnsi" w:hAnsiTheme="minorHAnsi" w:cstheme="minorHAnsi"/>
                <w:sz w:val="22"/>
                <w:szCs w:val="22"/>
              </w:rPr>
              <w:t>Uz pomoć učitelja, učenik opisuje vlastiti doživljaj stvaranja (uključujući i osobno zadovoljstvo), opisuje i uspoređuje svoj likovni ili vizualni rad i radove drugih učenika prepoznajući upotrebu likovnih pojmova, likovnih materijala, prikaza motiva i izražene ideje.</w:t>
            </w:r>
          </w:p>
        </w:tc>
        <w:tc>
          <w:tcPr>
            <w:tcW w:w="3374" w:type="dxa"/>
          </w:tcPr>
          <w:p w14:paraId="158CC5E7" w14:textId="77777777" w:rsidR="006D6133" w:rsidRPr="001C07A5" w:rsidRDefault="006D6133" w:rsidP="008142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07A5">
              <w:rPr>
                <w:rFonts w:asciiTheme="minorHAnsi" w:hAnsiTheme="minorHAnsi" w:cstheme="minorHAnsi"/>
                <w:sz w:val="22"/>
                <w:szCs w:val="22"/>
              </w:rPr>
              <w:t xml:space="preserve">Uz podršku učitelja i </w:t>
            </w:r>
            <w:proofErr w:type="spellStart"/>
            <w:r w:rsidRPr="001C07A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1C07A5">
              <w:rPr>
                <w:rFonts w:asciiTheme="minorHAnsi" w:hAnsiTheme="minorHAnsi" w:cstheme="minorHAnsi"/>
                <w:sz w:val="22"/>
                <w:szCs w:val="22"/>
              </w:rPr>
              <w:t xml:space="preserve"> sudjelovanje drugih učenika, učenik opisuje vlastiti doživljaj stvaranja (uključujući i osobno zadovoljstvo), opisuje i uspoređuje svoj likovni ili vizualni rad i radove drugih učenika prepoznajući upotrebu likovnih pojmova, likovnih materijala, prikaza motiva i izražene ideje.</w:t>
            </w:r>
          </w:p>
          <w:p w14:paraId="5490F700" w14:textId="77777777" w:rsidR="001C07A5" w:rsidRPr="001C07A5" w:rsidRDefault="001C07A5" w:rsidP="008142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08ACC" w14:textId="77777777" w:rsidR="001C07A5" w:rsidRPr="001C07A5" w:rsidRDefault="001C07A5" w:rsidP="008142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9" w:type="dxa"/>
          </w:tcPr>
          <w:p w14:paraId="0AB99F1C" w14:textId="77777777" w:rsidR="006D6133" w:rsidRPr="001C07A5" w:rsidRDefault="006D6133" w:rsidP="008142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07A5">
              <w:rPr>
                <w:rFonts w:asciiTheme="minorHAnsi" w:hAnsiTheme="minorHAnsi" w:cstheme="minorHAnsi"/>
                <w:sz w:val="22"/>
                <w:szCs w:val="22"/>
              </w:rPr>
              <w:t>Učenik opisuje vlastiti doživljaj stvaranja (uključujući i osobno zadovoljstvo), opisuje i uspoređuje svoj likovni ili vizualni rad i radove drugih učenika prepoznajući i uspoređujući upotrebu likovnih pojmova, likovnih materijala, prikaza motiva i izražene ideje.</w:t>
            </w:r>
          </w:p>
        </w:tc>
      </w:tr>
      <w:tr w:rsidR="001C07A5" w:rsidRPr="001C07A5" w14:paraId="77AE9E95" w14:textId="77777777" w:rsidTr="0081424A">
        <w:tc>
          <w:tcPr>
            <w:tcW w:w="1696" w:type="dxa"/>
            <w:shd w:val="clear" w:color="auto" w:fill="auto"/>
          </w:tcPr>
          <w:p w14:paraId="0B9B20A2" w14:textId="77777777" w:rsidR="001C07A5" w:rsidRPr="001C07A5" w:rsidRDefault="001C07A5" w:rsidP="0081424A">
            <w:pPr>
              <w:rPr>
                <w:rFonts w:cstheme="minorHAnsi"/>
                <w:b/>
                <w:sz w:val="24"/>
                <w:szCs w:val="24"/>
              </w:rPr>
            </w:pPr>
            <w:r w:rsidRPr="001C07A5">
              <w:rPr>
                <w:rFonts w:cstheme="minorHAnsi"/>
                <w:b/>
                <w:sz w:val="24"/>
                <w:szCs w:val="24"/>
              </w:rPr>
              <w:t>Kriteriji  zaključivanja</w:t>
            </w:r>
          </w:p>
        </w:tc>
        <w:tc>
          <w:tcPr>
            <w:tcW w:w="13240" w:type="dxa"/>
            <w:gridSpan w:val="4"/>
            <w:shd w:val="clear" w:color="auto" w:fill="auto"/>
          </w:tcPr>
          <w:p w14:paraId="593F97C7" w14:textId="77777777" w:rsidR="001C07A5" w:rsidRPr="001C07A5" w:rsidRDefault="001C07A5" w:rsidP="001C07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07A5">
              <w:rPr>
                <w:rFonts w:asciiTheme="minorHAnsi" w:hAnsiTheme="minorHAnsi" w:cstheme="minorHAnsi"/>
              </w:rPr>
              <w:t>Izraz cjelogodišnjeg rada, uvaženi su svi oblici praćenja i ocjenjivanja, zabilješke o zalaganju i aktivnosti na satu</w:t>
            </w:r>
          </w:p>
        </w:tc>
      </w:tr>
    </w:tbl>
    <w:p w14:paraId="7816386B" w14:textId="77777777" w:rsidR="000E49A0" w:rsidRDefault="000E49A0" w:rsidP="000E49A0">
      <w:pPr>
        <w:jc w:val="center"/>
        <w:rPr>
          <w:b/>
          <w:sz w:val="28"/>
          <w:szCs w:val="28"/>
        </w:rPr>
      </w:pPr>
    </w:p>
    <w:p w14:paraId="077F5E9B" w14:textId="77777777" w:rsidR="000E49A0" w:rsidRPr="000E49A0" w:rsidRDefault="000E49A0" w:rsidP="000E49A0">
      <w:pPr>
        <w:jc w:val="center"/>
        <w:rPr>
          <w:b/>
          <w:sz w:val="28"/>
          <w:szCs w:val="28"/>
        </w:rPr>
      </w:pPr>
      <w:r w:rsidRPr="000E49A0">
        <w:rPr>
          <w:b/>
          <w:sz w:val="28"/>
          <w:szCs w:val="28"/>
        </w:rPr>
        <w:t>PREDMET: TJELESNA I ZDRAVSTVENA KULTURA</w:t>
      </w:r>
    </w:p>
    <w:tbl>
      <w:tblPr>
        <w:tblW w:w="7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4042"/>
      </w:tblGrid>
      <w:tr w:rsidR="00F429B5" w:rsidRPr="00705889" w14:paraId="4FAF5571" w14:textId="77777777" w:rsidTr="00F429B5">
        <w:trPr>
          <w:trHeight w:val="277"/>
          <w:jc w:val="center"/>
        </w:trPr>
        <w:tc>
          <w:tcPr>
            <w:tcW w:w="3296" w:type="dxa"/>
            <w:shd w:val="clear" w:color="auto" w:fill="auto"/>
          </w:tcPr>
          <w:p w14:paraId="3C5D1762" w14:textId="77777777" w:rsidR="00F429B5" w:rsidRPr="00705889" w:rsidRDefault="00F429B5" w:rsidP="0081424A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Elementi vrednovanja</w:t>
            </w:r>
          </w:p>
        </w:tc>
        <w:tc>
          <w:tcPr>
            <w:tcW w:w="4042" w:type="dxa"/>
            <w:shd w:val="clear" w:color="auto" w:fill="auto"/>
          </w:tcPr>
          <w:p w14:paraId="5A56D17C" w14:textId="77777777" w:rsidR="00F429B5" w:rsidRPr="00705889" w:rsidRDefault="00F429B5" w:rsidP="0081424A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Motorička znanja</w:t>
            </w:r>
          </w:p>
        </w:tc>
      </w:tr>
      <w:tr w:rsidR="00F429B5" w:rsidRPr="00705889" w14:paraId="28D96D99" w14:textId="77777777" w:rsidTr="00F429B5">
        <w:trPr>
          <w:trHeight w:val="277"/>
          <w:jc w:val="center"/>
        </w:trPr>
        <w:tc>
          <w:tcPr>
            <w:tcW w:w="3296" w:type="dxa"/>
            <w:shd w:val="clear" w:color="auto" w:fill="auto"/>
          </w:tcPr>
          <w:p w14:paraId="146DB043" w14:textId="77777777" w:rsidR="00F429B5" w:rsidRPr="00705889" w:rsidRDefault="00F429B5" w:rsidP="0081424A">
            <w:pPr>
              <w:rPr>
                <w:sz w:val="24"/>
                <w:szCs w:val="24"/>
              </w:rPr>
            </w:pPr>
          </w:p>
        </w:tc>
        <w:tc>
          <w:tcPr>
            <w:tcW w:w="4042" w:type="dxa"/>
            <w:shd w:val="clear" w:color="auto" w:fill="auto"/>
          </w:tcPr>
          <w:p w14:paraId="4F0FB682" w14:textId="77777777" w:rsidR="00F429B5" w:rsidRPr="00705889" w:rsidRDefault="00F429B5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Motorička p</w:t>
            </w:r>
            <w:r w:rsidRPr="00705889">
              <w:rPr>
                <w:sz w:val="24"/>
                <w:szCs w:val="24"/>
              </w:rPr>
              <w:t>ostignuća</w:t>
            </w:r>
          </w:p>
        </w:tc>
      </w:tr>
      <w:tr w:rsidR="00F429B5" w:rsidRPr="00705889" w14:paraId="3691E422" w14:textId="77777777" w:rsidTr="00F429B5">
        <w:trPr>
          <w:trHeight w:val="555"/>
          <w:jc w:val="center"/>
        </w:trPr>
        <w:tc>
          <w:tcPr>
            <w:tcW w:w="3296" w:type="dxa"/>
            <w:shd w:val="clear" w:color="auto" w:fill="auto"/>
          </w:tcPr>
          <w:p w14:paraId="384E4E4A" w14:textId="77777777" w:rsidR="00F429B5" w:rsidRPr="00705889" w:rsidRDefault="00F429B5" w:rsidP="0081424A">
            <w:pPr>
              <w:rPr>
                <w:sz w:val="24"/>
                <w:szCs w:val="24"/>
              </w:rPr>
            </w:pPr>
          </w:p>
        </w:tc>
        <w:tc>
          <w:tcPr>
            <w:tcW w:w="4042" w:type="dxa"/>
            <w:shd w:val="clear" w:color="auto" w:fill="auto"/>
          </w:tcPr>
          <w:p w14:paraId="2F1E4034" w14:textId="77777777" w:rsidR="00F429B5" w:rsidRPr="00705889" w:rsidRDefault="00F429B5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Aktivnost učenika i odgojni zadaci</w:t>
            </w:r>
          </w:p>
        </w:tc>
      </w:tr>
    </w:tbl>
    <w:p w14:paraId="15E9ACA5" w14:textId="77777777" w:rsidR="000E49A0" w:rsidRDefault="000E49A0" w:rsidP="006A172F"/>
    <w:tbl>
      <w:tblPr>
        <w:tblW w:w="14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268"/>
        <w:gridCol w:w="3799"/>
        <w:gridCol w:w="3374"/>
        <w:gridCol w:w="3799"/>
      </w:tblGrid>
      <w:tr w:rsidR="00F429B5" w:rsidRPr="001C07A5" w14:paraId="51803E5C" w14:textId="77777777" w:rsidTr="0081424A">
        <w:trPr>
          <w:trHeight w:val="736"/>
        </w:trPr>
        <w:tc>
          <w:tcPr>
            <w:tcW w:w="1696" w:type="dxa"/>
            <w:shd w:val="clear" w:color="auto" w:fill="auto"/>
          </w:tcPr>
          <w:p w14:paraId="4090E393" w14:textId="77777777" w:rsidR="00F429B5" w:rsidRPr="001C07A5" w:rsidRDefault="00F429B5" w:rsidP="0081424A">
            <w:pPr>
              <w:rPr>
                <w:rFonts w:cstheme="minorHAnsi"/>
                <w:b/>
                <w:sz w:val="24"/>
                <w:szCs w:val="24"/>
              </w:rPr>
            </w:pPr>
            <w:r w:rsidRPr="001C07A5">
              <w:rPr>
                <w:rFonts w:cstheme="minorHAnsi"/>
                <w:b/>
                <w:sz w:val="24"/>
                <w:szCs w:val="24"/>
              </w:rPr>
              <w:t>Oblici vrednovanja</w:t>
            </w:r>
          </w:p>
        </w:tc>
        <w:tc>
          <w:tcPr>
            <w:tcW w:w="2268" w:type="dxa"/>
            <w:shd w:val="clear" w:color="auto" w:fill="auto"/>
          </w:tcPr>
          <w:p w14:paraId="117749A2" w14:textId="77777777" w:rsidR="00F429B5" w:rsidRPr="001C07A5" w:rsidRDefault="00F429B5" w:rsidP="008142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9" w:type="dxa"/>
          </w:tcPr>
          <w:p w14:paraId="28508D6A" w14:textId="77777777" w:rsidR="00F429B5" w:rsidRPr="001C07A5" w:rsidRDefault="00F429B5" w:rsidP="000116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C07A5">
              <w:rPr>
                <w:rFonts w:cstheme="minorHAnsi"/>
                <w:b/>
                <w:bCs/>
                <w:sz w:val="24"/>
                <w:szCs w:val="24"/>
              </w:rPr>
              <w:t>dobar(3)</w:t>
            </w:r>
          </w:p>
        </w:tc>
        <w:tc>
          <w:tcPr>
            <w:tcW w:w="3374" w:type="dxa"/>
          </w:tcPr>
          <w:p w14:paraId="354DF2E0" w14:textId="77777777" w:rsidR="00F429B5" w:rsidRPr="001C07A5" w:rsidRDefault="00F429B5" w:rsidP="000116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C07A5">
              <w:rPr>
                <w:rFonts w:cstheme="minorHAnsi"/>
                <w:b/>
                <w:bCs/>
                <w:sz w:val="24"/>
                <w:szCs w:val="24"/>
              </w:rPr>
              <w:t>vrlo dobar(4)</w:t>
            </w:r>
          </w:p>
        </w:tc>
        <w:tc>
          <w:tcPr>
            <w:tcW w:w="3799" w:type="dxa"/>
          </w:tcPr>
          <w:p w14:paraId="0A6B4D46" w14:textId="77777777" w:rsidR="00F429B5" w:rsidRPr="001C07A5" w:rsidRDefault="00F429B5" w:rsidP="000116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C07A5">
              <w:rPr>
                <w:rFonts w:cstheme="minorHAnsi"/>
                <w:b/>
                <w:bCs/>
                <w:sz w:val="24"/>
                <w:szCs w:val="24"/>
              </w:rPr>
              <w:t>odličan (5)</w:t>
            </w:r>
          </w:p>
        </w:tc>
      </w:tr>
      <w:tr w:rsidR="00F429B5" w:rsidRPr="001C07A5" w14:paraId="2A0C8A12" w14:textId="77777777" w:rsidTr="0081424A">
        <w:tc>
          <w:tcPr>
            <w:tcW w:w="1696" w:type="dxa"/>
            <w:vMerge w:val="restart"/>
            <w:shd w:val="clear" w:color="auto" w:fill="auto"/>
          </w:tcPr>
          <w:p w14:paraId="3FE537A6" w14:textId="77777777" w:rsidR="00F429B5" w:rsidRPr="001C07A5" w:rsidRDefault="00F429B5" w:rsidP="0081424A">
            <w:pPr>
              <w:rPr>
                <w:rFonts w:cstheme="minorHAnsi"/>
                <w:b/>
              </w:rPr>
            </w:pPr>
            <w:r w:rsidRPr="001C07A5">
              <w:rPr>
                <w:rFonts w:cstheme="minorHAnsi"/>
                <w:b/>
              </w:rPr>
              <w:t>VREDNOVANJE NAUČENOGA</w:t>
            </w:r>
          </w:p>
        </w:tc>
        <w:tc>
          <w:tcPr>
            <w:tcW w:w="2268" w:type="dxa"/>
            <w:shd w:val="clear" w:color="auto" w:fill="auto"/>
          </w:tcPr>
          <w:p w14:paraId="5794A82E" w14:textId="77777777" w:rsidR="00F429B5" w:rsidRPr="001C07A5" w:rsidRDefault="00F429B5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  <w:sz w:val="24"/>
                <w:szCs w:val="24"/>
              </w:rPr>
              <w:t>Motorička znanja</w:t>
            </w:r>
          </w:p>
        </w:tc>
        <w:tc>
          <w:tcPr>
            <w:tcW w:w="3799" w:type="dxa"/>
          </w:tcPr>
          <w:p w14:paraId="7D04D47C" w14:textId="77777777" w:rsidR="00F429B5" w:rsidRPr="001C07A5" w:rsidRDefault="00CA7D31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eastAsia="Calibri" w:cstheme="minorHAnsi"/>
              </w:rPr>
              <w:t>zadatak se izvodi uz greške koje utječu na strukturu kretanja</w:t>
            </w:r>
          </w:p>
        </w:tc>
        <w:tc>
          <w:tcPr>
            <w:tcW w:w="3374" w:type="dxa"/>
          </w:tcPr>
          <w:p w14:paraId="3D5888D7" w14:textId="1F43E4D6" w:rsidR="00F429B5" w:rsidRPr="001C07A5" w:rsidRDefault="00CA7D31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eastAsia="Calibri" w:cstheme="minorHAnsi"/>
              </w:rPr>
              <w:t xml:space="preserve">zadatak se izvodi uz manje greške koje </w:t>
            </w:r>
            <w:r w:rsidR="00593EB4">
              <w:rPr>
                <w:rFonts w:eastAsia="Calibri" w:cstheme="minorHAnsi"/>
              </w:rPr>
              <w:t xml:space="preserve">bitno </w:t>
            </w:r>
            <w:r w:rsidRPr="001C07A5">
              <w:rPr>
                <w:rFonts w:eastAsia="Calibri" w:cstheme="minorHAnsi"/>
              </w:rPr>
              <w:t xml:space="preserve">ne utječu na strukturu </w:t>
            </w:r>
            <w:r w:rsidRPr="001C07A5">
              <w:rPr>
                <w:rFonts w:eastAsia="Calibri" w:cstheme="minorHAnsi"/>
              </w:rPr>
              <w:lastRenderedPageBreak/>
              <w:t>kretanja</w:t>
            </w:r>
            <w:r w:rsidR="00593EB4">
              <w:rPr>
                <w:rFonts w:eastAsia="Calibri" w:cstheme="minorHAnsi"/>
              </w:rPr>
              <w:t>, zadatak ne izvodi s lakoćom</w:t>
            </w:r>
          </w:p>
        </w:tc>
        <w:tc>
          <w:tcPr>
            <w:tcW w:w="3799" w:type="dxa"/>
          </w:tcPr>
          <w:p w14:paraId="08867A3F" w14:textId="375C2819" w:rsidR="00F429B5" w:rsidRPr="001C07A5" w:rsidRDefault="00CA7D31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eastAsia="Calibri" w:cstheme="minorHAnsi"/>
              </w:rPr>
              <w:lastRenderedPageBreak/>
              <w:t>zadatak se izvodi bez greške</w:t>
            </w:r>
            <w:r w:rsidR="00593EB4">
              <w:rPr>
                <w:rFonts w:eastAsia="Calibri" w:cstheme="minorHAnsi"/>
              </w:rPr>
              <w:t xml:space="preserve"> i s lakoćom</w:t>
            </w:r>
            <w:r w:rsidRPr="001C07A5">
              <w:rPr>
                <w:rFonts w:eastAsia="Calibri" w:cstheme="minorHAnsi"/>
              </w:rPr>
              <w:t>;</w:t>
            </w:r>
          </w:p>
        </w:tc>
      </w:tr>
      <w:tr w:rsidR="00F429B5" w:rsidRPr="001C07A5" w14:paraId="621EF9FD" w14:textId="77777777" w:rsidTr="0081424A">
        <w:tc>
          <w:tcPr>
            <w:tcW w:w="1696" w:type="dxa"/>
            <w:vMerge/>
            <w:shd w:val="clear" w:color="auto" w:fill="auto"/>
          </w:tcPr>
          <w:p w14:paraId="3E199D72" w14:textId="77777777" w:rsidR="00F429B5" w:rsidRPr="001C07A5" w:rsidRDefault="00F429B5" w:rsidP="008142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B9EE22" w14:textId="77777777" w:rsidR="00F429B5" w:rsidRPr="001C07A5" w:rsidRDefault="00F429B5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  <w:sz w:val="24"/>
                <w:szCs w:val="24"/>
              </w:rPr>
              <w:t>Motorička postignuća</w:t>
            </w:r>
          </w:p>
        </w:tc>
        <w:tc>
          <w:tcPr>
            <w:tcW w:w="3799" w:type="dxa"/>
          </w:tcPr>
          <w:p w14:paraId="32F198BF" w14:textId="77777777" w:rsidR="00F429B5" w:rsidRPr="001C07A5" w:rsidRDefault="000116F0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</w:rPr>
              <w:t>svi rezultati u trećoj po vrijednosti četvrtini</w:t>
            </w:r>
          </w:p>
        </w:tc>
        <w:tc>
          <w:tcPr>
            <w:tcW w:w="3374" w:type="dxa"/>
          </w:tcPr>
          <w:p w14:paraId="797D9DBE" w14:textId="77777777" w:rsidR="00F429B5" w:rsidRPr="001C07A5" w:rsidRDefault="000116F0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</w:rPr>
              <w:t xml:space="preserve"> rezultat druge četvrtine dobivenih rezultata</w:t>
            </w:r>
          </w:p>
        </w:tc>
        <w:tc>
          <w:tcPr>
            <w:tcW w:w="3799" w:type="dxa"/>
          </w:tcPr>
          <w:p w14:paraId="6319715D" w14:textId="77777777" w:rsidR="00F429B5" w:rsidRPr="001C07A5" w:rsidRDefault="000116F0" w:rsidP="000116F0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</w:rPr>
              <w:t xml:space="preserve"> rezultat koji se nalazi u prvoj četvrtini po vrijednosti dobivenih rezultata</w:t>
            </w:r>
          </w:p>
        </w:tc>
      </w:tr>
      <w:tr w:rsidR="00F429B5" w:rsidRPr="001C07A5" w14:paraId="3E9A46C7" w14:textId="77777777" w:rsidTr="0081424A">
        <w:tc>
          <w:tcPr>
            <w:tcW w:w="1696" w:type="dxa"/>
            <w:shd w:val="clear" w:color="auto" w:fill="auto"/>
          </w:tcPr>
          <w:p w14:paraId="59694CC1" w14:textId="77777777" w:rsidR="00F429B5" w:rsidRPr="001C07A5" w:rsidRDefault="00F429B5" w:rsidP="008142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7B26CE5" w14:textId="77777777" w:rsidR="00F429B5" w:rsidRPr="001C07A5" w:rsidRDefault="00F429B5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  <w:sz w:val="24"/>
                <w:szCs w:val="24"/>
              </w:rPr>
              <w:t>Aktivnost učenika i odgojni zadaci</w:t>
            </w:r>
          </w:p>
        </w:tc>
        <w:tc>
          <w:tcPr>
            <w:tcW w:w="3799" w:type="dxa"/>
          </w:tcPr>
          <w:p w14:paraId="53084C6E" w14:textId="77777777" w:rsidR="00F429B5" w:rsidRPr="001C07A5" w:rsidRDefault="000116F0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  <w:sz w:val="24"/>
                <w:szCs w:val="24"/>
              </w:rPr>
              <w:t>Učestalo kršenje pravila igre, nepoštivanje učitelja i njegovih zahtjeva</w:t>
            </w:r>
          </w:p>
        </w:tc>
        <w:tc>
          <w:tcPr>
            <w:tcW w:w="3374" w:type="dxa"/>
          </w:tcPr>
          <w:p w14:paraId="0068FD7E" w14:textId="77777777" w:rsidR="00F429B5" w:rsidRPr="001C07A5" w:rsidRDefault="000116F0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  <w:sz w:val="24"/>
                <w:szCs w:val="24"/>
              </w:rPr>
              <w:t>Povremeno kršenje pravila igre, nepoštivanje učitelja i njegovih zahtjeva</w:t>
            </w:r>
          </w:p>
        </w:tc>
        <w:tc>
          <w:tcPr>
            <w:tcW w:w="3799" w:type="dxa"/>
          </w:tcPr>
          <w:p w14:paraId="56D182F8" w14:textId="77777777" w:rsidR="00F429B5" w:rsidRPr="001C07A5" w:rsidRDefault="000116F0" w:rsidP="000116F0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</w:rPr>
              <w:t xml:space="preserve"> aktivnost učenika, poštivanje pravila igre, poštivanje učitelja i njegovih zahtjeva, nošenje sportske opreme</w:t>
            </w:r>
          </w:p>
        </w:tc>
      </w:tr>
      <w:tr w:rsidR="00C310A2" w:rsidRPr="001C07A5" w14:paraId="6FEB744A" w14:textId="77777777" w:rsidTr="0081424A">
        <w:tc>
          <w:tcPr>
            <w:tcW w:w="1696" w:type="dxa"/>
            <w:shd w:val="clear" w:color="auto" w:fill="auto"/>
          </w:tcPr>
          <w:p w14:paraId="3F9A0A9F" w14:textId="77777777" w:rsidR="00C310A2" w:rsidRPr="001C07A5" w:rsidRDefault="00C310A2" w:rsidP="0081424A">
            <w:pPr>
              <w:rPr>
                <w:rFonts w:cstheme="minorHAnsi"/>
                <w:b/>
                <w:sz w:val="24"/>
                <w:szCs w:val="24"/>
              </w:rPr>
            </w:pPr>
            <w:r w:rsidRPr="001C07A5">
              <w:rPr>
                <w:rFonts w:cstheme="minorHAnsi"/>
                <w:b/>
                <w:sz w:val="24"/>
                <w:szCs w:val="24"/>
              </w:rPr>
              <w:t>Kriteriji zaključivanja</w:t>
            </w:r>
          </w:p>
        </w:tc>
        <w:tc>
          <w:tcPr>
            <w:tcW w:w="13240" w:type="dxa"/>
            <w:gridSpan w:val="4"/>
            <w:shd w:val="clear" w:color="auto" w:fill="auto"/>
          </w:tcPr>
          <w:p w14:paraId="139656CC" w14:textId="77777777" w:rsidR="00C310A2" w:rsidRPr="001C07A5" w:rsidRDefault="00C310A2" w:rsidP="00C310A2">
            <w:pPr>
              <w:tabs>
                <w:tab w:val="num" w:pos="49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C07A5">
              <w:rPr>
                <w:rFonts w:cstheme="minorHAnsi"/>
              </w:rPr>
              <w:t>Završna ocjena je odraz cjelogodišnjeg rada učenika, uvažavajući sve elemente i metode praćenja i provjeravanja,</w:t>
            </w:r>
          </w:p>
          <w:p w14:paraId="098C8C35" w14:textId="77777777" w:rsidR="00C310A2" w:rsidRPr="001C07A5" w:rsidRDefault="00C310A2" w:rsidP="00C310A2">
            <w:pPr>
              <w:rPr>
                <w:rFonts w:cstheme="minorHAnsi"/>
              </w:rPr>
            </w:pPr>
            <w:r w:rsidRPr="001C07A5">
              <w:rPr>
                <w:rFonts w:cstheme="minorHAnsi"/>
              </w:rPr>
              <w:t>najveći značaj u formiranju završne ocjene se pridaje motoričkim znanjima i odgojnim efektima rada, nešto manje motoričkim</w:t>
            </w:r>
            <w:r w:rsidR="001C07A5" w:rsidRPr="001C07A5">
              <w:rPr>
                <w:rFonts w:cstheme="minorHAnsi"/>
              </w:rPr>
              <w:t xml:space="preserve"> postignućima. </w:t>
            </w:r>
          </w:p>
        </w:tc>
      </w:tr>
    </w:tbl>
    <w:p w14:paraId="36D92D13" w14:textId="77777777" w:rsidR="00F429B5" w:rsidRDefault="00F429B5" w:rsidP="006A172F"/>
    <w:sectPr w:rsidR="00F429B5" w:rsidSect="004065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A75E3"/>
    <w:multiLevelType w:val="multilevel"/>
    <w:tmpl w:val="C132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5757FC"/>
    <w:multiLevelType w:val="hybridMultilevel"/>
    <w:tmpl w:val="411C494C"/>
    <w:lvl w:ilvl="0" w:tplc="040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5002697">
    <w:abstractNumId w:val="6"/>
  </w:num>
  <w:num w:numId="2" w16cid:durableId="1208377550">
    <w:abstractNumId w:val="1"/>
  </w:num>
  <w:num w:numId="3" w16cid:durableId="982124971">
    <w:abstractNumId w:val="0"/>
  </w:num>
  <w:num w:numId="4" w16cid:durableId="1184706077">
    <w:abstractNumId w:val="3"/>
  </w:num>
  <w:num w:numId="5" w16cid:durableId="283269311">
    <w:abstractNumId w:val="4"/>
  </w:num>
  <w:num w:numId="6" w16cid:durableId="1504970565">
    <w:abstractNumId w:val="2"/>
  </w:num>
  <w:num w:numId="7" w16cid:durableId="1673221092">
    <w:abstractNumId w:val="5"/>
  </w:num>
  <w:num w:numId="8" w16cid:durableId="1185898622">
    <w:abstractNumId w:val="7"/>
  </w:num>
  <w:num w:numId="9" w16cid:durableId="19703604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E0"/>
    <w:rsid w:val="000116F0"/>
    <w:rsid w:val="00024BAB"/>
    <w:rsid w:val="00060ED3"/>
    <w:rsid w:val="00090AFB"/>
    <w:rsid w:val="000E49A0"/>
    <w:rsid w:val="00110D51"/>
    <w:rsid w:val="0018462C"/>
    <w:rsid w:val="001A3AD8"/>
    <w:rsid w:val="001B052A"/>
    <w:rsid w:val="001B1E6D"/>
    <w:rsid w:val="001C07A5"/>
    <w:rsid w:val="001C45E0"/>
    <w:rsid w:val="001E11B2"/>
    <w:rsid w:val="002451CD"/>
    <w:rsid w:val="00271287"/>
    <w:rsid w:val="002A4829"/>
    <w:rsid w:val="002C6BC1"/>
    <w:rsid w:val="003769A2"/>
    <w:rsid w:val="003A3873"/>
    <w:rsid w:val="003B6E8B"/>
    <w:rsid w:val="004065F7"/>
    <w:rsid w:val="004274FC"/>
    <w:rsid w:val="004B4A8B"/>
    <w:rsid w:val="004E20E4"/>
    <w:rsid w:val="00511C8F"/>
    <w:rsid w:val="00555E2F"/>
    <w:rsid w:val="00593EB4"/>
    <w:rsid w:val="00594C00"/>
    <w:rsid w:val="005E5E97"/>
    <w:rsid w:val="005E6EB1"/>
    <w:rsid w:val="00616D00"/>
    <w:rsid w:val="006A172F"/>
    <w:rsid w:val="006A3453"/>
    <w:rsid w:val="006D6133"/>
    <w:rsid w:val="006E7C71"/>
    <w:rsid w:val="00773B24"/>
    <w:rsid w:val="007E6192"/>
    <w:rsid w:val="0081424A"/>
    <w:rsid w:val="00836086"/>
    <w:rsid w:val="00975768"/>
    <w:rsid w:val="009A6040"/>
    <w:rsid w:val="00A30A72"/>
    <w:rsid w:val="00A90299"/>
    <w:rsid w:val="00AC340B"/>
    <w:rsid w:val="00AF3A96"/>
    <w:rsid w:val="00BA0EC4"/>
    <w:rsid w:val="00BA2417"/>
    <w:rsid w:val="00C22BC1"/>
    <w:rsid w:val="00C310A2"/>
    <w:rsid w:val="00C61A45"/>
    <w:rsid w:val="00CA7D31"/>
    <w:rsid w:val="00D443B1"/>
    <w:rsid w:val="00DD5EE1"/>
    <w:rsid w:val="00DF26C1"/>
    <w:rsid w:val="00DF5A77"/>
    <w:rsid w:val="00ED3C1F"/>
    <w:rsid w:val="00F14D51"/>
    <w:rsid w:val="00F14E15"/>
    <w:rsid w:val="00F429B5"/>
    <w:rsid w:val="00F54313"/>
    <w:rsid w:val="00F6522D"/>
    <w:rsid w:val="00FA02E2"/>
    <w:rsid w:val="00FB2C66"/>
    <w:rsid w:val="00FD0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D598"/>
  <w15:docId w15:val="{79041B70-3A5B-4338-A7E6-E529FB18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2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A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A02E2"/>
    <w:pPr>
      <w:ind w:left="720"/>
      <w:contextualSpacing/>
    </w:pPr>
  </w:style>
  <w:style w:type="table" w:customStyle="1" w:styleId="TableGrid1">
    <w:name w:val="Table Grid1"/>
    <w:basedOn w:val="Obinatablica"/>
    <w:next w:val="Reetkatablice"/>
    <w:uiPriority w:val="39"/>
    <w:rsid w:val="00FA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FA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FA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FA02E2"/>
  </w:style>
  <w:style w:type="paragraph" w:customStyle="1" w:styleId="paragraph">
    <w:name w:val="paragraph"/>
    <w:basedOn w:val="Normal"/>
    <w:rsid w:val="00FA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FA02E2"/>
  </w:style>
  <w:style w:type="character" w:customStyle="1" w:styleId="eop">
    <w:name w:val="eop"/>
    <w:basedOn w:val="Zadanifontodlomka"/>
    <w:rsid w:val="00FA02E2"/>
  </w:style>
  <w:style w:type="paragraph" w:customStyle="1" w:styleId="Default">
    <w:name w:val="Default"/>
    <w:rsid w:val="006D61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4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5ABFF-F335-40AD-9703-BB7B0B81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2256</Words>
  <Characters>12861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Kovač</dc:creator>
  <cp:keywords/>
  <dc:description/>
  <cp:lastModifiedBy>Višnja Špicar</cp:lastModifiedBy>
  <cp:revision>2</cp:revision>
  <cp:lastPrinted>2020-02-18T07:48:00Z</cp:lastPrinted>
  <dcterms:created xsi:type="dcterms:W3CDTF">2022-09-01T16:51:00Z</dcterms:created>
  <dcterms:modified xsi:type="dcterms:W3CDTF">2022-09-01T16:51:00Z</dcterms:modified>
</cp:coreProperties>
</file>