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819" w:rsidRPr="0008624F" w:rsidRDefault="00C11819" w:rsidP="0008624F">
      <w:pPr>
        <w:pStyle w:val="Bezproreda"/>
        <w:jc w:val="center"/>
        <w:rPr>
          <w:sz w:val="24"/>
          <w:szCs w:val="24"/>
        </w:rPr>
      </w:pPr>
      <w:r w:rsidRPr="0008624F">
        <w:rPr>
          <w:sz w:val="24"/>
          <w:szCs w:val="24"/>
        </w:rPr>
        <w:t>MJESEČNI IZVEDBENI PLAN</w:t>
      </w:r>
    </w:p>
    <w:p w:rsidR="00C11819" w:rsidRPr="0008624F" w:rsidRDefault="00C11819" w:rsidP="0008624F">
      <w:pPr>
        <w:pStyle w:val="Bezproreda"/>
        <w:rPr>
          <w:sz w:val="24"/>
          <w:szCs w:val="24"/>
        </w:rPr>
      </w:pPr>
    </w:p>
    <w:p w:rsidR="00C11819" w:rsidRPr="0008624F" w:rsidRDefault="00C11819" w:rsidP="0008624F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>Mjesec: rujan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Školska godina: 2022./2023.</w:t>
      </w:r>
    </w:p>
    <w:p w:rsidR="00C11819" w:rsidRPr="0008624F" w:rsidRDefault="00C11819" w:rsidP="0008624F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>Predmet: povijest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Razred: 7.a,b,c,d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Učitelj: Željka Trupković</w:t>
      </w:r>
    </w:p>
    <w:p w:rsidR="00C11819" w:rsidRPr="0008624F" w:rsidRDefault="00C11819" w:rsidP="00C11819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2250"/>
        <w:gridCol w:w="2950"/>
        <w:gridCol w:w="1253"/>
        <w:gridCol w:w="2478"/>
        <w:gridCol w:w="3367"/>
      </w:tblGrid>
      <w:tr w:rsidR="00C11819" w:rsidRPr="0008624F" w:rsidTr="00C11819">
        <w:tc>
          <w:tcPr>
            <w:tcW w:w="1696" w:type="dxa"/>
          </w:tcPr>
          <w:p w:rsidR="00C11819" w:rsidRPr="0008624F" w:rsidRDefault="00C11819" w:rsidP="00F401CD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2250" w:type="dxa"/>
          </w:tcPr>
          <w:p w:rsidR="00C11819" w:rsidRPr="0008624F" w:rsidRDefault="00C11819" w:rsidP="00F401CD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Predmetni ishod</w:t>
            </w:r>
          </w:p>
        </w:tc>
        <w:tc>
          <w:tcPr>
            <w:tcW w:w="2950" w:type="dxa"/>
          </w:tcPr>
          <w:p w:rsidR="00C11819" w:rsidRPr="0008624F" w:rsidRDefault="00C11819" w:rsidP="00F401CD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Nastavna jedinica</w:t>
            </w:r>
          </w:p>
        </w:tc>
        <w:tc>
          <w:tcPr>
            <w:tcW w:w="1253" w:type="dxa"/>
          </w:tcPr>
          <w:p w:rsidR="00C11819" w:rsidRPr="0008624F" w:rsidRDefault="00C11819" w:rsidP="00F401CD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Tip sata</w:t>
            </w:r>
          </w:p>
        </w:tc>
        <w:tc>
          <w:tcPr>
            <w:tcW w:w="2478" w:type="dxa"/>
          </w:tcPr>
          <w:p w:rsidR="00C11819" w:rsidRPr="0008624F" w:rsidRDefault="00C11819" w:rsidP="00F401CD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 xml:space="preserve">Ključne aktivnosti </w:t>
            </w:r>
          </w:p>
        </w:tc>
        <w:tc>
          <w:tcPr>
            <w:tcW w:w="3367" w:type="dxa"/>
          </w:tcPr>
          <w:p w:rsidR="00C11819" w:rsidRPr="0008624F" w:rsidRDefault="00C11819" w:rsidP="00F401CD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MPT</w:t>
            </w:r>
          </w:p>
        </w:tc>
      </w:tr>
      <w:tr w:rsidR="00C11819" w:rsidRPr="0008624F" w:rsidTr="00C11819">
        <w:tc>
          <w:tcPr>
            <w:tcW w:w="1696" w:type="dxa"/>
          </w:tcPr>
          <w:p w:rsidR="00C11819" w:rsidRPr="0008624F" w:rsidRDefault="00C11819" w:rsidP="00F401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C11819" w:rsidRPr="0008624F" w:rsidRDefault="00C11819" w:rsidP="00F401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C11819" w:rsidRPr="0008624F" w:rsidRDefault="00C11819" w:rsidP="00F401CD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 xml:space="preserve">1. Uvodni sat – upoznavanje s </w:t>
            </w:r>
            <w:proofErr w:type="spellStart"/>
            <w:r w:rsidRPr="0008624F">
              <w:rPr>
                <w:rFonts w:cstheme="minorHAnsi"/>
                <w:sz w:val="20"/>
                <w:szCs w:val="20"/>
              </w:rPr>
              <w:t>GIKom</w:t>
            </w:r>
            <w:proofErr w:type="spellEnd"/>
            <w:r w:rsidRPr="0008624F">
              <w:rPr>
                <w:rFonts w:cstheme="minorHAnsi"/>
                <w:sz w:val="20"/>
                <w:szCs w:val="20"/>
              </w:rPr>
              <w:t xml:space="preserve"> za 7. razred Povijesti, ishodima, načinima, postupcima elementima vrednovanja u nastavi povijesti</w:t>
            </w:r>
          </w:p>
        </w:tc>
        <w:tc>
          <w:tcPr>
            <w:tcW w:w="1253" w:type="dxa"/>
          </w:tcPr>
          <w:p w:rsidR="00C11819" w:rsidRPr="0008624F" w:rsidRDefault="00C11819" w:rsidP="00F401CD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Uvodni sat</w:t>
            </w:r>
          </w:p>
        </w:tc>
        <w:tc>
          <w:tcPr>
            <w:tcW w:w="2478" w:type="dxa"/>
          </w:tcPr>
          <w:p w:rsidR="00C11819" w:rsidRPr="0008624F" w:rsidRDefault="00C11819" w:rsidP="00F401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7" w:type="dxa"/>
          </w:tcPr>
          <w:p w:rsidR="00C11819" w:rsidRPr="0008624F" w:rsidRDefault="00C11819" w:rsidP="00F401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1819" w:rsidRPr="0008624F" w:rsidTr="00C11819">
        <w:tc>
          <w:tcPr>
            <w:tcW w:w="1696" w:type="dxa"/>
          </w:tcPr>
          <w:p w:rsidR="00C11819" w:rsidRPr="0008624F" w:rsidRDefault="00C11819" w:rsidP="00F401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C11819" w:rsidRPr="0008624F" w:rsidRDefault="00C11819" w:rsidP="00F401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C11819" w:rsidRPr="0008624F" w:rsidRDefault="00C11819" w:rsidP="00F401CD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2. Ponavljanje gradiva šestog razreda</w:t>
            </w:r>
          </w:p>
        </w:tc>
        <w:tc>
          <w:tcPr>
            <w:tcW w:w="1253" w:type="dxa"/>
          </w:tcPr>
          <w:p w:rsidR="00C11819" w:rsidRPr="0008624F" w:rsidRDefault="00C11819" w:rsidP="00F401CD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 xml:space="preserve">Ponavljanje </w:t>
            </w:r>
          </w:p>
        </w:tc>
        <w:tc>
          <w:tcPr>
            <w:tcW w:w="2478" w:type="dxa"/>
          </w:tcPr>
          <w:p w:rsidR="00C11819" w:rsidRPr="0008624F" w:rsidRDefault="00C11819" w:rsidP="00F401CD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Razgovor, analiza povijesnih izvora, rad s kartom</w:t>
            </w:r>
          </w:p>
        </w:tc>
        <w:tc>
          <w:tcPr>
            <w:tcW w:w="3367" w:type="dxa"/>
          </w:tcPr>
          <w:p w:rsidR="00C11819" w:rsidRPr="0008624F" w:rsidRDefault="00C11819" w:rsidP="00F401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1819" w:rsidRPr="0008624F" w:rsidTr="00C11819">
        <w:tc>
          <w:tcPr>
            <w:tcW w:w="1696" w:type="dxa"/>
            <w:vMerge w:val="restart"/>
          </w:tcPr>
          <w:p w:rsidR="00C11819" w:rsidRPr="0008624F" w:rsidRDefault="00C11819" w:rsidP="00C11819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1. Doba prosvjetiteljstva</w:t>
            </w:r>
          </w:p>
        </w:tc>
        <w:tc>
          <w:tcPr>
            <w:tcW w:w="2250" w:type="dxa"/>
            <w:vMerge w:val="restart"/>
          </w:tcPr>
          <w:p w:rsidR="00C11819" w:rsidRPr="0008624F" w:rsidRDefault="00C11819" w:rsidP="00F401CD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eastAsia="Calibri" w:cstheme="minorHAnsi"/>
                <w:sz w:val="20"/>
                <w:szCs w:val="20"/>
              </w:rPr>
              <w:t>POV OŠ E.7.1. Učenik analizira ideje, ideologije i umjetničke dosege od 18. stoljeća do početka 20. stoljeća.</w:t>
            </w:r>
          </w:p>
        </w:tc>
        <w:tc>
          <w:tcPr>
            <w:tcW w:w="2950" w:type="dxa"/>
          </w:tcPr>
          <w:p w:rsidR="00C11819" w:rsidRPr="0008624F" w:rsidRDefault="00C11819" w:rsidP="00C11819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3. Doba prosvjetiteljstva</w:t>
            </w:r>
          </w:p>
        </w:tc>
        <w:tc>
          <w:tcPr>
            <w:tcW w:w="1253" w:type="dxa"/>
          </w:tcPr>
          <w:p w:rsidR="00C11819" w:rsidRPr="0008624F" w:rsidRDefault="00C11819" w:rsidP="00F401CD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8" w:type="dxa"/>
          </w:tcPr>
          <w:p w:rsidR="00C11819" w:rsidRPr="0008624F" w:rsidRDefault="00590F65" w:rsidP="00F401CD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Rad na tekstu, analiza izvora, razgovor</w:t>
            </w:r>
          </w:p>
        </w:tc>
        <w:tc>
          <w:tcPr>
            <w:tcW w:w="3367" w:type="dxa"/>
            <w:vMerge w:val="restart"/>
          </w:tcPr>
          <w:p w:rsidR="00C11819" w:rsidRPr="0008624F" w:rsidRDefault="00C11819" w:rsidP="00C11819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</w:pPr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C11819" w:rsidRPr="0008624F" w:rsidRDefault="00C11819" w:rsidP="00C11819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C11819" w:rsidRPr="0008624F" w:rsidRDefault="00C11819" w:rsidP="00C11819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C11819" w:rsidRPr="0008624F" w:rsidRDefault="00C11819" w:rsidP="00C11819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C.3.1. Učenik može objasniti vrijednost učenja za svoj život.</w:t>
            </w:r>
          </w:p>
          <w:p w:rsidR="00C11819" w:rsidRPr="0008624F" w:rsidRDefault="00C11819" w:rsidP="00C11819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D.3.2. Učenik ostvaruje dobru komunikaciju s drugima, uspješno surađuje u različitim situacijama i spreman je zatražiti i ponuditi pomoć.</w:t>
            </w:r>
          </w:p>
          <w:p w:rsidR="00C11819" w:rsidRPr="0008624F" w:rsidRDefault="00C11819" w:rsidP="00C11819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</w:pPr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C11819" w:rsidRPr="0008624F" w:rsidRDefault="00C11819" w:rsidP="00C11819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A.3.2. Učenik se samostalno koristi raznim uređajima i programima</w:t>
            </w:r>
          </w:p>
          <w:p w:rsidR="00C11819" w:rsidRPr="0008624F" w:rsidRDefault="00C11819" w:rsidP="00C11819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iktB.3.3. Učenik poštuje međukulturne različitosti.</w:t>
            </w:r>
          </w:p>
          <w:p w:rsidR="00C11819" w:rsidRPr="0008624F" w:rsidRDefault="00C11819" w:rsidP="00C11819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</w:pPr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  <w:t>GOO</w:t>
            </w:r>
          </w:p>
          <w:p w:rsidR="00C11819" w:rsidRPr="0008624F" w:rsidRDefault="00C11819" w:rsidP="00C11819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A.3.1. Promišlja o razvoju ljudskih prava.</w:t>
            </w:r>
          </w:p>
          <w:p w:rsidR="00C11819" w:rsidRPr="0008624F" w:rsidRDefault="00C11819" w:rsidP="00C11819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A.3.4. Promiče pravo na obrazovanje i pravo na rad.</w:t>
            </w:r>
          </w:p>
          <w:p w:rsidR="00C11819" w:rsidRPr="0008624F" w:rsidRDefault="00C11819" w:rsidP="00C1181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8624F">
              <w:rPr>
                <w:rFonts w:eastAsia="Calibri" w:cstheme="minorHAnsi"/>
                <w:sz w:val="16"/>
                <w:szCs w:val="16"/>
              </w:rPr>
              <w:t>goo</w:t>
            </w:r>
            <w:proofErr w:type="spellEnd"/>
            <w:r w:rsidRPr="0008624F">
              <w:rPr>
                <w:rFonts w:eastAsia="Calibri" w:cstheme="minorHAnsi"/>
                <w:sz w:val="16"/>
                <w:szCs w:val="16"/>
              </w:rPr>
              <w:t xml:space="preserve"> B.3.3. Analizira ustrojstvo vlasti u Republici Hrvatskoj.</w:t>
            </w:r>
          </w:p>
        </w:tc>
      </w:tr>
      <w:tr w:rsidR="00C11819" w:rsidRPr="0008624F" w:rsidTr="00C11819">
        <w:tc>
          <w:tcPr>
            <w:tcW w:w="1696" w:type="dxa"/>
            <w:vMerge/>
          </w:tcPr>
          <w:p w:rsidR="00C11819" w:rsidRPr="0008624F" w:rsidRDefault="00C11819" w:rsidP="00F401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11819" w:rsidRPr="0008624F" w:rsidRDefault="00C11819" w:rsidP="00F401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C11819" w:rsidRPr="0008624F" w:rsidRDefault="00C11819" w:rsidP="00F401CD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4. Doba prosvjetiteljstva</w:t>
            </w:r>
          </w:p>
        </w:tc>
        <w:tc>
          <w:tcPr>
            <w:tcW w:w="1253" w:type="dxa"/>
          </w:tcPr>
          <w:p w:rsidR="00C11819" w:rsidRPr="0008624F" w:rsidRDefault="00C11819" w:rsidP="00F401CD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478" w:type="dxa"/>
          </w:tcPr>
          <w:p w:rsidR="00C11819" w:rsidRPr="0008624F" w:rsidRDefault="00590F65" w:rsidP="00F401CD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Rad na tekstu, analiza izvora, usmeno izlaganje</w:t>
            </w:r>
          </w:p>
        </w:tc>
        <w:tc>
          <w:tcPr>
            <w:tcW w:w="3367" w:type="dxa"/>
            <w:vMerge/>
          </w:tcPr>
          <w:p w:rsidR="00C11819" w:rsidRPr="0008624F" w:rsidRDefault="00C11819" w:rsidP="00F401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1819" w:rsidRPr="0008624F" w:rsidTr="00C11819">
        <w:tc>
          <w:tcPr>
            <w:tcW w:w="1696" w:type="dxa"/>
            <w:vMerge w:val="restart"/>
          </w:tcPr>
          <w:p w:rsidR="00C11819" w:rsidRPr="0008624F" w:rsidRDefault="00C11819" w:rsidP="00C11819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lastRenderedPageBreak/>
              <w:t>2. Hrvatske zemlje u vrijeme dvorskog -  prosvijećenog apsolutizma</w:t>
            </w:r>
          </w:p>
        </w:tc>
        <w:tc>
          <w:tcPr>
            <w:tcW w:w="2250" w:type="dxa"/>
            <w:vMerge w:val="restart"/>
          </w:tcPr>
          <w:p w:rsidR="00C11819" w:rsidRPr="0008624F" w:rsidRDefault="00C11819" w:rsidP="00C11819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eastAsia="Calibri" w:cstheme="minorHAnsi"/>
                <w:sz w:val="20"/>
                <w:szCs w:val="20"/>
              </w:rPr>
              <w:t>POV OŠ A.7.1. Učenik analizira dinamiku i odnose pojedinaca i različitih društvenih skupina u 18. i 19. stoljeću.</w:t>
            </w:r>
          </w:p>
        </w:tc>
        <w:tc>
          <w:tcPr>
            <w:tcW w:w="2950" w:type="dxa"/>
          </w:tcPr>
          <w:p w:rsidR="00C11819" w:rsidRPr="0008624F" w:rsidRDefault="00C11819" w:rsidP="00C11819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5. Hrvatske zemlje u doba prosvijećenog apsolutizma</w:t>
            </w:r>
          </w:p>
        </w:tc>
        <w:tc>
          <w:tcPr>
            <w:tcW w:w="1253" w:type="dxa"/>
          </w:tcPr>
          <w:p w:rsidR="00C11819" w:rsidRPr="0008624F" w:rsidRDefault="00C11819" w:rsidP="00C11819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8" w:type="dxa"/>
          </w:tcPr>
          <w:p w:rsidR="00C11819" w:rsidRPr="0008624F" w:rsidRDefault="00590F65" w:rsidP="00C11819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Rad na karti, rad na tekstu, analiza izvora</w:t>
            </w:r>
          </w:p>
        </w:tc>
        <w:tc>
          <w:tcPr>
            <w:tcW w:w="3367" w:type="dxa"/>
            <w:vMerge w:val="restart"/>
          </w:tcPr>
          <w:p w:rsidR="00C11819" w:rsidRPr="0008624F" w:rsidRDefault="00C11819" w:rsidP="00C11819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</w:pPr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C11819" w:rsidRPr="0008624F" w:rsidRDefault="00C11819" w:rsidP="00C11819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C11819" w:rsidRPr="0008624F" w:rsidRDefault="00C11819" w:rsidP="00C11819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C11819" w:rsidRPr="0008624F" w:rsidRDefault="00C11819" w:rsidP="00C11819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D.3.2. Učenik ostvaruje dobru komunikaciju s drugima, uspješno surađuje u različitim situacijama i spreman je zatražiti i ponuditi pomoć.</w:t>
            </w:r>
          </w:p>
          <w:p w:rsidR="00C11819" w:rsidRPr="0008624F" w:rsidRDefault="00C11819" w:rsidP="00C11819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</w:pPr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C11819" w:rsidRPr="0008624F" w:rsidRDefault="00C11819" w:rsidP="00C11819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C11819" w:rsidRPr="0008624F" w:rsidRDefault="00C11819" w:rsidP="00C11819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</w:pPr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  <w:t>GOO</w:t>
            </w:r>
          </w:p>
          <w:p w:rsidR="00C11819" w:rsidRPr="0008624F" w:rsidRDefault="00C11819" w:rsidP="00C11819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A.3.1. Promišlja o razvoju ljudskih prava.</w:t>
            </w:r>
          </w:p>
          <w:p w:rsidR="00C11819" w:rsidRPr="0008624F" w:rsidRDefault="00C11819" w:rsidP="00C11819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</w:pPr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  <w:t>Održivi razvoj</w:t>
            </w:r>
          </w:p>
          <w:p w:rsidR="00C11819" w:rsidRPr="0008624F" w:rsidRDefault="00C11819" w:rsidP="00C11819">
            <w:pPr>
              <w:pStyle w:val="Standard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odr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C.3.4. Procjenjuje važnost pravednosti u društvu</w:t>
            </w:r>
          </w:p>
        </w:tc>
      </w:tr>
      <w:tr w:rsidR="00C11819" w:rsidRPr="0008624F" w:rsidTr="00C11819">
        <w:tc>
          <w:tcPr>
            <w:tcW w:w="1696" w:type="dxa"/>
            <w:vMerge/>
          </w:tcPr>
          <w:p w:rsidR="00C11819" w:rsidRPr="0008624F" w:rsidRDefault="00C11819" w:rsidP="00C118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11819" w:rsidRPr="0008624F" w:rsidRDefault="00C11819" w:rsidP="00C118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C11819" w:rsidRPr="0008624F" w:rsidRDefault="00C11819" w:rsidP="00C11819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6. Hrvatske zemlje u doba dvorskog apsolutizma</w:t>
            </w:r>
          </w:p>
        </w:tc>
        <w:tc>
          <w:tcPr>
            <w:tcW w:w="1253" w:type="dxa"/>
          </w:tcPr>
          <w:p w:rsidR="00C11819" w:rsidRPr="0008624F" w:rsidRDefault="00C11819" w:rsidP="00C11819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8" w:type="dxa"/>
          </w:tcPr>
          <w:p w:rsidR="00C11819" w:rsidRPr="0008624F" w:rsidRDefault="00590F65" w:rsidP="00C11819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Rad na karti, rad na tekstu, razgovor</w:t>
            </w:r>
          </w:p>
        </w:tc>
        <w:tc>
          <w:tcPr>
            <w:tcW w:w="3367" w:type="dxa"/>
            <w:vMerge/>
          </w:tcPr>
          <w:p w:rsidR="00C11819" w:rsidRPr="0008624F" w:rsidRDefault="00C11819" w:rsidP="00C1181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1819" w:rsidRPr="0008624F" w:rsidTr="00C11819">
        <w:tc>
          <w:tcPr>
            <w:tcW w:w="1696" w:type="dxa"/>
            <w:vMerge/>
          </w:tcPr>
          <w:p w:rsidR="00C11819" w:rsidRPr="0008624F" w:rsidRDefault="00C11819" w:rsidP="00C118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C11819" w:rsidRPr="0008624F" w:rsidRDefault="00C11819" w:rsidP="00C118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C11819" w:rsidRPr="0008624F" w:rsidRDefault="00C11819" w:rsidP="00C11819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7. Ponavljanje</w:t>
            </w:r>
          </w:p>
        </w:tc>
        <w:tc>
          <w:tcPr>
            <w:tcW w:w="1253" w:type="dxa"/>
          </w:tcPr>
          <w:p w:rsidR="00C11819" w:rsidRPr="0008624F" w:rsidRDefault="00C11819" w:rsidP="00C11819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 xml:space="preserve">Ponavljanje </w:t>
            </w:r>
          </w:p>
        </w:tc>
        <w:tc>
          <w:tcPr>
            <w:tcW w:w="2478" w:type="dxa"/>
          </w:tcPr>
          <w:p w:rsidR="00C11819" w:rsidRPr="0008624F" w:rsidRDefault="00590F65" w:rsidP="00C11819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Rješavanje zadataka, izrada usporedne tablice</w:t>
            </w:r>
          </w:p>
        </w:tc>
        <w:tc>
          <w:tcPr>
            <w:tcW w:w="3367" w:type="dxa"/>
            <w:vMerge/>
          </w:tcPr>
          <w:p w:rsidR="00C11819" w:rsidRPr="0008624F" w:rsidRDefault="00C11819" w:rsidP="00C1181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1819" w:rsidRPr="0008624F" w:rsidTr="00C11819">
        <w:tc>
          <w:tcPr>
            <w:tcW w:w="1696" w:type="dxa"/>
          </w:tcPr>
          <w:p w:rsidR="00C11819" w:rsidRPr="0008624F" w:rsidRDefault="00C11819" w:rsidP="00C11819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3. Američki rat za nezavisnost, Francuska revolucija i Napoleonovo doba</w:t>
            </w:r>
          </w:p>
        </w:tc>
        <w:tc>
          <w:tcPr>
            <w:tcW w:w="2250" w:type="dxa"/>
          </w:tcPr>
          <w:p w:rsidR="00C11819" w:rsidRPr="0008624F" w:rsidRDefault="00C11819" w:rsidP="00C11819">
            <w:pPr>
              <w:pStyle w:val="Standard"/>
              <w:jc w:val="center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08624F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POV OŠ D.7.1. Učenik analizira različita državna uređenja i politike sklapanja međudržavnih saveza od 18. stoljeća do početka 20. stoljeća.</w:t>
            </w:r>
          </w:p>
          <w:p w:rsidR="00C11819" w:rsidRPr="0008624F" w:rsidRDefault="00C11819" w:rsidP="00C11819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eastAsia="Calibri" w:cstheme="minorHAnsi"/>
                <w:sz w:val="20"/>
                <w:szCs w:val="20"/>
              </w:rPr>
              <w:t>POV OŠ D.7.2. Učenik analizira utjecaj revolucija i ratova na preobrazbu državnog uređenja od 18. stoljeća do početka 20. stoljeća.</w:t>
            </w:r>
          </w:p>
        </w:tc>
        <w:tc>
          <w:tcPr>
            <w:tcW w:w="2950" w:type="dxa"/>
          </w:tcPr>
          <w:p w:rsidR="00C11819" w:rsidRPr="0008624F" w:rsidRDefault="00C11819" w:rsidP="00C11819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8. Američki rat za nezavisnost</w:t>
            </w:r>
          </w:p>
        </w:tc>
        <w:tc>
          <w:tcPr>
            <w:tcW w:w="1253" w:type="dxa"/>
          </w:tcPr>
          <w:p w:rsidR="00C11819" w:rsidRPr="0008624F" w:rsidRDefault="00C11819" w:rsidP="00C11819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478" w:type="dxa"/>
          </w:tcPr>
          <w:p w:rsidR="00C11819" w:rsidRPr="0008624F" w:rsidRDefault="00590F65" w:rsidP="00C11819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Rad na karti, analiza izvora, gledanje dokumentarnog isječka, usmeno izlaganje</w:t>
            </w:r>
          </w:p>
        </w:tc>
        <w:tc>
          <w:tcPr>
            <w:tcW w:w="3367" w:type="dxa"/>
          </w:tcPr>
          <w:p w:rsidR="00590F65" w:rsidRPr="0008624F" w:rsidRDefault="00590F65" w:rsidP="00590F65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</w:pPr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590F65" w:rsidRPr="0008624F" w:rsidRDefault="00590F65" w:rsidP="00590F65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590F65" w:rsidRPr="0008624F" w:rsidRDefault="00590F65" w:rsidP="00590F65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590F65" w:rsidRPr="0008624F" w:rsidRDefault="00590F65" w:rsidP="00590F65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D.3.2. Učenik ostvaruje dobru komunikaciju s drugima, uspješno surađuje u različitim situacijama i spreman je zatražiti i ponuditi pomoć.</w:t>
            </w:r>
          </w:p>
          <w:p w:rsidR="00590F65" w:rsidRPr="0008624F" w:rsidRDefault="00590F65" w:rsidP="00590F65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</w:pPr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590F65" w:rsidRPr="0008624F" w:rsidRDefault="00590F65" w:rsidP="00590F65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590F65" w:rsidRPr="0008624F" w:rsidRDefault="00590F65" w:rsidP="00590F65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</w:pPr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  <w:t>GOO</w:t>
            </w:r>
          </w:p>
          <w:p w:rsidR="00590F65" w:rsidRPr="0008624F" w:rsidRDefault="00590F65" w:rsidP="00590F65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A.3.1. Promišlja o razvoju ljudskih prava.</w:t>
            </w:r>
          </w:p>
          <w:p w:rsidR="00590F65" w:rsidRPr="0008624F" w:rsidRDefault="00590F65" w:rsidP="00590F65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</w:pPr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  <w:t>Održivi razvoj</w:t>
            </w:r>
          </w:p>
          <w:p w:rsidR="00C11819" w:rsidRPr="0008624F" w:rsidRDefault="00590F65" w:rsidP="00590F6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8624F">
              <w:rPr>
                <w:rFonts w:eastAsia="Calibri" w:cstheme="minorHAnsi"/>
                <w:sz w:val="16"/>
                <w:szCs w:val="16"/>
              </w:rPr>
              <w:t>odr</w:t>
            </w:r>
            <w:proofErr w:type="spellEnd"/>
            <w:r w:rsidRPr="0008624F">
              <w:rPr>
                <w:rFonts w:eastAsia="Calibri" w:cstheme="minorHAnsi"/>
                <w:sz w:val="16"/>
                <w:szCs w:val="16"/>
              </w:rPr>
              <w:t xml:space="preserve"> C.3.4. Procjenjuje važnost pravednosti u društvu</w:t>
            </w:r>
          </w:p>
        </w:tc>
      </w:tr>
    </w:tbl>
    <w:p w:rsidR="00FC6E27" w:rsidRPr="0008624F" w:rsidRDefault="00FC6E27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FC6E27" w:rsidRPr="0008624F" w:rsidSect="00C118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34FD8"/>
    <w:multiLevelType w:val="hybridMultilevel"/>
    <w:tmpl w:val="A516BBD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6411E4"/>
    <w:multiLevelType w:val="hybridMultilevel"/>
    <w:tmpl w:val="F84E9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A64"/>
    <w:multiLevelType w:val="hybridMultilevel"/>
    <w:tmpl w:val="8DE61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0310D"/>
    <w:multiLevelType w:val="hybridMultilevel"/>
    <w:tmpl w:val="2042DC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04FA3"/>
    <w:multiLevelType w:val="hybridMultilevel"/>
    <w:tmpl w:val="AF54C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19"/>
    <w:rsid w:val="0008624F"/>
    <w:rsid w:val="00590F65"/>
    <w:rsid w:val="00C11819"/>
    <w:rsid w:val="00F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44831-EB4A-4181-A2AD-9BBF7164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8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1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11819"/>
    <w:pPr>
      <w:ind w:left="720"/>
      <w:contextualSpacing/>
    </w:pPr>
  </w:style>
  <w:style w:type="paragraph" w:customStyle="1" w:styleId="Standard">
    <w:name w:val="Standard"/>
    <w:rsid w:val="00C1181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proreda">
    <w:name w:val="No Spacing"/>
    <w:uiPriority w:val="1"/>
    <w:qFormat/>
    <w:rsid w:val="000862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2</cp:revision>
  <dcterms:created xsi:type="dcterms:W3CDTF">2022-09-01T13:55:00Z</dcterms:created>
  <dcterms:modified xsi:type="dcterms:W3CDTF">2022-09-01T14:21:00Z</dcterms:modified>
</cp:coreProperties>
</file>