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4BF" w:rsidRPr="00F71F65" w:rsidRDefault="008D64BF" w:rsidP="008D64BF">
      <w:pPr>
        <w:pStyle w:val="Bezproreda"/>
        <w:jc w:val="center"/>
        <w:rPr>
          <w:sz w:val="24"/>
          <w:szCs w:val="24"/>
        </w:rPr>
      </w:pPr>
      <w:r w:rsidRPr="00F71F65">
        <w:rPr>
          <w:sz w:val="24"/>
          <w:szCs w:val="24"/>
        </w:rPr>
        <w:t>MJESEČNI IZVEDBENI PLAN</w:t>
      </w:r>
    </w:p>
    <w:p w:rsidR="008D64BF" w:rsidRPr="00F71F65" w:rsidRDefault="008D64BF" w:rsidP="008D64BF">
      <w:pPr>
        <w:pStyle w:val="Bezproreda"/>
        <w:rPr>
          <w:sz w:val="24"/>
          <w:szCs w:val="24"/>
        </w:rPr>
      </w:pPr>
    </w:p>
    <w:p w:rsidR="008D64BF" w:rsidRPr="00F71F65" w:rsidRDefault="008D64BF" w:rsidP="008D64BF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 xml:space="preserve">Mjesec: </w:t>
      </w:r>
      <w:r>
        <w:rPr>
          <w:sz w:val="24"/>
          <w:szCs w:val="24"/>
        </w:rPr>
        <w:t>studeni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Školska godina: 2022./2023.</w:t>
      </w:r>
    </w:p>
    <w:p w:rsidR="008D64BF" w:rsidRPr="00F71F65" w:rsidRDefault="008D64BF" w:rsidP="008D64BF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Predmet: povijest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Razred: 8.a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Učitelj: Željka Trupković</w:t>
      </w:r>
    </w:p>
    <w:p w:rsidR="008D64BF" w:rsidRPr="00F71F65" w:rsidRDefault="008D64BF" w:rsidP="008D64BF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835"/>
        <w:gridCol w:w="1276"/>
        <w:gridCol w:w="2409"/>
        <w:gridCol w:w="3793"/>
      </w:tblGrid>
      <w:tr w:rsidR="008D64BF" w:rsidRPr="00F71F65" w:rsidTr="005D4412">
        <w:tc>
          <w:tcPr>
            <w:tcW w:w="1696" w:type="dxa"/>
          </w:tcPr>
          <w:p w:rsidR="008D64BF" w:rsidRPr="00F71F65" w:rsidRDefault="008D64BF" w:rsidP="005D441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985" w:type="dxa"/>
          </w:tcPr>
          <w:p w:rsidR="008D64BF" w:rsidRPr="00F71F65" w:rsidRDefault="008D64BF" w:rsidP="005D441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835" w:type="dxa"/>
          </w:tcPr>
          <w:p w:rsidR="008D64BF" w:rsidRPr="00F71F65" w:rsidRDefault="008D64BF" w:rsidP="005D441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276" w:type="dxa"/>
          </w:tcPr>
          <w:p w:rsidR="008D64BF" w:rsidRPr="00F71F65" w:rsidRDefault="008D64BF" w:rsidP="005D441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09" w:type="dxa"/>
          </w:tcPr>
          <w:p w:rsidR="008D64BF" w:rsidRPr="00F71F65" w:rsidRDefault="008D64BF" w:rsidP="005D441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93" w:type="dxa"/>
          </w:tcPr>
          <w:p w:rsidR="008D64BF" w:rsidRPr="00F71F65" w:rsidRDefault="008D64BF" w:rsidP="005D441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BD4093" w:rsidRPr="00F71F65" w:rsidTr="005D4412">
        <w:tc>
          <w:tcPr>
            <w:tcW w:w="1696" w:type="dxa"/>
            <w:vMerge w:val="restart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2. Društveni razvoj u međuratnom razdoblju u Hrvatskoj i svijetu: parlamentarizam, demokracija i totalitarni sustavi</w:t>
            </w:r>
          </w:p>
        </w:tc>
        <w:tc>
          <w:tcPr>
            <w:tcW w:w="1985" w:type="dxa"/>
            <w:vMerge w:val="restart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A.8.1. Učenik analizira međusobne odnose i dinamiku u pojedinim društvima tijekom 20.st.</w:t>
            </w:r>
          </w:p>
        </w:tc>
        <w:tc>
          <w:tcPr>
            <w:tcW w:w="2835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 Fašizam u Italiji. Militarizam u Japanu</w:t>
            </w:r>
          </w:p>
        </w:tc>
        <w:tc>
          <w:tcPr>
            <w:tcW w:w="1276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BD4093" w:rsidRPr="00F71F65" w:rsidRDefault="00152DFF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karte, analiza slika i karikatura, razgovor</w:t>
            </w:r>
          </w:p>
        </w:tc>
        <w:tc>
          <w:tcPr>
            <w:tcW w:w="3793" w:type="dxa"/>
            <w:vMerge w:val="restart"/>
          </w:tcPr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B.3.4.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 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A.3.3. Promiče ljudska prava.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A.3.5. Promiče ravnopravnost spolova.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C.3.4. Opisuje svojim riječima utjecaj korupcije na život građana.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zdr</w:t>
            </w:r>
            <w:proofErr w:type="spellEnd"/>
            <w:r w:rsidRPr="009A3570">
              <w:rPr>
                <w:sz w:val="16"/>
                <w:szCs w:val="16"/>
              </w:rPr>
              <w:t xml:space="preserve"> B.3.1.B Razlikuje i vrednuje različite načine komunikacije i ponašanja.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C.3.3. Ističe važnost demokracije u političkim sustavima za dobrobit.</w:t>
            </w:r>
          </w:p>
          <w:p w:rsidR="00BD4093" w:rsidRPr="009A3570" w:rsidRDefault="00BD4093" w:rsidP="00BD4093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C.3.4. Procjenjuje važnost pravednosti u društvu.</w:t>
            </w:r>
          </w:p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B.3.2. Razvija komunikacijske kompetencije i uvažavajuće odnose s drugima.</w:t>
            </w:r>
          </w:p>
        </w:tc>
      </w:tr>
      <w:tr w:rsidR="00BD4093" w:rsidRPr="00F71F65" w:rsidTr="005D4412">
        <w:tc>
          <w:tcPr>
            <w:tcW w:w="1696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 Nacizam u Njemačkoj</w:t>
            </w:r>
          </w:p>
        </w:tc>
        <w:tc>
          <w:tcPr>
            <w:tcW w:w="1276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BD4093" w:rsidRPr="00F71F65" w:rsidRDefault="00152DFF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slika, usmeno izlaganje</w:t>
            </w:r>
          </w:p>
        </w:tc>
        <w:tc>
          <w:tcPr>
            <w:tcW w:w="3793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4093" w:rsidRPr="00F71F65" w:rsidTr="005D4412">
        <w:tc>
          <w:tcPr>
            <w:tcW w:w="1696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Ponavljanje</w:t>
            </w:r>
          </w:p>
        </w:tc>
        <w:tc>
          <w:tcPr>
            <w:tcW w:w="1276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09" w:type="dxa"/>
          </w:tcPr>
          <w:p w:rsidR="00BD4093" w:rsidRPr="00F71F65" w:rsidRDefault="00152DFF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dokumentarnog isječka, rješavanje problemskog zadatka</w:t>
            </w:r>
          </w:p>
        </w:tc>
        <w:tc>
          <w:tcPr>
            <w:tcW w:w="3793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4093" w:rsidRPr="00F71F65" w:rsidTr="005D4412">
        <w:tc>
          <w:tcPr>
            <w:tcW w:w="1696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Društveni razvoj Hrvatske u sklopu prve Jugoslavije</w:t>
            </w:r>
          </w:p>
        </w:tc>
        <w:tc>
          <w:tcPr>
            <w:tcW w:w="1276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BD4093" w:rsidRPr="00F71F65" w:rsidRDefault="00152DFF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grafikona, rad na tekstu, analiza slika, razgovor</w:t>
            </w:r>
          </w:p>
        </w:tc>
        <w:tc>
          <w:tcPr>
            <w:tcW w:w="3793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DFF" w:rsidRPr="00F71F65" w:rsidTr="005D4412">
        <w:tc>
          <w:tcPr>
            <w:tcW w:w="1696" w:type="dxa"/>
            <w:vMerge w:val="restart"/>
          </w:tcPr>
          <w:p w:rsidR="00152DFF" w:rsidRPr="009D56F6" w:rsidRDefault="00152DFF" w:rsidP="00152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Gospodarski učinci Velike svjetske gospodarske krize</w:t>
            </w:r>
          </w:p>
        </w:tc>
        <w:tc>
          <w:tcPr>
            <w:tcW w:w="1985" w:type="dxa"/>
            <w:vMerge w:val="restart"/>
          </w:tcPr>
          <w:p w:rsidR="00152DFF" w:rsidRPr="009D56F6" w:rsidRDefault="00152DFF" w:rsidP="00152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 OŠ B.8.1. Učenik analizira gospodarsku aktivnost i gospodarske sustave </w:t>
            </w:r>
            <w:r>
              <w:rPr>
                <w:sz w:val="20"/>
                <w:szCs w:val="20"/>
              </w:rPr>
              <w:lastRenderedPageBreak/>
              <w:t>pojedinih država tijekom 20. st.</w:t>
            </w:r>
          </w:p>
        </w:tc>
        <w:tc>
          <w:tcPr>
            <w:tcW w:w="2835" w:type="dxa"/>
          </w:tcPr>
          <w:p w:rsidR="00152DFF" w:rsidRPr="00F71F65" w:rsidRDefault="00152DFF" w:rsidP="00152D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20. Gospodarski učinci Velike gospodarske krize</w:t>
            </w:r>
          </w:p>
        </w:tc>
        <w:tc>
          <w:tcPr>
            <w:tcW w:w="1276" w:type="dxa"/>
          </w:tcPr>
          <w:p w:rsidR="00152DFF" w:rsidRPr="00F71F65" w:rsidRDefault="00152DFF" w:rsidP="00152D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152DFF" w:rsidRPr="00F71F65" w:rsidRDefault="00152DFF" w:rsidP="00152D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grafikona i shematskih prikaza, gledanje dokumentarnog isječka</w:t>
            </w:r>
          </w:p>
        </w:tc>
        <w:tc>
          <w:tcPr>
            <w:tcW w:w="3793" w:type="dxa"/>
            <w:vMerge w:val="restart"/>
          </w:tcPr>
          <w:p w:rsidR="00152DFF" w:rsidRPr="009A3570" w:rsidRDefault="00152DFF" w:rsidP="00152DF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:rsidR="00152DFF" w:rsidRPr="009A3570" w:rsidRDefault="00152DFF" w:rsidP="00152DF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lastRenderedPageBreak/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:rsidR="00152DFF" w:rsidRPr="009A3570" w:rsidRDefault="00152DFF" w:rsidP="00152DF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B.3.4.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:rsidR="00152DFF" w:rsidRPr="009A3570" w:rsidRDefault="00152DFF" w:rsidP="00152DF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  <w:p w:rsidR="00152DFF" w:rsidRPr="009A3570" w:rsidRDefault="00152DFF" w:rsidP="00152DF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A.3.3. Razvija osobne potencijale.</w:t>
            </w:r>
          </w:p>
          <w:p w:rsidR="00152DFF" w:rsidRPr="009A3570" w:rsidRDefault="00152DFF" w:rsidP="00152DF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B.3.2. Razvija komunikacijske kompetencije i uvažavajuće odnose s drugima.</w:t>
            </w:r>
          </w:p>
          <w:p w:rsidR="00152DFF" w:rsidRPr="009A3570" w:rsidRDefault="00152DFF" w:rsidP="00152DFF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pod B.3.3. Prepoznaje važnost odgovornog poduzetništva za rast i razvoj pojedinca i zajednice.</w:t>
            </w:r>
          </w:p>
          <w:p w:rsidR="00152DFF" w:rsidRPr="009A3570" w:rsidRDefault="00152DFF" w:rsidP="00152DF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zdr</w:t>
            </w:r>
            <w:proofErr w:type="spellEnd"/>
            <w:r w:rsidRPr="009A3570">
              <w:rPr>
                <w:sz w:val="16"/>
                <w:szCs w:val="16"/>
              </w:rPr>
              <w:t xml:space="preserve"> B.3.2.B Prepoznaje stres kao važan čimbenik u narušavanju mentalnog zdravlja.</w:t>
            </w:r>
          </w:p>
          <w:p w:rsidR="00152DFF" w:rsidRPr="009A3570" w:rsidRDefault="00152DFF" w:rsidP="00152DF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A.3.4. Promiče pravo na obrazovanje i pravo na rad.</w:t>
            </w:r>
          </w:p>
          <w:p w:rsidR="00152DFF" w:rsidRPr="009A3570" w:rsidRDefault="00152DFF" w:rsidP="00152DF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A.3.4. Objašnjava povezanost ekonomskih aktivnosti sa stanjem u okolišu i društvu.   </w:t>
            </w:r>
          </w:p>
          <w:p w:rsidR="00152DFF" w:rsidRPr="00F71F65" w:rsidRDefault="00152DFF" w:rsidP="00152DF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C.3.4. Procjenjuje važnost pravednosti u društvu.</w:t>
            </w:r>
          </w:p>
        </w:tc>
      </w:tr>
      <w:tr w:rsidR="00BD4093" w:rsidRPr="00F71F65" w:rsidTr="005D4412">
        <w:tc>
          <w:tcPr>
            <w:tcW w:w="1696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 Ponavljanje</w:t>
            </w:r>
          </w:p>
        </w:tc>
        <w:tc>
          <w:tcPr>
            <w:tcW w:w="1276" w:type="dxa"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409" w:type="dxa"/>
          </w:tcPr>
          <w:p w:rsidR="00BD4093" w:rsidRPr="00F71F65" w:rsidRDefault="00152DFF" w:rsidP="00BD4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razgovor</w:t>
            </w:r>
            <w:bookmarkStart w:id="0" w:name="_GoBack"/>
            <w:bookmarkEnd w:id="0"/>
          </w:p>
        </w:tc>
        <w:tc>
          <w:tcPr>
            <w:tcW w:w="3793" w:type="dxa"/>
            <w:vMerge/>
          </w:tcPr>
          <w:p w:rsidR="00BD4093" w:rsidRPr="00F71F65" w:rsidRDefault="00BD4093" w:rsidP="00BD40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421FA" w:rsidRDefault="00A421FA"/>
    <w:sectPr w:rsidR="00A421FA" w:rsidSect="008D64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F"/>
    <w:rsid w:val="00152DFF"/>
    <w:rsid w:val="008D64BF"/>
    <w:rsid w:val="00A421FA"/>
    <w:rsid w:val="00B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91EF"/>
  <w15:chartTrackingRefBased/>
  <w15:docId w15:val="{64E5DDE2-5C7D-4988-9C5C-A7F669EE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4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D6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2022-11-02T08:08:00Z</dcterms:created>
  <dcterms:modified xsi:type="dcterms:W3CDTF">2022-11-02T08:24:00Z</dcterms:modified>
</cp:coreProperties>
</file>