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37" w:rsidRPr="00F71F65" w:rsidRDefault="00A04A37" w:rsidP="00A04A37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:rsidR="00A04A37" w:rsidRPr="00F71F65" w:rsidRDefault="00A04A37" w:rsidP="00A04A37">
      <w:pPr>
        <w:pStyle w:val="Bezproreda"/>
        <w:rPr>
          <w:sz w:val="24"/>
          <w:szCs w:val="24"/>
        </w:rPr>
      </w:pPr>
    </w:p>
    <w:p w:rsidR="00A04A37" w:rsidRPr="00F71F65" w:rsidRDefault="00A04A37" w:rsidP="00A04A37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 xml:space="preserve">Mjesec: </w:t>
      </w:r>
      <w:r>
        <w:rPr>
          <w:sz w:val="24"/>
          <w:szCs w:val="24"/>
        </w:rPr>
        <w:t>veljača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:rsidR="00A04A37" w:rsidRPr="00F71F65" w:rsidRDefault="00A04A37" w:rsidP="00A04A37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Razred: 8.a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:rsidR="00A04A37" w:rsidRPr="00F71F65" w:rsidRDefault="00A04A37" w:rsidP="00A04A37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6"/>
        <w:gridCol w:w="1965"/>
        <w:gridCol w:w="2797"/>
        <w:gridCol w:w="1344"/>
        <w:gridCol w:w="2479"/>
        <w:gridCol w:w="3723"/>
      </w:tblGrid>
      <w:tr w:rsidR="00A04A37" w:rsidRPr="00F71F65" w:rsidTr="00A04A37">
        <w:trPr>
          <w:trHeight w:val="374"/>
        </w:trPr>
        <w:tc>
          <w:tcPr>
            <w:tcW w:w="1686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65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797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344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9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23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A04A37" w:rsidRPr="00F71F65" w:rsidTr="00A04A37">
        <w:trPr>
          <w:trHeight w:val="374"/>
        </w:trPr>
        <w:tc>
          <w:tcPr>
            <w:tcW w:w="1686" w:type="dxa"/>
            <w:vMerge w:val="restart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5. Drugi svjetski rat u svijetu, Europi i Hrvatskoj. Kvislinški režimi: primjer Nezavisne Države Hrvatske. Politika terora nad građanima (posebice Židovima, Srbima i Romima). Antifašizam – partizanski pokret. AVNOJ i ZAVNOH</w:t>
            </w:r>
          </w:p>
        </w:tc>
        <w:tc>
          <w:tcPr>
            <w:tcW w:w="1965" w:type="dxa"/>
            <w:vMerge w:val="restart"/>
          </w:tcPr>
          <w:p w:rsidR="00A04A37" w:rsidRDefault="00A04A37" w:rsidP="00A0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D.8.1. Učenik analizira različita društvena uređenja i politike sklapanja međudržavnih saveza u 10. i 21. stoljeću</w:t>
            </w:r>
          </w:p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D.8.2. Učenik analizira utjecaj ratova i revolucija na preobrazbu državnog uređenja u 20. i 21. stoljeću</w:t>
            </w:r>
          </w:p>
        </w:tc>
        <w:tc>
          <w:tcPr>
            <w:tcW w:w="2797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 Pokreti otpora: partizanski pokret</w:t>
            </w:r>
          </w:p>
        </w:tc>
        <w:tc>
          <w:tcPr>
            <w:tcW w:w="1344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dokumentarnog isječka, rad na karti, analiza shematskog prikaza</w:t>
            </w:r>
          </w:p>
        </w:tc>
        <w:tc>
          <w:tcPr>
            <w:tcW w:w="3723" w:type="dxa"/>
            <w:vMerge w:val="restart"/>
          </w:tcPr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B.3.1. Uz povremenu podršku učenik samostalno određuje ciljeve učenja, odabire strategije učenja i planira učenje.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B.3.2. Uz povremeni poticaj i samostalno učenik prati učinkovitost učenja i svoje napredovanje tijekom učenja. 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B.3.3. Učenik regulira svoje učenje mijenjanjem plana ili pristupa učenju, samostalno ili uz poticaj učitelja.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 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A.3.1. Učenik samostalno odabire odgovarajuću digitalnu tehnologiju.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  <w:r w:rsidRPr="009A3570">
              <w:rPr>
                <w:sz w:val="16"/>
                <w:szCs w:val="16"/>
              </w:rPr>
              <w:tab/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zdr</w:t>
            </w:r>
            <w:proofErr w:type="spellEnd"/>
            <w:r w:rsidRPr="009A3570">
              <w:rPr>
                <w:sz w:val="16"/>
                <w:szCs w:val="16"/>
              </w:rPr>
              <w:t xml:space="preserve"> B.3.1.B Razlikuje i vrednuje različite načine komunikacije i ponašanja.</w:t>
            </w:r>
          </w:p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</w:p>
        </w:tc>
      </w:tr>
      <w:tr w:rsidR="00A04A37" w:rsidRPr="00F71F65" w:rsidTr="00A04A37">
        <w:trPr>
          <w:trHeight w:val="374"/>
        </w:trPr>
        <w:tc>
          <w:tcPr>
            <w:tcW w:w="1686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 Kraj rata u Europi</w:t>
            </w:r>
          </w:p>
        </w:tc>
        <w:tc>
          <w:tcPr>
            <w:tcW w:w="1344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gledanje dokumentarnog isječka, rad na tekstu, razgovor</w:t>
            </w:r>
          </w:p>
        </w:tc>
        <w:tc>
          <w:tcPr>
            <w:tcW w:w="3723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A37" w:rsidRPr="00F71F65" w:rsidTr="00A04A37">
        <w:trPr>
          <w:trHeight w:val="374"/>
        </w:trPr>
        <w:tc>
          <w:tcPr>
            <w:tcW w:w="1686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 Slom Japana i kraj Drugog svjetskog rata</w:t>
            </w:r>
          </w:p>
        </w:tc>
        <w:tc>
          <w:tcPr>
            <w:tcW w:w="1344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gledanje dokumentarnog isječka, rad na tekstu, razgovor</w:t>
            </w:r>
          </w:p>
        </w:tc>
        <w:tc>
          <w:tcPr>
            <w:tcW w:w="3723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A37" w:rsidRPr="00F71F65" w:rsidTr="00A04A37">
        <w:trPr>
          <w:trHeight w:val="374"/>
        </w:trPr>
        <w:tc>
          <w:tcPr>
            <w:tcW w:w="1686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 Ponavljanje</w:t>
            </w:r>
          </w:p>
        </w:tc>
        <w:tc>
          <w:tcPr>
            <w:tcW w:w="1344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79" w:type="dxa"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razgovor</w:t>
            </w:r>
          </w:p>
        </w:tc>
        <w:tc>
          <w:tcPr>
            <w:tcW w:w="3723" w:type="dxa"/>
            <w:vMerge/>
          </w:tcPr>
          <w:p w:rsidR="00A04A37" w:rsidRPr="00F71F65" w:rsidRDefault="00A04A37" w:rsidP="009378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4A37" w:rsidRPr="00F71F65" w:rsidTr="00A04A37">
        <w:trPr>
          <w:trHeight w:val="374"/>
        </w:trPr>
        <w:tc>
          <w:tcPr>
            <w:tcW w:w="1686" w:type="dxa"/>
          </w:tcPr>
          <w:p w:rsidR="00A04A37" w:rsidRPr="009D56F6" w:rsidRDefault="00A04A37" w:rsidP="00A0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Drugi svjetski rat – znanost i tehnologija u službi rata</w:t>
            </w:r>
          </w:p>
        </w:tc>
        <w:tc>
          <w:tcPr>
            <w:tcW w:w="1965" w:type="dxa"/>
          </w:tcPr>
          <w:p w:rsidR="00A04A37" w:rsidRPr="009D56F6" w:rsidRDefault="00A04A37" w:rsidP="00A0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C.8.1. Učenik analizira razvoj i uporabu tehnologija koje su promijenile život čovjeka u 20. i 21. stoljeću</w:t>
            </w:r>
          </w:p>
        </w:tc>
        <w:tc>
          <w:tcPr>
            <w:tcW w:w="2797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 Znanost i tehnologija u službi rata</w:t>
            </w:r>
          </w:p>
        </w:tc>
        <w:tc>
          <w:tcPr>
            <w:tcW w:w="1344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slika</w:t>
            </w:r>
          </w:p>
        </w:tc>
        <w:tc>
          <w:tcPr>
            <w:tcW w:w="3723" w:type="dxa"/>
          </w:tcPr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Učenik kritički promišlja i vrednuje ideje uz podršku učitelja.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 3.4. Na poticaj učitelja, ali i samostalno,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 te procjenjuje ostvareni napredak</w:t>
            </w:r>
          </w:p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</w:tc>
      </w:tr>
      <w:tr w:rsidR="00A04A37" w:rsidRPr="00F71F65" w:rsidTr="00A04A37">
        <w:trPr>
          <w:trHeight w:val="374"/>
        </w:trPr>
        <w:tc>
          <w:tcPr>
            <w:tcW w:w="1686" w:type="dxa"/>
          </w:tcPr>
          <w:p w:rsidR="00A04A37" w:rsidRPr="009D56F6" w:rsidRDefault="00A04A37" w:rsidP="00A0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Rasni, vjerski, nacionalni, politički i ideološki progoni </w:t>
            </w:r>
            <w:r>
              <w:rPr>
                <w:sz w:val="20"/>
                <w:szCs w:val="20"/>
              </w:rPr>
              <w:lastRenderedPageBreak/>
              <w:t>i stradanja, koncentracijski logori i logori smrti. Holokaust i drugi zločini protiv čovječnosti u hrvatskome, europskome i svjetskome kontekstu</w:t>
            </w:r>
          </w:p>
        </w:tc>
        <w:tc>
          <w:tcPr>
            <w:tcW w:w="1965" w:type="dxa"/>
          </w:tcPr>
          <w:p w:rsidR="00A04A37" w:rsidRPr="009D56F6" w:rsidRDefault="00A04A37" w:rsidP="00A0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POV OŠ A.8.1. Učenik analizira međusobne odnose i dinamiku u </w:t>
            </w:r>
            <w:r>
              <w:rPr>
                <w:sz w:val="20"/>
                <w:szCs w:val="20"/>
              </w:rPr>
              <w:lastRenderedPageBreak/>
              <w:t xml:space="preserve">pojedinim društvima tijekom 20.st. </w:t>
            </w:r>
          </w:p>
        </w:tc>
        <w:tc>
          <w:tcPr>
            <w:tcW w:w="2797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41. Holokaust i drugi zločini protiv čovječnosti</w:t>
            </w:r>
          </w:p>
        </w:tc>
        <w:tc>
          <w:tcPr>
            <w:tcW w:w="1344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gledanje dokumentarnog isječka, analiza tabličnog prikaza</w:t>
            </w:r>
            <w:bookmarkStart w:id="0" w:name="_GoBack"/>
            <w:bookmarkEnd w:id="0"/>
          </w:p>
        </w:tc>
        <w:tc>
          <w:tcPr>
            <w:tcW w:w="3723" w:type="dxa"/>
          </w:tcPr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</w:t>
            </w:r>
            <w:r w:rsidRPr="009A3570">
              <w:rPr>
                <w:sz w:val="16"/>
                <w:szCs w:val="16"/>
              </w:rPr>
              <w:lastRenderedPageBreak/>
              <w:t>učenja i primjenjuje ih u ostvarivanju ciljeva učenja i rješavanju problema u svim područjima učenja uz povremeno praćenje učitelja.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B.3.2. Uz povremeni poticaj i samostalno učenik prati učinkovitost učenja i svoje napredovanje tijekom učenja. 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 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A.3.3. Promiče ljudska prava.</w:t>
            </w:r>
          </w:p>
          <w:p w:rsidR="00A04A37" w:rsidRPr="009A3570" w:rsidRDefault="00A04A37" w:rsidP="00A04A37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</w:p>
          <w:p w:rsidR="00A04A37" w:rsidRPr="00F71F65" w:rsidRDefault="00A04A37" w:rsidP="00A04A3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zdr</w:t>
            </w:r>
            <w:proofErr w:type="spellEnd"/>
            <w:r w:rsidRPr="009A3570">
              <w:rPr>
                <w:sz w:val="16"/>
                <w:szCs w:val="16"/>
              </w:rPr>
              <w:t xml:space="preserve"> B.3.2.B Prepoznaje stres kao važan čimbenik u narušavanju mentalnog zdravlja.</w:t>
            </w:r>
          </w:p>
        </w:tc>
      </w:tr>
    </w:tbl>
    <w:p w:rsidR="008E1556" w:rsidRDefault="008E1556"/>
    <w:sectPr w:rsidR="008E1556" w:rsidSect="00A04A37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37"/>
    <w:rsid w:val="008E1556"/>
    <w:rsid w:val="00A0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AC19"/>
  <w15:chartTrackingRefBased/>
  <w15:docId w15:val="{723F60AF-0588-4A52-B935-C168E068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A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04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2023-01-31T07:49:00Z</dcterms:created>
  <dcterms:modified xsi:type="dcterms:W3CDTF">2023-01-31T07:58:00Z</dcterms:modified>
</cp:coreProperties>
</file>